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063021A" w:rsidR="00496B7F" w:rsidRDefault="00E50FB9" w:rsidP="00B969EC">
            <w:pPr>
              <w:jc w:val="center"/>
              <w:rPr>
                <w:b/>
                <w:color w:val="FFFFFF" w:themeColor="background1"/>
                <w:sz w:val="64"/>
                <w:szCs w:val="64"/>
              </w:rPr>
            </w:pPr>
            <w:r>
              <w:rPr>
                <w:b/>
                <w:color w:val="FFFFFF" w:themeColor="background1"/>
                <w:sz w:val="64"/>
                <w:szCs w:val="64"/>
              </w:rPr>
              <w:t>ESLOVENIA, BOSNIA (</w:t>
            </w:r>
            <w:r w:rsidRPr="00E50FB9">
              <w:rPr>
                <w:b/>
                <w:color w:val="FFFFFF" w:themeColor="background1"/>
                <w:sz w:val="64"/>
                <w:szCs w:val="64"/>
              </w:rPr>
              <w:t>MEDJUGORJE</w:t>
            </w:r>
            <w:r>
              <w:rPr>
                <w:b/>
                <w:color w:val="FFFFFF" w:themeColor="background1"/>
                <w:sz w:val="64"/>
                <w:szCs w:val="64"/>
              </w:rPr>
              <w:t>) &amp; CROACIA</w:t>
            </w:r>
          </w:p>
        </w:tc>
      </w:tr>
    </w:tbl>
    <w:p w14:paraId="0F2174C0" w14:textId="77777777" w:rsidR="00496B7F" w:rsidRDefault="00496B7F" w:rsidP="00496B7F">
      <w:pPr>
        <w:pStyle w:val="dias"/>
      </w:pPr>
    </w:p>
    <w:p w14:paraId="1188943D" w14:textId="02029C75"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7E54DC">
        <w:rPr>
          <w:color w:val="1F3864"/>
          <w:sz w:val="48"/>
          <w:szCs w:val="48"/>
        </w:rPr>
        <w:t>17.090.000</w:t>
      </w:r>
    </w:p>
    <w:p w14:paraId="3FAB9B43" w14:textId="4C6FF594" w:rsidR="008D64ED" w:rsidRPr="00FA0550" w:rsidRDefault="008D64ED" w:rsidP="008D64ED">
      <w:pPr>
        <w:pStyle w:val="tituloprograma"/>
        <w:rPr>
          <w:color w:val="1F3864"/>
          <w:sz w:val="48"/>
          <w:szCs w:val="48"/>
        </w:rPr>
      </w:pPr>
      <w:r>
        <w:rPr>
          <w:color w:val="1F3864"/>
          <w:sz w:val="48"/>
          <w:szCs w:val="48"/>
        </w:rPr>
        <w:t xml:space="preserve">Desde </w:t>
      </w:r>
      <w:r w:rsidRPr="007C022E">
        <w:rPr>
          <w:color w:val="1F3864"/>
          <w:sz w:val="48"/>
          <w:szCs w:val="48"/>
        </w:rPr>
        <w:t>USD</w:t>
      </w:r>
      <w:r w:rsidR="00770AB2" w:rsidRPr="007C022E">
        <w:rPr>
          <w:color w:val="1F3864"/>
          <w:sz w:val="48"/>
          <w:szCs w:val="48"/>
        </w:rPr>
        <w:t xml:space="preserve"> 4.</w:t>
      </w:r>
      <w:r w:rsidR="007C022E">
        <w:rPr>
          <w:color w:val="1F3864"/>
          <w:sz w:val="48"/>
          <w:szCs w:val="48"/>
        </w:rPr>
        <w:t>110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23DA3D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4870DCCD" w:rsidR="00C32BB3" w:rsidRPr="00FA0550" w:rsidRDefault="005A6769" w:rsidP="00836D9E">
      <w:pPr>
        <w:pStyle w:val="tituloprograma"/>
        <w:rPr>
          <w:color w:val="1F3864"/>
          <w:sz w:val="40"/>
          <w:szCs w:val="40"/>
        </w:rPr>
      </w:pPr>
      <w:r>
        <w:rPr>
          <w:color w:val="1F3864"/>
          <w:sz w:val="40"/>
          <w:szCs w:val="40"/>
        </w:rPr>
        <w:t>1</w:t>
      </w:r>
      <w:r w:rsidR="00A86378">
        <w:rPr>
          <w:color w:val="1F3864"/>
          <w:sz w:val="40"/>
          <w:szCs w:val="40"/>
        </w:rPr>
        <w:t>2</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6683237E" w:rsidR="001123E0" w:rsidRDefault="00A86378" w:rsidP="00477DDA">
      <w:pPr>
        <w:pStyle w:val="dias"/>
        <w:jc w:val="center"/>
        <w:rPr>
          <w:caps w:val="0"/>
          <w:color w:val="1F3864"/>
          <w:sz w:val="40"/>
          <w:szCs w:val="40"/>
        </w:rPr>
      </w:pPr>
      <w:r w:rsidRPr="00A86378">
        <w:rPr>
          <w:caps w:val="0"/>
          <w:color w:val="1F3864"/>
          <w:sz w:val="40"/>
          <w:szCs w:val="40"/>
        </w:rPr>
        <w:t xml:space="preserve">Liubliana, Bled, Postojna, Zagreb, Sarajevo, Mostar, Medjugorje </w:t>
      </w:r>
      <w:r w:rsidR="00350DFB">
        <w:rPr>
          <w:caps w:val="0"/>
          <w:color w:val="1F3864"/>
          <w:sz w:val="40"/>
          <w:szCs w:val="40"/>
        </w:rPr>
        <w:t>y</w:t>
      </w:r>
      <w:r w:rsidRPr="00A86378">
        <w:rPr>
          <w:caps w:val="0"/>
          <w:color w:val="1F3864"/>
          <w:sz w:val="40"/>
          <w:szCs w:val="40"/>
        </w:rPr>
        <w:t xml:space="preserve"> Dubrovnik</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ADAD350" w14:textId="7E2561B1" w:rsidR="005A6769" w:rsidRDefault="007E54DC" w:rsidP="007E4AF2">
      <w:pPr>
        <w:pStyle w:val="itinerario"/>
        <w:ind w:left="2832"/>
        <w:jc w:val="left"/>
        <w:rPr>
          <w:b/>
          <w:color w:val="1F3864"/>
          <w:sz w:val="28"/>
          <w:szCs w:val="28"/>
        </w:rPr>
      </w:pPr>
      <w:r>
        <w:rPr>
          <w:b/>
          <w:color w:val="1F3864"/>
          <w:sz w:val="28"/>
          <w:szCs w:val="28"/>
        </w:rPr>
        <w:t>Septiembre 21</w:t>
      </w:r>
      <w:r w:rsidR="00A86378">
        <w:rPr>
          <w:b/>
          <w:color w:val="1F3864"/>
          <w:sz w:val="28"/>
          <w:szCs w:val="28"/>
        </w:rPr>
        <w:tab/>
      </w:r>
      <w:r>
        <w:rPr>
          <w:b/>
          <w:color w:val="1F3864"/>
          <w:sz w:val="28"/>
          <w:szCs w:val="28"/>
        </w:rPr>
        <w:tab/>
        <w:t>octubre 02</w:t>
      </w:r>
    </w:p>
    <w:p w14:paraId="0BFE34C9" w14:textId="323BC4BC" w:rsidR="00A86378" w:rsidRDefault="00A86378" w:rsidP="007E4AF2">
      <w:pPr>
        <w:pStyle w:val="itinerario"/>
        <w:ind w:left="2832"/>
        <w:jc w:val="left"/>
        <w:rPr>
          <w:b/>
          <w:color w:val="1F3864"/>
          <w:sz w:val="28"/>
          <w:szCs w:val="28"/>
        </w:rPr>
      </w:pPr>
    </w:p>
    <w:p w14:paraId="39F71F3D" w14:textId="77777777" w:rsidR="00A86378" w:rsidRDefault="00A86378" w:rsidP="007E4AF2">
      <w:pPr>
        <w:pStyle w:val="itinerario"/>
        <w:ind w:left="2832"/>
        <w:jc w:val="left"/>
        <w:rPr>
          <w:b/>
          <w:color w:val="1F3864"/>
          <w:sz w:val="28"/>
          <w:szCs w:val="28"/>
        </w:rPr>
      </w:pP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0F0ABDB4" w:rsidR="00C932FB" w:rsidRPr="00DB0B38" w:rsidRDefault="00C932FB" w:rsidP="00C932FB">
      <w:pPr>
        <w:pStyle w:val="vinetas"/>
        <w:jc w:val="both"/>
      </w:pPr>
      <w:r w:rsidRPr="00DB0B38">
        <w:t>Tiquete aéreo en la ruta Bogotá – Estambul –</w:t>
      </w:r>
      <w:r w:rsidR="00A86378" w:rsidRPr="00A86378">
        <w:t xml:space="preserve"> Liubliana </w:t>
      </w:r>
      <w:r w:rsidRPr="00DB0B38">
        <w:t xml:space="preserve">// </w:t>
      </w:r>
      <w:r w:rsidR="00A86378" w:rsidRPr="00A86378">
        <w:t xml:space="preserve">Dubrovnik </w:t>
      </w:r>
      <w:r w:rsidRPr="00DB0B38">
        <w:t xml:space="preserve">– Estambul – Bogotá, vía </w:t>
      </w:r>
      <w:proofErr w:type="spellStart"/>
      <w:r w:rsidRPr="00DB0B38">
        <w:t>Turkish</w:t>
      </w:r>
      <w:proofErr w:type="spellEnd"/>
      <w:r w:rsidRPr="00DB0B38">
        <w:t xml:space="preserve"> Airlines, con tarifa negociada para grupos.</w:t>
      </w:r>
    </w:p>
    <w:p w14:paraId="66B71213" w14:textId="77777777" w:rsidR="00C932FB" w:rsidRPr="00DB0B38" w:rsidRDefault="00C932FB" w:rsidP="00C932FB">
      <w:pPr>
        <w:pStyle w:val="vinetas"/>
        <w:jc w:val="both"/>
      </w:pPr>
      <w:r w:rsidRPr="00DB0B38">
        <w:t>Impuestos del tiquete aéreo.</w:t>
      </w:r>
    </w:p>
    <w:p w14:paraId="183D4583" w14:textId="67C44C26" w:rsidR="00C932FB" w:rsidRPr="00DB0B38" w:rsidRDefault="00C932FB" w:rsidP="00923CC5">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370910D" w:rsidR="00DA79CB" w:rsidRPr="00DB0B38" w:rsidRDefault="00DA79CB" w:rsidP="00F723CB">
      <w:pPr>
        <w:pStyle w:val="vinetas"/>
        <w:numPr>
          <w:ilvl w:val="0"/>
          <w:numId w:val="0"/>
        </w:numPr>
        <w:jc w:val="both"/>
        <w:rPr>
          <w:b/>
          <w:color w:val="1F3864"/>
        </w:rPr>
      </w:pPr>
      <w:r w:rsidRPr="00DB0B38">
        <w:rPr>
          <w:b/>
          <w:color w:val="1F3864"/>
        </w:rPr>
        <w:t xml:space="preserve">Servicios en </w:t>
      </w:r>
      <w:r w:rsidR="00A86378">
        <w:rPr>
          <w:b/>
          <w:color w:val="1F3864"/>
        </w:rPr>
        <w:t>Los Balcanes</w:t>
      </w:r>
      <w:r w:rsidRPr="00DB0B38">
        <w:rPr>
          <w:b/>
          <w:color w:val="1F3864"/>
        </w:rPr>
        <w:t>:</w:t>
      </w:r>
    </w:p>
    <w:p w14:paraId="600D7B57" w14:textId="6C9230A5" w:rsidR="00BD7C3D" w:rsidRPr="00DB0B38" w:rsidRDefault="00BD7C3D" w:rsidP="00BD7C3D">
      <w:pPr>
        <w:pStyle w:val="vinetas"/>
        <w:ind w:left="714" w:hanging="357"/>
        <w:jc w:val="both"/>
      </w:pPr>
      <w:r w:rsidRPr="00DB0B38">
        <w:t xml:space="preserve">Traslado aeropuerto – hotel en </w:t>
      </w:r>
      <w:r w:rsidR="00A86378" w:rsidRPr="00A86378">
        <w:t>Liubliana</w:t>
      </w:r>
      <w:r w:rsidRPr="00DB0B38">
        <w:t>.</w:t>
      </w:r>
    </w:p>
    <w:p w14:paraId="0041A927" w14:textId="60006721" w:rsidR="00BD7C3D" w:rsidRPr="00DB0B38" w:rsidRDefault="00BD7C3D" w:rsidP="00BD7C3D">
      <w:pPr>
        <w:pStyle w:val="vinetas"/>
        <w:ind w:left="714" w:hanging="357"/>
        <w:jc w:val="both"/>
      </w:pPr>
      <w:r w:rsidRPr="00DB0B38">
        <w:t xml:space="preserve">Traslado hotel – aeropuerto </w:t>
      </w:r>
      <w:r w:rsidR="00A86378">
        <w:t xml:space="preserve">en </w:t>
      </w:r>
      <w:r w:rsidR="00A86378" w:rsidRPr="00A86378">
        <w:t>Dubrovnik</w:t>
      </w:r>
      <w:r w:rsidRPr="00DB0B38">
        <w:t>.</w:t>
      </w:r>
    </w:p>
    <w:p w14:paraId="055C1258" w14:textId="77C03EAA" w:rsidR="00A86378" w:rsidRDefault="00A86378" w:rsidP="00BD7C3D">
      <w:pPr>
        <w:pStyle w:val="vinetas"/>
        <w:ind w:left="714" w:hanging="357"/>
        <w:jc w:val="both"/>
      </w:pPr>
      <w:r w:rsidRPr="00A86378">
        <w:t xml:space="preserve">Transporte terrestre como lo indica el itinerario: Liubliana – </w:t>
      </w:r>
      <w:r>
        <w:t>Zagreb</w:t>
      </w:r>
      <w:r w:rsidRPr="00A86378">
        <w:t xml:space="preserve"> – </w:t>
      </w:r>
      <w:r>
        <w:t>Sarajevo</w:t>
      </w:r>
      <w:r w:rsidRPr="00A86378">
        <w:t xml:space="preserve"> – </w:t>
      </w:r>
      <w:bookmarkStart w:id="0" w:name="_Hlk176963488"/>
      <w:r w:rsidRPr="00A86378">
        <w:t>Medjugorje</w:t>
      </w:r>
      <w:bookmarkEnd w:id="0"/>
      <w:r w:rsidRPr="00A86378">
        <w:t xml:space="preserve"> – Dubrovnik. </w:t>
      </w:r>
    </w:p>
    <w:p w14:paraId="052723A8" w14:textId="75679011" w:rsidR="00BD7C3D" w:rsidRPr="00DB0B38" w:rsidRDefault="00BD7C3D" w:rsidP="00BD7C3D">
      <w:pPr>
        <w:pStyle w:val="vinetas"/>
        <w:ind w:left="714" w:hanging="357"/>
        <w:jc w:val="both"/>
      </w:pPr>
      <w:r w:rsidRPr="00DB0B38">
        <w:t xml:space="preserve">2 noches de alojamiento en </w:t>
      </w:r>
      <w:r w:rsidR="00A86378" w:rsidRPr="00A86378">
        <w:t>Liubliana</w:t>
      </w:r>
      <w:r w:rsidR="005A6769" w:rsidRPr="00DB0B38">
        <w:t>.</w:t>
      </w:r>
    </w:p>
    <w:p w14:paraId="39EF2230" w14:textId="5AB29600" w:rsidR="00A86378" w:rsidRPr="00DB0B38" w:rsidRDefault="00A86378" w:rsidP="00A86378">
      <w:pPr>
        <w:pStyle w:val="vinetas"/>
        <w:ind w:left="714" w:hanging="357"/>
        <w:jc w:val="both"/>
      </w:pPr>
      <w:r w:rsidRPr="00DB0B38">
        <w:t xml:space="preserve">2 noches de alojamiento en </w:t>
      </w:r>
      <w:r>
        <w:t>Zagreb</w:t>
      </w:r>
      <w:r w:rsidRPr="00DB0B38">
        <w:t>.</w:t>
      </w:r>
    </w:p>
    <w:p w14:paraId="22F3BC13" w14:textId="25EF2F47" w:rsidR="00BD7C3D" w:rsidRPr="00DB0B38" w:rsidRDefault="00BD7C3D" w:rsidP="00BD7C3D">
      <w:pPr>
        <w:pStyle w:val="vinetas"/>
        <w:ind w:left="714" w:hanging="357"/>
        <w:jc w:val="both"/>
      </w:pPr>
      <w:r w:rsidRPr="00DB0B38">
        <w:t xml:space="preserve">1 noche de alojamiento en </w:t>
      </w:r>
      <w:r w:rsidR="00A86378">
        <w:t>Sarajevo.</w:t>
      </w:r>
    </w:p>
    <w:p w14:paraId="7B82F4FF" w14:textId="64267C79" w:rsidR="00BD7C3D" w:rsidRPr="00DB0B38" w:rsidRDefault="00BD7C3D" w:rsidP="00BD7C3D">
      <w:pPr>
        <w:pStyle w:val="vinetas"/>
        <w:ind w:left="714" w:hanging="357"/>
        <w:jc w:val="both"/>
      </w:pPr>
      <w:r w:rsidRPr="00DB0B38">
        <w:t xml:space="preserve">1 noche de alojamiento en </w:t>
      </w:r>
      <w:r w:rsidR="00A86378" w:rsidRPr="00A86378">
        <w:t>Medjugorje</w:t>
      </w:r>
      <w:r w:rsidRPr="00DB0B38">
        <w:t>.</w:t>
      </w:r>
    </w:p>
    <w:p w14:paraId="69FDE181" w14:textId="36BB56E2" w:rsidR="00BD7C3D" w:rsidRPr="00DB0B38" w:rsidRDefault="00BD7C3D" w:rsidP="00BD7C3D">
      <w:pPr>
        <w:pStyle w:val="vinetas"/>
        <w:ind w:left="714" w:hanging="357"/>
        <w:jc w:val="both"/>
      </w:pPr>
      <w:r w:rsidRPr="00DB0B38">
        <w:t xml:space="preserve">2 noches de alojamiento en </w:t>
      </w:r>
      <w:r w:rsidR="00A86378" w:rsidRPr="00A86378">
        <w:t>Dubrovnik</w:t>
      </w:r>
      <w:r w:rsidRPr="00DB0B38">
        <w:t>.</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6044AB66" w14:textId="42E3F57F" w:rsidR="00411842" w:rsidRDefault="00411842" w:rsidP="00411842">
      <w:pPr>
        <w:pStyle w:val="vinetas"/>
      </w:pPr>
      <w:r>
        <w:t>Servicio de guía acompañante de habla hispana.</w:t>
      </w:r>
    </w:p>
    <w:p w14:paraId="35326529" w14:textId="478E40BA" w:rsidR="00411842" w:rsidRDefault="00411842" w:rsidP="00411842">
      <w:pPr>
        <w:pStyle w:val="vinetas"/>
      </w:pPr>
      <w:r>
        <w:t xml:space="preserve">Traslados en vehículos de diferentes tamaños con aire acondicionado. </w:t>
      </w:r>
    </w:p>
    <w:p w14:paraId="695F94C2" w14:textId="7933F878" w:rsidR="00411842" w:rsidRDefault="00411842" w:rsidP="00411842">
      <w:pPr>
        <w:pStyle w:val="vinetas"/>
      </w:pPr>
      <w:r>
        <w:t xml:space="preserve">Entradas mencionadas en el itinerario. </w:t>
      </w:r>
    </w:p>
    <w:p w14:paraId="12DABF87" w14:textId="59CFFC91" w:rsidR="00411842" w:rsidRDefault="00411842" w:rsidP="00411842">
      <w:pPr>
        <w:pStyle w:val="vinetas"/>
      </w:pPr>
      <w:r>
        <w:t>Maleteros en los hoteles (una maleta por persona).</w:t>
      </w:r>
    </w:p>
    <w:p w14:paraId="2806912A" w14:textId="11E53231" w:rsidR="00411842" w:rsidRDefault="00411842" w:rsidP="00411842">
      <w:pPr>
        <w:pStyle w:val="vinetas"/>
        <w:numPr>
          <w:ilvl w:val="0"/>
          <w:numId w:val="0"/>
        </w:numPr>
        <w:ind w:left="720"/>
      </w:pPr>
      <w:r>
        <w:t>Visitas incluidas en:</w:t>
      </w:r>
      <w:r w:rsidR="00DA7EE8">
        <w:t xml:space="preserve"> </w:t>
      </w:r>
      <w:r>
        <w:t>Bled (paseo en barco y la iglesia)</w:t>
      </w:r>
      <w:r w:rsidR="00DA7EE8">
        <w:t xml:space="preserve"> y </w:t>
      </w:r>
      <w:r w:rsidR="001A0750">
        <w:t>Liubliana</w:t>
      </w:r>
      <w:r w:rsidR="00DA7EE8">
        <w:t xml:space="preserve">, </w:t>
      </w:r>
      <w:r>
        <w:t>Postojna (Las Cuevas)</w:t>
      </w:r>
      <w:r w:rsidR="00DA7EE8">
        <w:t xml:space="preserve">, </w:t>
      </w:r>
      <w:r>
        <w:t>Zagreb</w:t>
      </w:r>
      <w:r w:rsidR="00DA7EE8">
        <w:t xml:space="preserve">, </w:t>
      </w:r>
      <w:r>
        <w:t>Sarajevo (El Túnel de la Vida)</w:t>
      </w:r>
      <w:r w:rsidR="00DA7EE8">
        <w:t xml:space="preserve">, </w:t>
      </w:r>
      <w:r w:rsidR="00FE10DB">
        <w:t>Medjugorje, Dubrovnik</w:t>
      </w:r>
      <w:r>
        <w:t xml:space="preserve"> (El Palacio del Rector y el Monasterio Franciscano).</w:t>
      </w:r>
    </w:p>
    <w:p w14:paraId="539FDC79" w14:textId="77777777" w:rsidR="005A6769" w:rsidRPr="00DB0B38" w:rsidRDefault="005A6769" w:rsidP="005A6769">
      <w:pPr>
        <w:pStyle w:val="vinetas"/>
        <w:numPr>
          <w:ilvl w:val="0"/>
          <w:numId w:val="0"/>
        </w:numPr>
        <w:jc w:val="both"/>
        <w:rPr>
          <w:b/>
          <w:color w:val="1F3864"/>
        </w:rPr>
      </w:pPr>
      <w:r w:rsidRPr="00DB0B38">
        <w:rPr>
          <w:b/>
          <w:color w:val="1F3864"/>
        </w:rPr>
        <w:t>Servicios en Turquía:</w:t>
      </w:r>
    </w:p>
    <w:p w14:paraId="36D9E6E6" w14:textId="77777777" w:rsidR="005A6769" w:rsidRPr="00DB0B38" w:rsidRDefault="005A6769" w:rsidP="005A6769">
      <w:pPr>
        <w:pStyle w:val="vinetas"/>
        <w:ind w:left="714" w:hanging="357"/>
        <w:jc w:val="both"/>
      </w:pPr>
      <w:r w:rsidRPr="00DB0B38">
        <w:t>Traslados aeropuerto – hotel – aeropuerto.</w:t>
      </w:r>
    </w:p>
    <w:p w14:paraId="607BD055" w14:textId="4A234EAE" w:rsidR="005A6769" w:rsidRPr="00DB0B38" w:rsidRDefault="00411842" w:rsidP="005A6769">
      <w:pPr>
        <w:pStyle w:val="vinetas"/>
        <w:jc w:val="both"/>
      </w:pPr>
      <w:r>
        <w:t>2</w:t>
      </w:r>
      <w:r w:rsidR="005A6769" w:rsidRPr="00DB0B38">
        <w:t xml:space="preserve"> noches de alojamiento en Estambul</w:t>
      </w:r>
      <w:r>
        <w:t xml:space="preserve"> (una al inicio y una al regreso)</w:t>
      </w:r>
      <w:r w:rsidR="00DB0B38" w:rsidRPr="00DB0B38">
        <w:t>.</w:t>
      </w:r>
    </w:p>
    <w:p w14:paraId="08F4315D" w14:textId="77777777" w:rsidR="005A6769" w:rsidRPr="00DB0B38" w:rsidRDefault="005A6769" w:rsidP="005A6769">
      <w:pPr>
        <w:pStyle w:val="vinetas"/>
      </w:pPr>
      <w:r w:rsidRPr="00DB0B38">
        <w:t>Desayuno diario en los horarios establecidos por los hoteles (si los itinerarios aéreos lo permiten).</w:t>
      </w:r>
    </w:p>
    <w:p w14:paraId="39A37922" w14:textId="76765B4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6B6A11">
      <w:pPr>
        <w:pStyle w:val="vinetas"/>
      </w:pPr>
      <w:bookmarkStart w:id="1"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1"/>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21384CA1" w:rsidR="006B6A11" w:rsidRPr="00CF6B7F" w:rsidRDefault="006B6A11" w:rsidP="006B6A11">
      <w:pPr>
        <w:pStyle w:val="vinetas"/>
      </w:pPr>
      <w:r w:rsidRPr="00522AC3">
        <w:t>Excursiones</w:t>
      </w:r>
      <w:r>
        <w:t xml:space="preserve"> o tours opcionales </w:t>
      </w:r>
      <w:r w:rsidRPr="00CF6B7F">
        <w:t>ofrecidos por el operador en lugares de destino*</w:t>
      </w:r>
      <w:r w:rsidR="00852BEC">
        <w:t>.</w:t>
      </w:r>
      <w:r w:rsidRPr="00CF6B7F">
        <w:t xml:space="preserve"> </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48F908A2" w:rsidR="006B6A11" w:rsidRDefault="006B6A11" w:rsidP="006B6A11">
      <w:pPr>
        <w:pStyle w:val="vinetas"/>
        <w:numPr>
          <w:ilvl w:val="0"/>
          <w:numId w:val="0"/>
        </w:numPr>
        <w:jc w:val="both"/>
      </w:pPr>
    </w:p>
    <w:p w14:paraId="19B655C2" w14:textId="77777777" w:rsidR="006B6A11" w:rsidRDefault="006B6A11" w:rsidP="006B6A1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DB10261" w:rsidR="00ED3B4E" w:rsidRPr="006E1BB0" w:rsidRDefault="00E50FB9"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214C2200" w14:textId="4FF3EDAA" w:rsidR="006B6A11" w:rsidRDefault="00E50FB9" w:rsidP="006B6A1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 xml:space="preserve">ESTAMBUL </w:t>
      </w:r>
    </w:p>
    <w:p w14:paraId="0CF9795F" w14:textId="77777777" w:rsidR="00411842" w:rsidRDefault="00411842" w:rsidP="00411842">
      <w:pPr>
        <w:pStyle w:val="itinerario"/>
      </w:pPr>
      <w:r>
        <w:t>A la llegada, recibimiento en el aeropuerto y traslado al hotel. Alojamiento.</w:t>
      </w:r>
    </w:p>
    <w:p w14:paraId="6B7B287F" w14:textId="5049F7DF" w:rsidR="00411842" w:rsidRDefault="00E50FB9" w:rsidP="00411842">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w:t>
      </w:r>
      <w:r w:rsidRPr="00411842">
        <w:rPr>
          <w:caps w:val="0"/>
          <w:color w:val="1F3864"/>
          <w:sz w:val="28"/>
          <w:szCs w:val="28"/>
        </w:rPr>
        <w:t>LIUBLIANA</w:t>
      </w:r>
      <w:r>
        <w:rPr>
          <w:caps w:val="0"/>
          <w:color w:val="1F3864"/>
          <w:sz w:val="28"/>
          <w:szCs w:val="28"/>
        </w:rPr>
        <w:t xml:space="preserve"> (VUELO INCLUIDO)</w:t>
      </w:r>
    </w:p>
    <w:p w14:paraId="5AEF41AF" w14:textId="61D791FA" w:rsidR="00411842" w:rsidRDefault="00411842" w:rsidP="00411842">
      <w:pPr>
        <w:pStyle w:val="itinerario"/>
      </w:pPr>
      <w:r>
        <w:t xml:space="preserve">Desayuno en el hotel. A la hora convenida, traslado al aeropuerto para tomar el vuelo de TURKISH AIRLINES con destino </w:t>
      </w:r>
      <w:r w:rsidRPr="00411842">
        <w:t>Liubliana</w:t>
      </w:r>
      <w:r>
        <w:t>. A la llegada, recibimiento y traslado al hotel. Alojamiento.</w:t>
      </w:r>
    </w:p>
    <w:p w14:paraId="7B7E17FD" w14:textId="61255948" w:rsidR="00411842" w:rsidRPr="00411842" w:rsidRDefault="00E50FB9" w:rsidP="00411842">
      <w:pPr>
        <w:pStyle w:val="dias"/>
        <w:rPr>
          <w:color w:val="1F3864"/>
          <w:sz w:val="28"/>
          <w:szCs w:val="28"/>
        </w:rPr>
      </w:pPr>
      <w:r w:rsidRPr="00411842">
        <w:rPr>
          <w:caps w:val="0"/>
          <w:color w:val="1F3864"/>
          <w:sz w:val="28"/>
          <w:szCs w:val="28"/>
        </w:rPr>
        <w:t>DÍA</w:t>
      </w:r>
      <w:r>
        <w:rPr>
          <w:caps w:val="0"/>
          <w:color w:val="1F3864"/>
          <w:sz w:val="28"/>
          <w:szCs w:val="28"/>
        </w:rPr>
        <w:t xml:space="preserve"> </w:t>
      </w:r>
      <w:r w:rsidRPr="00411842">
        <w:rPr>
          <w:caps w:val="0"/>
          <w:color w:val="1F3864"/>
          <w:sz w:val="28"/>
          <w:szCs w:val="28"/>
        </w:rPr>
        <w:t xml:space="preserve">4 </w:t>
      </w:r>
      <w:r>
        <w:rPr>
          <w:caps w:val="0"/>
          <w:color w:val="1F3864"/>
          <w:sz w:val="28"/>
          <w:szCs w:val="28"/>
        </w:rPr>
        <w:tab/>
      </w:r>
      <w:r>
        <w:rPr>
          <w:caps w:val="0"/>
          <w:color w:val="1F3864"/>
          <w:sz w:val="28"/>
          <w:szCs w:val="28"/>
        </w:rPr>
        <w:tab/>
      </w:r>
      <w:r w:rsidRPr="00411842">
        <w:rPr>
          <w:caps w:val="0"/>
          <w:color w:val="1F3864"/>
          <w:sz w:val="28"/>
          <w:szCs w:val="28"/>
        </w:rPr>
        <w:t>MIÉRCOLES</w:t>
      </w:r>
      <w:r w:rsidRPr="00411842">
        <w:rPr>
          <w:caps w:val="0"/>
          <w:color w:val="1F3864"/>
          <w:sz w:val="28"/>
          <w:szCs w:val="28"/>
        </w:rPr>
        <w:tab/>
      </w:r>
      <w:r>
        <w:rPr>
          <w:caps w:val="0"/>
          <w:color w:val="1F3864"/>
          <w:sz w:val="28"/>
          <w:szCs w:val="28"/>
        </w:rPr>
        <w:tab/>
      </w:r>
      <w:r w:rsidRPr="00411842">
        <w:rPr>
          <w:caps w:val="0"/>
          <w:color w:val="1F3864"/>
          <w:sz w:val="28"/>
          <w:szCs w:val="28"/>
        </w:rPr>
        <w:t xml:space="preserve">LIUBLIANA – BLED – LIUBLIANA </w:t>
      </w:r>
    </w:p>
    <w:p w14:paraId="2F6B3C46" w14:textId="00F1BA84" w:rsidR="00411842" w:rsidRDefault="001A0750" w:rsidP="00411842">
      <w:pPr>
        <w:pStyle w:val="itinerario"/>
      </w:pPr>
      <w:r>
        <w:t xml:space="preserve">Desayuno en el hotel. </w:t>
      </w:r>
      <w:r w:rsidR="00411842">
        <w:t xml:space="preserve">Por la mañana salida a uno de los lugares más lindos del país. Bled, el hermosísimo pueblo de ‘postal’, junto a un lago y un castillo medieval. Incluimos un paseo en barco por el lago de Bled visitando la islita y la iglesia. Por la tarde visita </w:t>
      </w:r>
      <w:r>
        <w:t xml:space="preserve">panorámica a pie, de </w:t>
      </w:r>
      <w:r w:rsidR="00411842">
        <w:t>la pequeña capital de Eslovenia</w:t>
      </w:r>
      <w:r>
        <w:t>. I</w:t>
      </w:r>
      <w:r w:rsidR="00411842">
        <w:t>ncluye la Catedral barroca, los “Tres puentes” y la Plaza “</w:t>
      </w:r>
      <w:proofErr w:type="spellStart"/>
      <w:r w:rsidR="00411842">
        <w:t>Mestni</w:t>
      </w:r>
      <w:proofErr w:type="spellEnd"/>
      <w:r w:rsidR="00411842">
        <w:t xml:space="preserve"> </w:t>
      </w:r>
      <w:proofErr w:type="spellStart"/>
      <w:r>
        <w:t>T</w:t>
      </w:r>
      <w:r w:rsidR="00411842">
        <w:t>rg</w:t>
      </w:r>
      <w:proofErr w:type="spellEnd"/>
      <w:r w:rsidR="00411842">
        <w:t>”. Tiempo libre para aprovechar de la ciudad.</w:t>
      </w:r>
      <w:r>
        <w:t xml:space="preserve"> Alojamiento en el hotel.</w:t>
      </w:r>
    </w:p>
    <w:p w14:paraId="10454A6B" w14:textId="7FD5EC49" w:rsidR="00411842" w:rsidRPr="007E54DC" w:rsidRDefault="00E50FB9" w:rsidP="001A0750">
      <w:pPr>
        <w:pStyle w:val="dias"/>
        <w:rPr>
          <w:caps w:val="0"/>
          <w:color w:val="1F3864"/>
          <w:sz w:val="28"/>
          <w:szCs w:val="28"/>
        </w:rPr>
      </w:pPr>
      <w:r w:rsidRPr="007E54DC">
        <w:rPr>
          <w:caps w:val="0"/>
          <w:color w:val="1F3864"/>
          <w:sz w:val="28"/>
          <w:szCs w:val="28"/>
        </w:rPr>
        <w:t>DÍA 5</w:t>
      </w:r>
      <w:r w:rsidRPr="007E54DC">
        <w:rPr>
          <w:caps w:val="0"/>
          <w:color w:val="1F3864"/>
          <w:sz w:val="28"/>
          <w:szCs w:val="28"/>
        </w:rPr>
        <w:tab/>
      </w:r>
      <w:r w:rsidRPr="007E54DC">
        <w:rPr>
          <w:caps w:val="0"/>
          <w:color w:val="1F3864"/>
          <w:sz w:val="28"/>
          <w:szCs w:val="28"/>
        </w:rPr>
        <w:tab/>
        <w:t>JUEVES</w:t>
      </w:r>
      <w:r w:rsidRPr="007E54DC">
        <w:rPr>
          <w:caps w:val="0"/>
          <w:color w:val="1F3864"/>
          <w:sz w:val="28"/>
          <w:szCs w:val="28"/>
        </w:rPr>
        <w:tab/>
      </w:r>
      <w:r w:rsidRPr="007E54DC">
        <w:rPr>
          <w:caps w:val="0"/>
          <w:color w:val="1F3864"/>
          <w:sz w:val="28"/>
          <w:szCs w:val="28"/>
        </w:rPr>
        <w:tab/>
      </w:r>
      <w:r w:rsidRPr="001A0750">
        <w:rPr>
          <w:caps w:val="0"/>
          <w:color w:val="1F3864"/>
          <w:sz w:val="28"/>
          <w:szCs w:val="28"/>
        </w:rPr>
        <w:t xml:space="preserve">LIUBLIANA – </w:t>
      </w:r>
      <w:r w:rsidRPr="007E54DC">
        <w:rPr>
          <w:caps w:val="0"/>
          <w:color w:val="1F3864"/>
          <w:sz w:val="28"/>
          <w:szCs w:val="28"/>
        </w:rPr>
        <w:t xml:space="preserve">POSTOJNA – ZAGREB </w:t>
      </w:r>
    </w:p>
    <w:p w14:paraId="4D44AF21" w14:textId="53165329" w:rsidR="00411842" w:rsidRDefault="00411842" w:rsidP="00411842">
      <w:pPr>
        <w:pStyle w:val="itinerario"/>
      </w:pPr>
      <w:r>
        <w:t>Después del desayuno saldremos hacia Postojna donde visitaremos las Cuevas de Postojna con sus 20 kilómetros de galerías. El viaje continúa hacia la capital de Croacia.</w:t>
      </w:r>
      <w:r w:rsidR="001A0750">
        <w:t xml:space="preserve"> Llegada a Zagreb y alojamiento en el hotel.</w:t>
      </w:r>
    </w:p>
    <w:p w14:paraId="08A03D44" w14:textId="77047051" w:rsidR="00411842" w:rsidRPr="001A0750" w:rsidRDefault="00E50FB9" w:rsidP="001A0750">
      <w:pPr>
        <w:pStyle w:val="dias"/>
        <w:rPr>
          <w:color w:val="1F3864"/>
          <w:sz w:val="28"/>
          <w:szCs w:val="28"/>
        </w:rPr>
      </w:pPr>
      <w:r w:rsidRPr="001A0750">
        <w:rPr>
          <w:caps w:val="0"/>
          <w:color w:val="1F3864"/>
          <w:sz w:val="28"/>
          <w:szCs w:val="28"/>
        </w:rPr>
        <w:t>DÍA 6</w:t>
      </w:r>
      <w:r w:rsidRPr="001A0750">
        <w:rPr>
          <w:caps w:val="0"/>
          <w:color w:val="1F3864"/>
          <w:sz w:val="28"/>
          <w:szCs w:val="28"/>
        </w:rPr>
        <w:tab/>
      </w:r>
      <w:r>
        <w:rPr>
          <w:caps w:val="0"/>
          <w:color w:val="1F3864"/>
          <w:sz w:val="28"/>
          <w:szCs w:val="28"/>
        </w:rPr>
        <w:tab/>
      </w:r>
      <w:r w:rsidRPr="001A0750">
        <w:rPr>
          <w:caps w:val="0"/>
          <w:color w:val="1F3864"/>
          <w:sz w:val="28"/>
          <w:szCs w:val="28"/>
        </w:rPr>
        <w:t>VIERNES</w:t>
      </w:r>
      <w:r w:rsidRPr="001A0750">
        <w:rPr>
          <w:caps w:val="0"/>
          <w:color w:val="1F3864"/>
          <w:sz w:val="28"/>
          <w:szCs w:val="28"/>
        </w:rPr>
        <w:tab/>
        <w:t xml:space="preserve"> </w:t>
      </w:r>
      <w:r>
        <w:rPr>
          <w:caps w:val="0"/>
          <w:color w:val="1F3864"/>
          <w:sz w:val="28"/>
          <w:szCs w:val="28"/>
        </w:rPr>
        <w:tab/>
      </w:r>
      <w:r w:rsidRPr="001A0750">
        <w:rPr>
          <w:caps w:val="0"/>
          <w:color w:val="1F3864"/>
          <w:sz w:val="28"/>
          <w:szCs w:val="28"/>
        </w:rPr>
        <w:t xml:space="preserve">ZAGREB </w:t>
      </w:r>
    </w:p>
    <w:p w14:paraId="487F13D6" w14:textId="2652215D" w:rsidR="001A0750" w:rsidRDefault="001A0750" w:rsidP="001A0750">
      <w:pPr>
        <w:pStyle w:val="itinerario"/>
      </w:pPr>
      <w:r>
        <w:t>Desayuno en el hotel. Salida para realizar l</w:t>
      </w:r>
      <w:r w:rsidR="00411842">
        <w:t>a visita de Zagreb</w:t>
      </w:r>
      <w:r>
        <w:t xml:space="preserve">, </w:t>
      </w:r>
      <w:r w:rsidR="00411842">
        <w:t>incluye el paseo por el centro histórico “</w:t>
      </w:r>
      <w:proofErr w:type="spellStart"/>
      <w:r w:rsidR="00411842">
        <w:t>Gornji</w:t>
      </w:r>
      <w:proofErr w:type="spellEnd"/>
      <w:r w:rsidR="00411842">
        <w:t xml:space="preserve"> </w:t>
      </w:r>
      <w:proofErr w:type="spellStart"/>
      <w:r w:rsidR="00411842">
        <w:t>Grad</w:t>
      </w:r>
      <w:proofErr w:type="spellEnd"/>
      <w:r w:rsidR="00411842">
        <w:t xml:space="preserve">” con su famosa Catedral del siglo XIII, la iglesia de San Marcos y la Plaza del Rey </w:t>
      </w:r>
      <w:proofErr w:type="spellStart"/>
      <w:r w:rsidR="00411842">
        <w:t>Tomislav</w:t>
      </w:r>
      <w:proofErr w:type="spellEnd"/>
      <w:r w:rsidR="00411842">
        <w:t xml:space="preserve">. Tarde libre. </w:t>
      </w:r>
      <w:r>
        <w:t>Alojamiento en el hotel.</w:t>
      </w:r>
    </w:p>
    <w:p w14:paraId="5D247471" w14:textId="671E6900" w:rsidR="00411842" w:rsidRPr="00DA7EE8" w:rsidRDefault="00E50FB9" w:rsidP="00DA7EE8">
      <w:pPr>
        <w:pStyle w:val="dias"/>
        <w:rPr>
          <w:color w:val="1F3864"/>
          <w:sz w:val="28"/>
          <w:szCs w:val="28"/>
        </w:rPr>
      </w:pPr>
      <w:r w:rsidRPr="00DA7EE8">
        <w:rPr>
          <w:caps w:val="0"/>
          <w:color w:val="1F3864"/>
          <w:sz w:val="28"/>
          <w:szCs w:val="28"/>
        </w:rPr>
        <w:t>DÍA 7</w:t>
      </w:r>
      <w:r w:rsidRPr="00DA7EE8">
        <w:rPr>
          <w:caps w:val="0"/>
          <w:color w:val="1F3864"/>
          <w:sz w:val="28"/>
          <w:szCs w:val="28"/>
        </w:rPr>
        <w:tab/>
      </w:r>
      <w:r>
        <w:rPr>
          <w:caps w:val="0"/>
          <w:color w:val="1F3864"/>
          <w:sz w:val="28"/>
          <w:szCs w:val="28"/>
        </w:rPr>
        <w:tab/>
      </w:r>
      <w:r w:rsidRPr="00DA7EE8">
        <w:rPr>
          <w:caps w:val="0"/>
          <w:color w:val="1F3864"/>
          <w:sz w:val="28"/>
          <w:szCs w:val="28"/>
        </w:rPr>
        <w:t>SÁBADO</w:t>
      </w:r>
      <w:r w:rsidRPr="00DA7EE8">
        <w:rPr>
          <w:caps w:val="0"/>
          <w:color w:val="1F3864"/>
          <w:sz w:val="28"/>
          <w:szCs w:val="28"/>
        </w:rPr>
        <w:tab/>
      </w:r>
      <w:r w:rsidRPr="00DA7EE8">
        <w:rPr>
          <w:caps w:val="0"/>
          <w:color w:val="1F3864"/>
          <w:sz w:val="28"/>
          <w:szCs w:val="28"/>
        </w:rPr>
        <w:tab/>
        <w:t xml:space="preserve">ZAGREB </w:t>
      </w:r>
      <w:r>
        <w:rPr>
          <w:caps w:val="0"/>
          <w:color w:val="1F3864"/>
          <w:sz w:val="28"/>
          <w:szCs w:val="28"/>
        </w:rPr>
        <w:t>–</w:t>
      </w:r>
      <w:r w:rsidRPr="00DA7EE8">
        <w:rPr>
          <w:caps w:val="0"/>
          <w:color w:val="1F3864"/>
          <w:sz w:val="28"/>
          <w:szCs w:val="28"/>
        </w:rPr>
        <w:t xml:space="preserve"> SARAJEVO</w:t>
      </w:r>
      <w:r>
        <w:rPr>
          <w:caps w:val="0"/>
          <w:color w:val="1F3864"/>
          <w:sz w:val="28"/>
          <w:szCs w:val="28"/>
        </w:rPr>
        <w:t xml:space="preserve"> </w:t>
      </w:r>
    </w:p>
    <w:p w14:paraId="5A93F1AF" w14:textId="13246BE4" w:rsidR="00411842" w:rsidRDefault="00411842" w:rsidP="00411842">
      <w:pPr>
        <w:pStyle w:val="itinerario"/>
      </w:pPr>
      <w:r>
        <w:t>Después del desayuno salida hacia Sarajevo. Por la tarde llegada a la capital de Bosnia y Herzegovina.</w:t>
      </w:r>
      <w:r w:rsidR="00DA7EE8">
        <w:t xml:space="preserve"> Alojamiento en el hotel.</w:t>
      </w:r>
    </w:p>
    <w:p w14:paraId="6D9458E4" w14:textId="2F7015E1" w:rsidR="00411842" w:rsidRPr="00DA7EE8" w:rsidRDefault="00E50FB9" w:rsidP="00DA7EE8">
      <w:pPr>
        <w:pStyle w:val="dias"/>
        <w:rPr>
          <w:color w:val="1F3864"/>
          <w:sz w:val="28"/>
          <w:szCs w:val="28"/>
        </w:rPr>
      </w:pPr>
      <w:r w:rsidRPr="00DA7EE8">
        <w:rPr>
          <w:caps w:val="0"/>
          <w:color w:val="1F3864"/>
          <w:sz w:val="28"/>
          <w:szCs w:val="28"/>
        </w:rPr>
        <w:t>DÍA 8</w:t>
      </w:r>
      <w:r>
        <w:rPr>
          <w:caps w:val="0"/>
          <w:color w:val="1F3864"/>
          <w:sz w:val="28"/>
          <w:szCs w:val="28"/>
        </w:rPr>
        <w:tab/>
      </w:r>
      <w:r w:rsidRPr="00DA7EE8">
        <w:rPr>
          <w:caps w:val="0"/>
          <w:color w:val="1F3864"/>
          <w:sz w:val="28"/>
          <w:szCs w:val="28"/>
        </w:rPr>
        <w:tab/>
        <w:t>DOMINGO</w:t>
      </w:r>
      <w:r w:rsidRPr="00DA7EE8">
        <w:rPr>
          <w:caps w:val="0"/>
          <w:color w:val="1F3864"/>
          <w:sz w:val="28"/>
          <w:szCs w:val="28"/>
        </w:rPr>
        <w:tab/>
      </w:r>
      <w:r>
        <w:rPr>
          <w:caps w:val="0"/>
          <w:color w:val="1F3864"/>
          <w:sz w:val="28"/>
          <w:szCs w:val="28"/>
        </w:rPr>
        <w:tab/>
      </w:r>
      <w:r w:rsidRPr="00DA7EE8">
        <w:rPr>
          <w:caps w:val="0"/>
          <w:color w:val="1F3864"/>
          <w:sz w:val="28"/>
          <w:szCs w:val="28"/>
        </w:rPr>
        <w:t xml:space="preserve">SARAJEVO – MOSTAR – MEDJUGORJE  </w:t>
      </w:r>
    </w:p>
    <w:p w14:paraId="6F23091A" w14:textId="2FF92B17" w:rsidR="00411842" w:rsidRDefault="001A0750" w:rsidP="00411842">
      <w:pPr>
        <w:pStyle w:val="itinerario"/>
      </w:pPr>
      <w:r>
        <w:t xml:space="preserve">Desayuno en el hotel. </w:t>
      </w:r>
      <w:r w:rsidR="00411842">
        <w:t xml:space="preserve">La visita </w:t>
      </w:r>
      <w:r w:rsidR="00DA7EE8">
        <w:t xml:space="preserve">panorámica </w:t>
      </w:r>
      <w:r w:rsidR="00411842">
        <w:t xml:space="preserve">de la ciudad incluye el pintoresco bazar, la Mezquita de </w:t>
      </w:r>
      <w:proofErr w:type="spellStart"/>
      <w:r w:rsidR="00411842">
        <w:t>Husref</w:t>
      </w:r>
      <w:proofErr w:type="spellEnd"/>
      <w:r w:rsidR="00411842">
        <w:t xml:space="preserve"> </w:t>
      </w:r>
      <w:proofErr w:type="spellStart"/>
      <w:r w:rsidR="00411842">
        <w:t>Beg</w:t>
      </w:r>
      <w:proofErr w:type="spellEnd"/>
      <w:r w:rsidR="00411842">
        <w:t xml:space="preserve"> (</w:t>
      </w:r>
      <w:r w:rsidR="00411842" w:rsidRPr="00DA7EE8">
        <w:rPr>
          <w:b/>
          <w:bCs/>
          <w:color w:val="1F3864"/>
        </w:rPr>
        <w:t>exterior</w:t>
      </w:r>
      <w:r w:rsidR="00411842">
        <w:t>) y también el túnel de la Vida. A continuación, salida hacia Mostar. Tiempo libre para visitar el símbolo de la ciudad, “El Puente Viejo”, construido de piedra en el siglo XVI. Continuamos el viaje a Medjugorje.</w:t>
      </w:r>
      <w:r w:rsidR="00DA7EE8">
        <w:t xml:space="preserve"> Llegada y alojamiento en el hotel.</w:t>
      </w:r>
    </w:p>
    <w:p w14:paraId="5D276123" w14:textId="77777777" w:rsidR="00DA7EE8" w:rsidRDefault="00DA7EE8" w:rsidP="00DA7EE8">
      <w:pPr>
        <w:pStyle w:val="dias"/>
        <w:rPr>
          <w:color w:val="1F3864"/>
          <w:sz w:val="28"/>
          <w:szCs w:val="28"/>
        </w:rPr>
      </w:pPr>
    </w:p>
    <w:p w14:paraId="35DE397C" w14:textId="77777777" w:rsidR="00DA7EE8" w:rsidRDefault="00DA7EE8" w:rsidP="00DA7EE8">
      <w:pPr>
        <w:pStyle w:val="dias"/>
        <w:rPr>
          <w:color w:val="1F3864"/>
          <w:sz w:val="28"/>
          <w:szCs w:val="28"/>
        </w:rPr>
      </w:pPr>
    </w:p>
    <w:p w14:paraId="7EB7B896" w14:textId="77777777" w:rsidR="00DA7EE8" w:rsidRDefault="00DA7EE8" w:rsidP="00DA7EE8">
      <w:pPr>
        <w:pStyle w:val="dias"/>
        <w:rPr>
          <w:color w:val="1F3864"/>
          <w:sz w:val="28"/>
          <w:szCs w:val="28"/>
        </w:rPr>
      </w:pPr>
    </w:p>
    <w:p w14:paraId="4917B7EE" w14:textId="3200CF3E" w:rsidR="00411842" w:rsidRPr="00DA7EE8" w:rsidRDefault="00E50FB9" w:rsidP="00DA7EE8">
      <w:pPr>
        <w:pStyle w:val="dias"/>
        <w:rPr>
          <w:color w:val="1F3864"/>
          <w:sz w:val="28"/>
          <w:szCs w:val="28"/>
        </w:rPr>
      </w:pPr>
      <w:r w:rsidRPr="00DA7EE8">
        <w:rPr>
          <w:caps w:val="0"/>
          <w:color w:val="1F3864"/>
          <w:sz w:val="28"/>
          <w:szCs w:val="28"/>
        </w:rPr>
        <w:lastRenderedPageBreak/>
        <w:t>DÍA 9</w:t>
      </w:r>
      <w:r w:rsidRPr="00DA7EE8">
        <w:rPr>
          <w:caps w:val="0"/>
          <w:color w:val="1F3864"/>
          <w:sz w:val="28"/>
          <w:szCs w:val="28"/>
        </w:rPr>
        <w:tab/>
      </w:r>
      <w:r>
        <w:rPr>
          <w:caps w:val="0"/>
          <w:color w:val="1F3864"/>
          <w:sz w:val="28"/>
          <w:szCs w:val="28"/>
        </w:rPr>
        <w:tab/>
      </w:r>
      <w:r w:rsidRPr="00DA7EE8">
        <w:rPr>
          <w:caps w:val="0"/>
          <w:color w:val="1F3864"/>
          <w:sz w:val="28"/>
          <w:szCs w:val="28"/>
        </w:rPr>
        <w:t>LUNES</w:t>
      </w:r>
      <w:r w:rsidRPr="00DA7EE8">
        <w:rPr>
          <w:caps w:val="0"/>
          <w:color w:val="1F3864"/>
          <w:sz w:val="28"/>
          <w:szCs w:val="28"/>
        </w:rPr>
        <w:tab/>
      </w:r>
      <w:r>
        <w:rPr>
          <w:caps w:val="0"/>
          <w:color w:val="1F3864"/>
          <w:sz w:val="28"/>
          <w:szCs w:val="28"/>
        </w:rPr>
        <w:tab/>
      </w:r>
      <w:r w:rsidRPr="00DA7EE8">
        <w:rPr>
          <w:caps w:val="0"/>
          <w:color w:val="1F3864"/>
          <w:sz w:val="28"/>
          <w:szCs w:val="28"/>
        </w:rPr>
        <w:t xml:space="preserve">MEDJUGORJE </w:t>
      </w:r>
      <w:r>
        <w:rPr>
          <w:caps w:val="0"/>
          <w:color w:val="1F3864"/>
          <w:sz w:val="28"/>
          <w:szCs w:val="28"/>
        </w:rPr>
        <w:t>–</w:t>
      </w:r>
      <w:r w:rsidRPr="00DA7EE8">
        <w:rPr>
          <w:caps w:val="0"/>
          <w:color w:val="1F3864"/>
          <w:sz w:val="28"/>
          <w:szCs w:val="28"/>
        </w:rPr>
        <w:t xml:space="preserve"> DUBROVNIK</w:t>
      </w:r>
      <w:r>
        <w:rPr>
          <w:caps w:val="0"/>
          <w:color w:val="1F3864"/>
          <w:sz w:val="28"/>
          <w:szCs w:val="28"/>
        </w:rPr>
        <w:t xml:space="preserve"> </w:t>
      </w:r>
    </w:p>
    <w:p w14:paraId="2DF80E5D" w14:textId="3D754D26" w:rsidR="00411842" w:rsidRDefault="001A0750" w:rsidP="00411842">
      <w:pPr>
        <w:pStyle w:val="itinerario"/>
      </w:pPr>
      <w:r>
        <w:t xml:space="preserve">Desayuno en el hotel. </w:t>
      </w:r>
      <w:r w:rsidR="00411842">
        <w:t xml:space="preserve">Por la mañana visita </w:t>
      </w:r>
      <w:r w:rsidR="00DA7EE8">
        <w:t xml:space="preserve">panorámica </w:t>
      </w:r>
      <w:r w:rsidR="00411842">
        <w:t>de Medjugorje, la ciudad preferida por los católicos, después de que en la colina cerca de la ciudad en el año 1981 apareció la Virgen María y comunicó su mensaje de la paz a los testigos. Por la tarde viaje hacia Dubrovnik, la ciudad llamada “La Perla del Adriático”. La antigua ciudad está en la lista de la UNESCO. Visitaremos el Palacio del Rector y el Monasterio Franciscano con la farmacia más antigua del mundo.</w:t>
      </w:r>
      <w:r w:rsidR="00DA7EE8">
        <w:t xml:space="preserve"> Alojamiento en el hotel.</w:t>
      </w:r>
    </w:p>
    <w:p w14:paraId="15C3FD5B" w14:textId="18A87F2A" w:rsidR="00411842" w:rsidRPr="00DA7EE8" w:rsidRDefault="00E50FB9" w:rsidP="00DA7EE8">
      <w:pPr>
        <w:pStyle w:val="dias"/>
        <w:rPr>
          <w:color w:val="1F3864"/>
          <w:sz w:val="28"/>
          <w:szCs w:val="28"/>
        </w:rPr>
      </w:pPr>
      <w:r w:rsidRPr="00DA7EE8">
        <w:rPr>
          <w:caps w:val="0"/>
          <w:color w:val="1F3864"/>
          <w:sz w:val="28"/>
          <w:szCs w:val="28"/>
        </w:rPr>
        <w:t>DÍA 10</w:t>
      </w:r>
      <w:r w:rsidRPr="00DA7EE8">
        <w:rPr>
          <w:caps w:val="0"/>
          <w:color w:val="1F3864"/>
          <w:sz w:val="28"/>
          <w:szCs w:val="28"/>
        </w:rPr>
        <w:tab/>
        <w:t>MARTES</w:t>
      </w:r>
      <w:r w:rsidRPr="00DA7EE8">
        <w:rPr>
          <w:caps w:val="0"/>
          <w:color w:val="1F3864"/>
          <w:sz w:val="28"/>
          <w:szCs w:val="28"/>
        </w:rPr>
        <w:tab/>
      </w:r>
      <w:r>
        <w:rPr>
          <w:caps w:val="0"/>
          <w:color w:val="1F3864"/>
          <w:sz w:val="28"/>
          <w:szCs w:val="28"/>
        </w:rPr>
        <w:tab/>
      </w:r>
      <w:r w:rsidRPr="00DA7EE8">
        <w:rPr>
          <w:caps w:val="0"/>
          <w:color w:val="1F3864"/>
          <w:sz w:val="28"/>
          <w:szCs w:val="28"/>
        </w:rPr>
        <w:t xml:space="preserve">DUBROVNIK </w:t>
      </w:r>
    </w:p>
    <w:p w14:paraId="1ADB58DD" w14:textId="4A6274E2" w:rsidR="00411842" w:rsidRDefault="001A0750" w:rsidP="00411842">
      <w:pPr>
        <w:pStyle w:val="itinerario"/>
      </w:pPr>
      <w:r>
        <w:t xml:space="preserve">Desayuno en el hotel. </w:t>
      </w:r>
      <w:r w:rsidR="00411842">
        <w:t xml:space="preserve">Día libre para actividades de carácter personal o excursiones opcionales. </w:t>
      </w:r>
      <w:r w:rsidR="00DA7EE8">
        <w:t>Alojamiento en el hotel.</w:t>
      </w:r>
    </w:p>
    <w:p w14:paraId="08FBD06C" w14:textId="6395EA62" w:rsidR="006B6A11" w:rsidRPr="00DA7EE8" w:rsidRDefault="00E50FB9" w:rsidP="00DA7EE8">
      <w:pPr>
        <w:pStyle w:val="dias"/>
        <w:rPr>
          <w:color w:val="1F3864"/>
          <w:sz w:val="28"/>
          <w:szCs w:val="28"/>
        </w:rPr>
      </w:pPr>
      <w:r w:rsidRPr="00DA7EE8">
        <w:rPr>
          <w:caps w:val="0"/>
          <w:color w:val="1F3864"/>
          <w:sz w:val="28"/>
          <w:szCs w:val="28"/>
        </w:rPr>
        <w:t>DÍA 11</w:t>
      </w:r>
      <w:r w:rsidRPr="00DA7EE8">
        <w:rPr>
          <w:caps w:val="0"/>
          <w:color w:val="1F3864"/>
          <w:sz w:val="28"/>
          <w:szCs w:val="28"/>
        </w:rPr>
        <w:tab/>
        <w:t>MIÉRCOLES</w:t>
      </w:r>
      <w:r w:rsidRPr="00DA7EE8">
        <w:rPr>
          <w:caps w:val="0"/>
          <w:color w:val="1F3864"/>
          <w:sz w:val="28"/>
          <w:szCs w:val="28"/>
        </w:rPr>
        <w:tab/>
      </w:r>
      <w:r>
        <w:rPr>
          <w:caps w:val="0"/>
          <w:color w:val="1F3864"/>
          <w:sz w:val="28"/>
          <w:szCs w:val="28"/>
        </w:rPr>
        <w:tab/>
      </w:r>
      <w:r w:rsidRPr="00DA7EE8">
        <w:rPr>
          <w:caps w:val="0"/>
          <w:color w:val="1F3864"/>
          <w:sz w:val="28"/>
          <w:szCs w:val="28"/>
        </w:rPr>
        <w:t>DUBROVNIK – ESTAMBUL (VUELO INCLUIDO)</w:t>
      </w:r>
    </w:p>
    <w:p w14:paraId="3F777E8D" w14:textId="77777777" w:rsidR="006B6A11" w:rsidRDefault="006B6A11" w:rsidP="006B6A11">
      <w:pPr>
        <w:pStyle w:val="itinerario"/>
      </w:pPr>
      <w:r>
        <w:t>A la hora prevista, traslado al aeropuerto para tomar el vuelo de TURKISH AIRLINES con destino Estambul. A la llegada, recibimiento y traslado al hotel. Alojamiento.</w:t>
      </w:r>
    </w:p>
    <w:p w14:paraId="7C83A2E7" w14:textId="50DB6165" w:rsidR="0021171D" w:rsidRPr="00DD7846" w:rsidRDefault="00E50FB9" w:rsidP="0021171D">
      <w:pPr>
        <w:pStyle w:val="dias"/>
        <w:rPr>
          <w:color w:val="1F3864"/>
          <w:sz w:val="28"/>
          <w:szCs w:val="28"/>
        </w:rPr>
      </w:pPr>
      <w:r w:rsidRPr="00DD7846">
        <w:rPr>
          <w:caps w:val="0"/>
          <w:color w:val="1F3864"/>
          <w:sz w:val="28"/>
          <w:szCs w:val="28"/>
        </w:rPr>
        <w:t>DÍA 1</w:t>
      </w:r>
      <w:r>
        <w:rPr>
          <w:caps w:val="0"/>
          <w:color w:val="1F3864"/>
          <w:sz w:val="28"/>
          <w:szCs w:val="28"/>
        </w:rPr>
        <w:t>2</w:t>
      </w:r>
      <w:r w:rsidRPr="00DD7846">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245E76A5" w:rsidR="00F84972" w:rsidRPr="003C7C40" w:rsidRDefault="00E50FB9"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E420C5" w14:paraId="2E1A6BEB" w14:textId="77777777" w:rsidTr="003F77EB">
        <w:tc>
          <w:tcPr>
            <w:tcW w:w="3353" w:type="dxa"/>
          </w:tcPr>
          <w:p w14:paraId="674A856E" w14:textId="6B5463C3" w:rsidR="00E420C5" w:rsidRPr="0064360F" w:rsidRDefault="007E0ECB" w:rsidP="007E0ECB">
            <w:pPr>
              <w:jc w:val="center"/>
            </w:pPr>
            <w:r>
              <w:t>17.090.000</w:t>
            </w:r>
          </w:p>
        </w:tc>
        <w:tc>
          <w:tcPr>
            <w:tcW w:w="3353" w:type="dxa"/>
          </w:tcPr>
          <w:p w14:paraId="30EDB3C4" w14:textId="2B371EB6" w:rsidR="00E420C5" w:rsidRDefault="007E0ECB" w:rsidP="00E420C5">
            <w:pPr>
              <w:jc w:val="center"/>
            </w:pPr>
            <w:r>
              <w:t>17.090.000</w:t>
            </w:r>
          </w:p>
        </w:tc>
        <w:tc>
          <w:tcPr>
            <w:tcW w:w="3354" w:type="dxa"/>
          </w:tcPr>
          <w:p w14:paraId="2A1621C6" w14:textId="09CF6B5A" w:rsidR="00E420C5" w:rsidRDefault="007E0ECB" w:rsidP="00E420C5">
            <w:pPr>
              <w:jc w:val="center"/>
            </w:pPr>
            <w:r w:rsidRPr="007E0ECB">
              <w:t>21</w:t>
            </w:r>
            <w:r>
              <w:t>.</w:t>
            </w:r>
            <w:r w:rsidRPr="007E0ECB">
              <w:t>395</w:t>
            </w:r>
            <w:r>
              <w:t>.</w:t>
            </w:r>
            <w:r w:rsidRPr="007E0ECB">
              <w:t>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E420C5" w14:paraId="773A0424" w14:textId="77777777" w:rsidTr="003F77EB">
        <w:tc>
          <w:tcPr>
            <w:tcW w:w="3353" w:type="dxa"/>
          </w:tcPr>
          <w:p w14:paraId="4E5CEA4B" w14:textId="469AD105" w:rsidR="00E420C5" w:rsidRPr="0064360F" w:rsidRDefault="007C022E" w:rsidP="00E420C5">
            <w:pPr>
              <w:jc w:val="center"/>
            </w:pPr>
            <w:r w:rsidRPr="007C022E">
              <w:t>4</w:t>
            </w:r>
            <w:r>
              <w:t>.</w:t>
            </w:r>
            <w:r w:rsidRPr="007C022E">
              <w:t>110</w:t>
            </w:r>
          </w:p>
        </w:tc>
        <w:tc>
          <w:tcPr>
            <w:tcW w:w="3353" w:type="dxa"/>
          </w:tcPr>
          <w:p w14:paraId="5D95144A" w14:textId="3A3E4BBB" w:rsidR="00E420C5" w:rsidRDefault="007C022E" w:rsidP="00E420C5">
            <w:pPr>
              <w:jc w:val="center"/>
            </w:pPr>
            <w:r w:rsidRPr="007C022E">
              <w:t>4</w:t>
            </w:r>
            <w:r>
              <w:t>.</w:t>
            </w:r>
            <w:r w:rsidRPr="007C022E">
              <w:t>110</w:t>
            </w:r>
          </w:p>
        </w:tc>
        <w:tc>
          <w:tcPr>
            <w:tcW w:w="3354" w:type="dxa"/>
          </w:tcPr>
          <w:p w14:paraId="3B383AF1" w14:textId="6D30EE1E" w:rsidR="00E420C5" w:rsidRDefault="007C022E" w:rsidP="00E420C5">
            <w:pPr>
              <w:jc w:val="center"/>
            </w:pPr>
            <w:r w:rsidRPr="007C022E">
              <w:t>5</w:t>
            </w:r>
            <w:r>
              <w:t>.</w:t>
            </w:r>
            <w:r w:rsidRPr="007C022E">
              <w:t>135</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16EBC00" w14:textId="77777777" w:rsidR="005B5BE7" w:rsidRDefault="005B5BE7" w:rsidP="005B5BE7">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242642A8" w14:textId="77777777" w:rsidR="00D00C75" w:rsidRDefault="00D00C75" w:rsidP="00041160">
      <w:pPr>
        <w:pStyle w:val="dias"/>
        <w:jc w:val="both"/>
        <w:rPr>
          <w:caps w:val="0"/>
          <w:color w:val="1F3864"/>
          <w:sz w:val="28"/>
          <w:szCs w:val="28"/>
        </w:rPr>
      </w:pPr>
    </w:p>
    <w:p w14:paraId="761773B3" w14:textId="77777777" w:rsidR="00D00C75" w:rsidRDefault="00D00C75" w:rsidP="00041160">
      <w:pPr>
        <w:pStyle w:val="dias"/>
        <w:jc w:val="both"/>
        <w:rPr>
          <w:caps w:val="0"/>
          <w:color w:val="1F3864"/>
          <w:sz w:val="28"/>
          <w:szCs w:val="28"/>
        </w:rPr>
      </w:pP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679A181"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w:t>
            </w:r>
            <w:r w:rsidR="007E0ECB">
              <w:rPr>
                <w:b/>
                <w:color w:val="FFFFFF" w:themeColor="background1"/>
                <w:sz w:val="28"/>
                <w:szCs w:val="28"/>
              </w:rPr>
              <w:t>por persona</w:t>
            </w:r>
          </w:p>
        </w:tc>
      </w:tr>
      <w:tr w:rsidR="007E0ECB" w:rsidRPr="000A7EA2" w14:paraId="0E397CA7" w14:textId="77777777" w:rsidTr="007E0ECB">
        <w:tc>
          <w:tcPr>
            <w:tcW w:w="5030" w:type="dxa"/>
            <w:shd w:val="clear" w:color="auto" w:fill="auto"/>
          </w:tcPr>
          <w:p w14:paraId="41285D06" w14:textId="6419B88C" w:rsidR="007E0ECB" w:rsidRPr="007E0ECB" w:rsidRDefault="007E0ECB" w:rsidP="007E0ECB">
            <w:pPr>
              <w:jc w:val="center"/>
            </w:pPr>
            <w:r w:rsidRPr="007E0ECB">
              <w:t>De 4.201 a 4.300</w:t>
            </w:r>
          </w:p>
        </w:tc>
        <w:tc>
          <w:tcPr>
            <w:tcW w:w="5030" w:type="dxa"/>
            <w:tcBorders>
              <w:top w:val="single" w:sz="4" w:space="0" w:color="auto"/>
              <w:left w:val="single" w:sz="8" w:space="0" w:color="auto"/>
              <w:bottom w:val="single" w:sz="4" w:space="0" w:color="auto"/>
              <w:right w:val="single" w:sz="8" w:space="0" w:color="auto"/>
            </w:tcBorders>
            <w:shd w:val="clear" w:color="auto" w:fill="auto"/>
            <w:vAlign w:val="bottom"/>
          </w:tcPr>
          <w:p w14:paraId="53C38105" w14:textId="615F25AD" w:rsidR="007E0ECB" w:rsidRPr="007E0ECB" w:rsidRDefault="007E0ECB" w:rsidP="007E0ECB">
            <w:pPr>
              <w:jc w:val="center"/>
            </w:pPr>
            <w:r w:rsidRPr="007E0ECB">
              <w:rPr>
                <w:rFonts w:cs="Calibri"/>
                <w:color w:val="000000"/>
                <w:szCs w:val="22"/>
              </w:rPr>
              <w:t>280.000</w:t>
            </w:r>
          </w:p>
        </w:tc>
      </w:tr>
      <w:tr w:rsidR="007E0ECB" w:rsidRPr="000A7EA2" w14:paraId="5CD6793C" w14:textId="77777777" w:rsidTr="007E0ECB">
        <w:tc>
          <w:tcPr>
            <w:tcW w:w="5030" w:type="dxa"/>
            <w:shd w:val="clear" w:color="auto" w:fill="auto"/>
            <w:vAlign w:val="center"/>
          </w:tcPr>
          <w:p w14:paraId="54A48A48" w14:textId="77777777" w:rsidR="007E0ECB" w:rsidRPr="007E0ECB" w:rsidRDefault="007E0ECB" w:rsidP="007E0ECB">
            <w:pPr>
              <w:jc w:val="center"/>
            </w:pPr>
            <w:r w:rsidRPr="007E0ECB">
              <w:t>De 4.301 a 4.400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4759D894" w14:textId="1A354C4B" w:rsidR="007E0ECB" w:rsidRPr="007E0ECB" w:rsidRDefault="007E0ECB" w:rsidP="007E0ECB">
            <w:pPr>
              <w:jc w:val="center"/>
            </w:pPr>
            <w:r w:rsidRPr="007E0ECB">
              <w:rPr>
                <w:rFonts w:cs="Calibri"/>
                <w:color w:val="000000"/>
                <w:szCs w:val="22"/>
              </w:rPr>
              <w:t>690.000</w:t>
            </w:r>
          </w:p>
        </w:tc>
      </w:tr>
      <w:tr w:rsidR="007E0ECB" w:rsidRPr="000A7EA2" w14:paraId="12793065" w14:textId="77777777" w:rsidTr="007E0ECB">
        <w:tc>
          <w:tcPr>
            <w:tcW w:w="5030" w:type="dxa"/>
            <w:shd w:val="clear" w:color="auto" w:fill="auto"/>
            <w:vAlign w:val="center"/>
          </w:tcPr>
          <w:p w14:paraId="2AF5D9FA" w14:textId="77777777" w:rsidR="007E0ECB" w:rsidRPr="007E0ECB" w:rsidRDefault="007E0ECB" w:rsidP="007E0ECB">
            <w:pPr>
              <w:jc w:val="center"/>
            </w:pPr>
            <w:r w:rsidRPr="007E0ECB">
              <w:t>De 4.401 a 4.500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34B803DE" w14:textId="09BCA90C" w:rsidR="007E0ECB" w:rsidRPr="007E0ECB" w:rsidRDefault="007E0ECB" w:rsidP="007E0ECB">
            <w:pPr>
              <w:jc w:val="center"/>
            </w:pPr>
            <w:r w:rsidRPr="007E0ECB">
              <w:rPr>
                <w:rFonts w:cs="Calibri"/>
                <w:color w:val="000000"/>
                <w:szCs w:val="22"/>
              </w:rPr>
              <w:t>1.090.000</w:t>
            </w:r>
          </w:p>
        </w:tc>
      </w:tr>
      <w:tr w:rsidR="007E0ECB" w:rsidRPr="000A7EA2" w14:paraId="7616A140" w14:textId="77777777" w:rsidTr="007E0ECB">
        <w:tc>
          <w:tcPr>
            <w:tcW w:w="5030" w:type="dxa"/>
            <w:shd w:val="clear" w:color="auto" w:fill="auto"/>
            <w:vAlign w:val="center"/>
          </w:tcPr>
          <w:p w14:paraId="4E4256E0" w14:textId="77777777" w:rsidR="007E0ECB" w:rsidRPr="007E0ECB" w:rsidRDefault="007E0ECB" w:rsidP="007E0ECB">
            <w:pPr>
              <w:jc w:val="center"/>
            </w:pPr>
            <w:r w:rsidRPr="007E0ECB">
              <w:t>De 4.501 a 4.600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620BB474" w14:textId="25ADF5FF" w:rsidR="007E0ECB" w:rsidRPr="007E0ECB" w:rsidRDefault="007E0ECB" w:rsidP="007E0ECB">
            <w:pPr>
              <w:jc w:val="center"/>
            </w:pPr>
            <w:r w:rsidRPr="007E0ECB">
              <w:rPr>
                <w:rFonts w:cs="Calibri"/>
                <w:color w:val="000000"/>
                <w:szCs w:val="22"/>
              </w:rPr>
              <w:t>1.495.000</w:t>
            </w:r>
          </w:p>
        </w:tc>
      </w:tr>
      <w:tr w:rsidR="007E0ECB" w:rsidRPr="000A7EA2" w14:paraId="298FA6D2" w14:textId="77777777" w:rsidTr="007E0ECB">
        <w:tc>
          <w:tcPr>
            <w:tcW w:w="5030" w:type="dxa"/>
            <w:shd w:val="clear" w:color="auto" w:fill="auto"/>
            <w:vAlign w:val="center"/>
          </w:tcPr>
          <w:p w14:paraId="5D350FA8" w14:textId="77777777" w:rsidR="007E0ECB" w:rsidRPr="007E0ECB" w:rsidRDefault="007E0ECB" w:rsidP="007E0ECB">
            <w:pPr>
              <w:jc w:val="center"/>
            </w:pPr>
            <w:r w:rsidRPr="007E0ECB">
              <w:t>De 4.601 a 4.700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57A6802A" w14:textId="1DC2F9CD" w:rsidR="007E0ECB" w:rsidRPr="007E0ECB" w:rsidRDefault="007E0ECB" w:rsidP="007E0ECB">
            <w:pPr>
              <w:jc w:val="center"/>
            </w:pPr>
            <w:r w:rsidRPr="007E0ECB">
              <w:rPr>
                <w:rFonts w:cs="Calibri"/>
                <w:color w:val="000000"/>
                <w:szCs w:val="22"/>
              </w:rPr>
              <w:t>1.910.000</w:t>
            </w:r>
          </w:p>
        </w:tc>
      </w:tr>
      <w:tr w:rsidR="007E0ECB" w:rsidRPr="000A7EA2" w14:paraId="6A6D31C0" w14:textId="77777777" w:rsidTr="007E0ECB">
        <w:tc>
          <w:tcPr>
            <w:tcW w:w="5030" w:type="dxa"/>
            <w:shd w:val="clear" w:color="auto" w:fill="auto"/>
            <w:vAlign w:val="center"/>
          </w:tcPr>
          <w:p w14:paraId="06FF9EC8" w14:textId="77777777" w:rsidR="007E0ECB" w:rsidRPr="007E0ECB" w:rsidRDefault="007E0ECB" w:rsidP="007E0ECB">
            <w:pPr>
              <w:jc w:val="center"/>
            </w:pPr>
            <w:r w:rsidRPr="007E0ECB">
              <w:t>De 4.701 a 4.800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177B25FE" w14:textId="5BF5EFDC" w:rsidR="007E0ECB" w:rsidRPr="007E0ECB" w:rsidRDefault="007E0ECB" w:rsidP="007E0ECB">
            <w:pPr>
              <w:jc w:val="center"/>
            </w:pPr>
            <w:r w:rsidRPr="007E0ECB">
              <w:rPr>
                <w:rFonts w:cs="Calibri"/>
                <w:color w:val="000000"/>
                <w:szCs w:val="22"/>
              </w:rPr>
              <w:t>2.320.000</w:t>
            </w:r>
          </w:p>
        </w:tc>
      </w:tr>
      <w:tr w:rsidR="007E0ECB" w:rsidRPr="000A7EA2" w14:paraId="31D8BB51" w14:textId="77777777" w:rsidTr="007E0ECB">
        <w:tc>
          <w:tcPr>
            <w:tcW w:w="5030" w:type="dxa"/>
            <w:shd w:val="clear" w:color="auto" w:fill="auto"/>
            <w:vAlign w:val="center"/>
          </w:tcPr>
          <w:p w14:paraId="7A1A8097" w14:textId="77777777" w:rsidR="007E0ECB" w:rsidRPr="007E0ECB" w:rsidRDefault="007E0ECB" w:rsidP="007E0ECB">
            <w:pPr>
              <w:jc w:val="center"/>
            </w:pPr>
            <w:r w:rsidRPr="007E0ECB">
              <w:t>De 4.801 a 4.900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65C42BFF" w14:textId="04FFA238" w:rsidR="007E0ECB" w:rsidRPr="007E0ECB" w:rsidRDefault="007E0ECB" w:rsidP="007E0ECB">
            <w:pPr>
              <w:jc w:val="center"/>
            </w:pPr>
            <w:r w:rsidRPr="007E0ECB">
              <w:rPr>
                <w:rFonts w:cs="Calibri"/>
                <w:color w:val="000000"/>
                <w:szCs w:val="22"/>
              </w:rPr>
              <w:t>2.720.000</w:t>
            </w:r>
          </w:p>
        </w:tc>
      </w:tr>
      <w:tr w:rsidR="007E0ECB" w:rsidRPr="000A7EA2" w14:paraId="7B277904" w14:textId="77777777" w:rsidTr="007E0ECB">
        <w:tc>
          <w:tcPr>
            <w:tcW w:w="5030" w:type="dxa"/>
            <w:shd w:val="clear" w:color="auto" w:fill="auto"/>
            <w:vAlign w:val="center"/>
          </w:tcPr>
          <w:p w14:paraId="6296D88F" w14:textId="77777777" w:rsidR="007E0ECB" w:rsidRPr="007E0ECB" w:rsidRDefault="007E0ECB" w:rsidP="007E0ECB">
            <w:pPr>
              <w:jc w:val="center"/>
            </w:pPr>
            <w:r w:rsidRPr="007E0ECB">
              <w:t>De 4.901 a 5.000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4FFEC063" w14:textId="5DFEE2E8" w:rsidR="007E0ECB" w:rsidRPr="007E0ECB" w:rsidRDefault="007E0ECB" w:rsidP="007E0ECB">
            <w:pPr>
              <w:jc w:val="center"/>
            </w:pPr>
            <w:r w:rsidRPr="007E0ECB">
              <w:rPr>
                <w:rFonts w:cs="Calibri"/>
                <w:color w:val="000000"/>
                <w:szCs w:val="22"/>
              </w:rPr>
              <w:t>3.130.000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3F77EB" w14:paraId="0468854C" w14:textId="77777777" w:rsidTr="00DD7846">
        <w:tc>
          <w:tcPr>
            <w:tcW w:w="1696" w:type="dxa"/>
            <w:vAlign w:val="center"/>
          </w:tcPr>
          <w:p w14:paraId="3E0435C5" w14:textId="77777777" w:rsidR="003F77EB" w:rsidRPr="002D7356" w:rsidRDefault="003F77EB" w:rsidP="003F77EB">
            <w:pPr>
              <w:jc w:val="center"/>
            </w:pPr>
            <w:r>
              <w:t>Día 1</w:t>
            </w:r>
          </w:p>
        </w:tc>
        <w:tc>
          <w:tcPr>
            <w:tcW w:w="2334" w:type="dxa"/>
            <w:vAlign w:val="center"/>
          </w:tcPr>
          <w:p w14:paraId="428FA128" w14:textId="77777777" w:rsidR="003F77EB" w:rsidRPr="002D7356" w:rsidRDefault="003F77EB" w:rsidP="003F77EB">
            <w:pPr>
              <w:jc w:val="center"/>
            </w:pPr>
            <w:r w:rsidRPr="002D7356">
              <w:t>Bogotá – Estambul</w:t>
            </w:r>
          </w:p>
        </w:tc>
        <w:tc>
          <w:tcPr>
            <w:tcW w:w="2013" w:type="dxa"/>
          </w:tcPr>
          <w:p w14:paraId="1B26462A" w14:textId="70A8A3B7" w:rsidR="003F77EB" w:rsidRPr="00060C4D" w:rsidRDefault="003F77EB" w:rsidP="003F77EB">
            <w:pPr>
              <w:jc w:val="center"/>
            </w:pPr>
            <w:r w:rsidRPr="00B5634C">
              <w:t>TK 800</w:t>
            </w:r>
          </w:p>
        </w:tc>
        <w:tc>
          <w:tcPr>
            <w:tcW w:w="2013" w:type="dxa"/>
          </w:tcPr>
          <w:p w14:paraId="265E6970" w14:textId="0A32E72F" w:rsidR="003F77EB" w:rsidRPr="00060C4D" w:rsidRDefault="003F77EB" w:rsidP="003F77EB">
            <w:pPr>
              <w:jc w:val="center"/>
            </w:pPr>
            <w:r w:rsidRPr="00B5634C">
              <w:t>16:35</w:t>
            </w:r>
          </w:p>
        </w:tc>
        <w:tc>
          <w:tcPr>
            <w:tcW w:w="2014" w:type="dxa"/>
          </w:tcPr>
          <w:p w14:paraId="0EFFBFAA" w14:textId="50E4624C" w:rsidR="003F77EB" w:rsidRPr="00060C4D" w:rsidRDefault="003F77EB" w:rsidP="003F77EB">
            <w:pPr>
              <w:jc w:val="center"/>
            </w:pPr>
            <w:r w:rsidRPr="00B5634C">
              <w:t>16:40+1</w:t>
            </w:r>
          </w:p>
        </w:tc>
      </w:tr>
      <w:tr w:rsidR="003F77EB" w14:paraId="1C93276D" w14:textId="77777777" w:rsidTr="00DD7846">
        <w:tc>
          <w:tcPr>
            <w:tcW w:w="1696" w:type="dxa"/>
            <w:vAlign w:val="center"/>
          </w:tcPr>
          <w:p w14:paraId="38CE725A" w14:textId="71763339" w:rsidR="003F77EB" w:rsidRPr="002D7356" w:rsidRDefault="003F77EB" w:rsidP="003F77EB">
            <w:pPr>
              <w:jc w:val="center"/>
            </w:pPr>
            <w:r>
              <w:t>Día 3</w:t>
            </w:r>
          </w:p>
        </w:tc>
        <w:tc>
          <w:tcPr>
            <w:tcW w:w="2334" w:type="dxa"/>
            <w:vAlign w:val="center"/>
          </w:tcPr>
          <w:p w14:paraId="6305B3F2" w14:textId="1258FC81" w:rsidR="003F77EB" w:rsidRPr="002D7356" w:rsidRDefault="003F77EB" w:rsidP="003F77EB">
            <w:pPr>
              <w:jc w:val="center"/>
            </w:pPr>
            <w:r w:rsidRPr="002D7356">
              <w:t xml:space="preserve">Estambul </w:t>
            </w:r>
            <w:r>
              <w:t>–</w:t>
            </w:r>
            <w:r w:rsidRPr="002D7356">
              <w:t xml:space="preserve"> </w:t>
            </w:r>
            <w:r w:rsidRPr="003F77EB">
              <w:t>Liubliana</w:t>
            </w:r>
            <w:r>
              <w:t xml:space="preserve"> </w:t>
            </w:r>
          </w:p>
        </w:tc>
        <w:tc>
          <w:tcPr>
            <w:tcW w:w="2013" w:type="dxa"/>
          </w:tcPr>
          <w:p w14:paraId="6CD52F2A" w14:textId="49ED0537" w:rsidR="003F77EB" w:rsidRPr="00060C4D" w:rsidRDefault="003F77EB" w:rsidP="003F77EB">
            <w:pPr>
              <w:jc w:val="center"/>
            </w:pPr>
            <w:r w:rsidRPr="00B5634C">
              <w:t>TK 063</w:t>
            </w:r>
          </w:p>
        </w:tc>
        <w:tc>
          <w:tcPr>
            <w:tcW w:w="2013" w:type="dxa"/>
          </w:tcPr>
          <w:p w14:paraId="497F5FCF" w14:textId="57C71DEA" w:rsidR="003F77EB" w:rsidRPr="00060C4D" w:rsidRDefault="003F77EB" w:rsidP="003F77EB">
            <w:pPr>
              <w:jc w:val="center"/>
            </w:pPr>
            <w:r w:rsidRPr="00B5634C">
              <w:t>17:55</w:t>
            </w:r>
          </w:p>
        </w:tc>
        <w:tc>
          <w:tcPr>
            <w:tcW w:w="2014" w:type="dxa"/>
          </w:tcPr>
          <w:p w14:paraId="368B6449" w14:textId="29016722" w:rsidR="003F77EB" w:rsidRPr="00060C4D" w:rsidRDefault="003F77EB" w:rsidP="003F77EB">
            <w:pPr>
              <w:jc w:val="center"/>
            </w:pPr>
            <w:r w:rsidRPr="00B5634C">
              <w:t>19:10</w:t>
            </w:r>
          </w:p>
        </w:tc>
      </w:tr>
      <w:tr w:rsidR="003F77EB" w14:paraId="2FBCFBD0" w14:textId="77777777" w:rsidTr="00DD7846">
        <w:tc>
          <w:tcPr>
            <w:tcW w:w="1696" w:type="dxa"/>
            <w:vAlign w:val="center"/>
          </w:tcPr>
          <w:p w14:paraId="545C5172" w14:textId="6557CCDD" w:rsidR="003F77EB" w:rsidRDefault="003F77EB" w:rsidP="003F77EB">
            <w:pPr>
              <w:jc w:val="center"/>
            </w:pPr>
            <w:r>
              <w:t>Día 11</w:t>
            </w:r>
          </w:p>
        </w:tc>
        <w:tc>
          <w:tcPr>
            <w:tcW w:w="2334" w:type="dxa"/>
            <w:vAlign w:val="center"/>
          </w:tcPr>
          <w:p w14:paraId="74AD5BE0" w14:textId="0A39906F" w:rsidR="003F77EB" w:rsidRPr="002D7356" w:rsidRDefault="003F77EB" w:rsidP="003F77EB">
            <w:pPr>
              <w:jc w:val="center"/>
            </w:pPr>
            <w:r w:rsidRPr="003F77EB">
              <w:t>Dubrovnik</w:t>
            </w:r>
            <w:r>
              <w:t xml:space="preserve"> – Estambul </w:t>
            </w:r>
          </w:p>
        </w:tc>
        <w:tc>
          <w:tcPr>
            <w:tcW w:w="2013" w:type="dxa"/>
          </w:tcPr>
          <w:p w14:paraId="39AA9BEF" w14:textId="2B3D39EB" w:rsidR="003F77EB" w:rsidRPr="00060C4D" w:rsidRDefault="003F77EB" w:rsidP="003F77EB">
            <w:pPr>
              <w:jc w:val="center"/>
            </w:pPr>
            <w:r w:rsidRPr="00B5634C">
              <w:t>TK 438</w:t>
            </w:r>
          </w:p>
        </w:tc>
        <w:tc>
          <w:tcPr>
            <w:tcW w:w="2013" w:type="dxa"/>
          </w:tcPr>
          <w:p w14:paraId="612CE787" w14:textId="49CAC7B7" w:rsidR="003F77EB" w:rsidRPr="00060C4D" w:rsidRDefault="003F77EB" w:rsidP="003F77EB">
            <w:pPr>
              <w:jc w:val="center"/>
            </w:pPr>
            <w:r w:rsidRPr="00B5634C">
              <w:t>9:05</w:t>
            </w:r>
          </w:p>
        </w:tc>
        <w:tc>
          <w:tcPr>
            <w:tcW w:w="2014" w:type="dxa"/>
          </w:tcPr>
          <w:p w14:paraId="12BB1FBB" w14:textId="0F2080E8" w:rsidR="003F77EB" w:rsidRPr="00060C4D" w:rsidRDefault="003F77EB" w:rsidP="003F77EB">
            <w:pPr>
              <w:jc w:val="center"/>
            </w:pPr>
            <w:r w:rsidRPr="00B5634C">
              <w:t>12:05</w:t>
            </w:r>
          </w:p>
        </w:tc>
      </w:tr>
      <w:tr w:rsidR="003F77EB" w14:paraId="5AAF6941" w14:textId="77777777" w:rsidTr="00DD7846">
        <w:tc>
          <w:tcPr>
            <w:tcW w:w="1696" w:type="dxa"/>
            <w:vAlign w:val="center"/>
          </w:tcPr>
          <w:p w14:paraId="1B98E68A" w14:textId="08E8C0EF" w:rsidR="003F77EB" w:rsidRDefault="003F77EB" w:rsidP="003F77EB">
            <w:pPr>
              <w:jc w:val="center"/>
            </w:pPr>
            <w:r>
              <w:t>Día 12</w:t>
            </w:r>
          </w:p>
        </w:tc>
        <w:tc>
          <w:tcPr>
            <w:tcW w:w="2334" w:type="dxa"/>
            <w:vAlign w:val="center"/>
          </w:tcPr>
          <w:p w14:paraId="53D1093C" w14:textId="77777777" w:rsidR="003F77EB" w:rsidRPr="002D7356" w:rsidRDefault="003F77EB" w:rsidP="003F77EB">
            <w:pPr>
              <w:jc w:val="center"/>
            </w:pPr>
            <w:r w:rsidRPr="002D7356">
              <w:t xml:space="preserve">Estambul </w:t>
            </w:r>
            <w:r>
              <w:t>–</w:t>
            </w:r>
            <w:r w:rsidRPr="002D7356">
              <w:t xml:space="preserve"> Bogotá</w:t>
            </w:r>
          </w:p>
        </w:tc>
        <w:tc>
          <w:tcPr>
            <w:tcW w:w="2013" w:type="dxa"/>
          </w:tcPr>
          <w:p w14:paraId="155C191E" w14:textId="67C2EBE0" w:rsidR="003F77EB" w:rsidRPr="00060C4D" w:rsidRDefault="003F77EB" w:rsidP="003F77EB">
            <w:pPr>
              <w:jc w:val="center"/>
            </w:pPr>
            <w:r w:rsidRPr="00B5634C">
              <w:t>TK 801</w:t>
            </w:r>
          </w:p>
        </w:tc>
        <w:tc>
          <w:tcPr>
            <w:tcW w:w="2013" w:type="dxa"/>
          </w:tcPr>
          <w:p w14:paraId="093C50F8" w14:textId="1906307A" w:rsidR="003F77EB" w:rsidRPr="00060C4D" w:rsidRDefault="003F77EB" w:rsidP="003F77EB">
            <w:pPr>
              <w:jc w:val="center"/>
            </w:pPr>
            <w:r w:rsidRPr="00B5634C">
              <w:t>9:40</w:t>
            </w:r>
          </w:p>
        </w:tc>
        <w:tc>
          <w:tcPr>
            <w:tcW w:w="2014" w:type="dxa"/>
          </w:tcPr>
          <w:p w14:paraId="69FAEEFE" w14:textId="151A0CDF" w:rsidR="003F77EB" w:rsidRDefault="003F77EB" w:rsidP="003F77EB">
            <w:pPr>
              <w:jc w:val="center"/>
            </w:pPr>
            <w:r w:rsidRPr="00B5634C">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2BF41465" w14:textId="77777777" w:rsidR="00F7206B" w:rsidRDefault="00F7206B" w:rsidP="00F7206B">
      <w:pPr>
        <w:pStyle w:val="itinerario"/>
      </w:pPr>
    </w:p>
    <w:p w14:paraId="5096F437" w14:textId="4ADD5C5E" w:rsidR="00E42B3B" w:rsidRDefault="00E42B3B" w:rsidP="00C3754A">
      <w:pPr>
        <w:pStyle w:val="dias"/>
        <w:rPr>
          <w:color w:val="1F3864"/>
          <w:sz w:val="28"/>
          <w:szCs w:val="28"/>
        </w:rPr>
      </w:pPr>
    </w:p>
    <w:p w14:paraId="292D7145" w14:textId="77777777" w:rsidR="002E75F0" w:rsidRDefault="002E75F0"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Merge w:val="restart"/>
            <w:vAlign w:val="center"/>
          </w:tcPr>
          <w:p w14:paraId="15D98D6F" w14:textId="07B6D8F6" w:rsidR="0067040F" w:rsidRDefault="0067040F" w:rsidP="0067040F">
            <w:pPr>
              <w:jc w:val="center"/>
              <w:rPr>
                <w:rFonts w:cs="Arial"/>
                <w:szCs w:val="22"/>
              </w:rPr>
            </w:pPr>
            <w:r>
              <w:rPr>
                <w:rFonts w:cs="Arial"/>
                <w:szCs w:val="22"/>
              </w:rPr>
              <w:t>Estambul</w:t>
            </w:r>
          </w:p>
        </w:tc>
        <w:tc>
          <w:tcPr>
            <w:tcW w:w="3357" w:type="dxa"/>
            <w:vAlign w:val="bottom"/>
          </w:tcPr>
          <w:p w14:paraId="5613AABF" w14:textId="0CAE14D6" w:rsidR="0067040F" w:rsidRDefault="0067040F" w:rsidP="0067040F">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357" w:type="dxa"/>
          </w:tcPr>
          <w:p w14:paraId="4B8A4FE8" w14:textId="0D620374" w:rsidR="0067040F" w:rsidRDefault="0067040F" w:rsidP="0067040F">
            <w:pPr>
              <w:jc w:val="center"/>
            </w:pPr>
            <w:r w:rsidRPr="00C76F71">
              <w:t xml:space="preserve">Primera </w:t>
            </w:r>
          </w:p>
        </w:tc>
      </w:tr>
      <w:tr w:rsidR="0067040F" w:rsidRPr="002D7356" w14:paraId="597F83E0" w14:textId="77777777" w:rsidTr="00A54BFE">
        <w:tc>
          <w:tcPr>
            <w:tcW w:w="3356" w:type="dxa"/>
            <w:vMerge/>
            <w:vAlign w:val="center"/>
          </w:tcPr>
          <w:p w14:paraId="6947093C" w14:textId="77777777" w:rsidR="0067040F" w:rsidRDefault="0067040F" w:rsidP="0067040F">
            <w:pPr>
              <w:jc w:val="center"/>
              <w:rPr>
                <w:rFonts w:cs="Arial"/>
                <w:szCs w:val="22"/>
              </w:rPr>
            </w:pPr>
          </w:p>
        </w:tc>
        <w:tc>
          <w:tcPr>
            <w:tcW w:w="3357" w:type="dxa"/>
            <w:vAlign w:val="center"/>
          </w:tcPr>
          <w:p w14:paraId="653A2BB2" w14:textId="042B24FA" w:rsidR="0067040F" w:rsidRDefault="0067040F" w:rsidP="0067040F">
            <w:pPr>
              <w:jc w:val="center"/>
              <w:rPr>
                <w:rFonts w:eastAsia="Times New Roman" w:cs="Calibri"/>
                <w:color w:val="000000"/>
                <w:szCs w:val="22"/>
                <w:lang w:eastAsia="es-CO" w:bidi="ar-SA"/>
              </w:rPr>
            </w:pPr>
            <w:r w:rsidRPr="009A044D">
              <w:rPr>
                <w:rFonts w:cs="Arial"/>
                <w:szCs w:val="22"/>
                <w:lang w:val="en-US"/>
              </w:rPr>
              <w:t xml:space="preserve">Holiday Inn Istanbul City </w:t>
            </w:r>
          </w:p>
        </w:tc>
        <w:tc>
          <w:tcPr>
            <w:tcW w:w="3357" w:type="dxa"/>
          </w:tcPr>
          <w:p w14:paraId="03AB30E5" w14:textId="06364844" w:rsidR="0067040F" w:rsidRDefault="0067040F" w:rsidP="0067040F">
            <w:pPr>
              <w:jc w:val="center"/>
            </w:pPr>
            <w:r w:rsidRPr="00981761">
              <w:t xml:space="preserve">Primera </w:t>
            </w:r>
          </w:p>
        </w:tc>
      </w:tr>
      <w:tr w:rsidR="0067040F" w:rsidRPr="002D7356" w14:paraId="2DBE2336" w14:textId="77777777" w:rsidTr="00A54BFE">
        <w:tc>
          <w:tcPr>
            <w:tcW w:w="3356" w:type="dxa"/>
            <w:vMerge/>
            <w:vAlign w:val="center"/>
          </w:tcPr>
          <w:p w14:paraId="0BF31B8B" w14:textId="77777777" w:rsidR="0067040F" w:rsidRDefault="0067040F" w:rsidP="0067040F">
            <w:pPr>
              <w:jc w:val="center"/>
              <w:rPr>
                <w:rFonts w:cs="Arial"/>
                <w:szCs w:val="22"/>
              </w:rPr>
            </w:pPr>
          </w:p>
        </w:tc>
        <w:tc>
          <w:tcPr>
            <w:tcW w:w="3357" w:type="dxa"/>
            <w:vAlign w:val="center"/>
          </w:tcPr>
          <w:p w14:paraId="08745DF2" w14:textId="6B7F0A14" w:rsidR="0067040F" w:rsidRDefault="0067040F" w:rsidP="0067040F">
            <w:pPr>
              <w:jc w:val="center"/>
              <w:rPr>
                <w:rFonts w:eastAsia="Times New Roman" w:cs="Calibri"/>
                <w:color w:val="000000"/>
                <w:szCs w:val="22"/>
                <w:lang w:eastAsia="es-CO" w:bidi="ar-SA"/>
              </w:rPr>
            </w:pPr>
            <w:r w:rsidRPr="009A044D">
              <w:rPr>
                <w:rFonts w:cs="Arial"/>
                <w:szCs w:val="22"/>
                <w:lang w:val="en-US"/>
              </w:rPr>
              <w:t>Taksim Arts</w:t>
            </w:r>
          </w:p>
        </w:tc>
        <w:tc>
          <w:tcPr>
            <w:tcW w:w="3357" w:type="dxa"/>
          </w:tcPr>
          <w:p w14:paraId="7344B419" w14:textId="03B29602" w:rsidR="0067040F" w:rsidRDefault="0067040F" w:rsidP="0067040F">
            <w:pPr>
              <w:jc w:val="center"/>
            </w:pPr>
            <w:r w:rsidRPr="00981761">
              <w:t xml:space="preserve">Primera </w:t>
            </w:r>
          </w:p>
        </w:tc>
      </w:tr>
      <w:tr w:rsidR="00E420C5" w:rsidRPr="002D7356" w14:paraId="361E9D2C" w14:textId="77777777" w:rsidTr="00A54BFE">
        <w:tc>
          <w:tcPr>
            <w:tcW w:w="3356" w:type="dxa"/>
            <w:vMerge w:val="restart"/>
            <w:vAlign w:val="center"/>
          </w:tcPr>
          <w:p w14:paraId="1F7D188E" w14:textId="3BAE0CB3" w:rsidR="00E420C5" w:rsidRDefault="00E420C5" w:rsidP="00E420C5">
            <w:pPr>
              <w:jc w:val="center"/>
              <w:rPr>
                <w:rFonts w:cs="Arial"/>
                <w:szCs w:val="22"/>
              </w:rPr>
            </w:pPr>
            <w:r w:rsidRPr="00E420C5">
              <w:rPr>
                <w:rFonts w:cs="Arial"/>
                <w:szCs w:val="22"/>
              </w:rPr>
              <w:t>Liubliana</w:t>
            </w:r>
          </w:p>
        </w:tc>
        <w:tc>
          <w:tcPr>
            <w:tcW w:w="3357" w:type="dxa"/>
          </w:tcPr>
          <w:p w14:paraId="1D23B131" w14:textId="7B0844F8"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Lev </w:t>
            </w:r>
          </w:p>
        </w:tc>
        <w:tc>
          <w:tcPr>
            <w:tcW w:w="3357" w:type="dxa"/>
            <w:vAlign w:val="center"/>
          </w:tcPr>
          <w:p w14:paraId="7D5161B7" w14:textId="4E57EF25" w:rsidR="00E420C5" w:rsidRDefault="00E420C5" w:rsidP="00E420C5">
            <w:pPr>
              <w:jc w:val="center"/>
            </w:pPr>
            <w:r>
              <w:t xml:space="preserve">Primera </w:t>
            </w:r>
          </w:p>
        </w:tc>
      </w:tr>
      <w:tr w:rsidR="00E420C5" w:rsidRPr="002D7356" w14:paraId="4815C0F2" w14:textId="77777777" w:rsidTr="00A54BFE">
        <w:tc>
          <w:tcPr>
            <w:tcW w:w="3356" w:type="dxa"/>
            <w:vMerge/>
            <w:vAlign w:val="center"/>
          </w:tcPr>
          <w:p w14:paraId="4F8065D8" w14:textId="3BBE197C" w:rsidR="00E420C5" w:rsidRDefault="00E420C5" w:rsidP="00E420C5">
            <w:pPr>
              <w:jc w:val="center"/>
              <w:rPr>
                <w:rFonts w:cs="Arial"/>
                <w:szCs w:val="22"/>
              </w:rPr>
            </w:pPr>
          </w:p>
        </w:tc>
        <w:tc>
          <w:tcPr>
            <w:tcW w:w="3357" w:type="dxa"/>
          </w:tcPr>
          <w:p w14:paraId="0BCFE68A" w14:textId="074D2841"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Hotel M </w:t>
            </w:r>
          </w:p>
        </w:tc>
        <w:tc>
          <w:tcPr>
            <w:tcW w:w="3357" w:type="dxa"/>
          </w:tcPr>
          <w:p w14:paraId="41CBF228" w14:textId="113B8B94" w:rsidR="00E420C5" w:rsidRDefault="00A54BFE" w:rsidP="00E420C5">
            <w:pPr>
              <w:jc w:val="center"/>
            </w:pPr>
            <w:r>
              <w:t>Turista Superior</w:t>
            </w:r>
          </w:p>
        </w:tc>
      </w:tr>
      <w:tr w:rsidR="00E420C5" w:rsidRPr="002D7356" w14:paraId="16951708" w14:textId="77777777" w:rsidTr="00A54BFE">
        <w:tc>
          <w:tcPr>
            <w:tcW w:w="3356" w:type="dxa"/>
            <w:vMerge/>
            <w:vAlign w:val="center"/>
          </w:tcPr>
          <w:p w14:paraId="4959AB39" w14:textId="07932DEB" w:rsidR="00E420C5" w:rsidRDefault="00E420C5" w:rsidP="00E420C5">
            <w:pPr>
              <w:jc w:val="center"/>
              <w:rPr>
                <w:rFonts w:cs="Arial"/>
                <w:szCs w:val="22"/>
              </w:rPr>
            </w:pPr>
          </w:p>
        </w:tc>
        <w:tc>
          <w:tcPr>
            <w:tcW w:w="3357" w:type="dxa"/>
          </w:tcPr>
          <w:p w14:paraId="100A8413" w14:textId="0C7C1380"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Radisson Blu Plaza </w:t>
            </w:r>
          </w:p>
        </w:tc>
        <w:tc>
          <w:tcPr>
            <w:tcW w:w="3357" w:type="dxa"/>
          </w:tcPr>
          <w:p w14:paraId="7E79829F" w14:textId="02496FD3" w:rsidR="00E420C5" w:rsidRDefault="00E420C5" w:rsidP="00E420C5">
            <w:pPr>
              <w:jc w:val="center"/>
            </w:pPr>
            <w:r w:rsidRPr="00FA68BC">
              <w:t xml:space="preserve">Primera </w:t>
            </w:r>
          </w:p>
        </w:tc>
      </w:tr>
      <w:tr w:rsidR="00E420C5" w:rsidRPr="002D7356" w14:paraId="512F9EF9" w14:textId="77777777" w:rsidTr="00A54BFE">
        <w:tc>
          <w:tcPr>
            <w:tcW w:w="3356" w:type="dxa"/>
            <w:vMerge w:val="restart"/>
            <w:vAlign w:val="center"/>
          </w:tcPr>
          <w:p w14:paraId="1492E155" w14:textId="66A7D63A" w:rsidR="00E420C5" w:rsidRPr="002D7356" w:rsidRDefault="00E420C5" w:rsidP="00E420C5">
            <w:pPr>
              <w:jc w:val="center"/>
              <w:rPr>
                <w:rFonts w:cs="Arial"/>
                <w:szCs w:val="22"/>
              </w:rPr>
            </w:pPr>
            <w:r>
              <w:rPr>
                <w:rFonts w:cs="Arial"/>
                <w:szCs w:val="22"/>
              </w:rPr>
              <w:t>Zagreb</w:t>
            </w:r>
          </w:p>
        </w:tc>
        <w:tc>
          <w:tcPr>
            <w:tcW w:w="3357" w:type="dxa"/>
          </w:tcPr>
          <w:p w14:paraId="1B998AC9" w14:textId="074AE737" w:rsidR="00E420C5" w:rsidRPr="006D11FD" w:rsidRDefault="00E420C5" w:rsidP="00E420C5">
            <w:pPr>
              <w:jc w:val="center"/>
              <w:rPr>
                <w:rFonts w:cs="Arial"/>
                <w:szCs w:val="22"/>
                <w:lang w:val="en-US"/>
              </w:rPr>
            </w:pPr>
            <w:r w:rsidRPr="003254AC">
              <w:t xml:space="preserve">Sheraton </w:t>
            </w:r>
          </w:p>
        </w:tc>
        <w:tc>
          <w:tcPr>
            <w:tcW w:w="3357" w:type="dxa"/>
          </w:tcPr>
          <w:p w14:paraId="6C6DF3D2" w14:textId="6123BDF9" w:rsidR="00E420C5" w:rsidRDefault="00E420C5" w:rsidP="00E420C5">
            <w:pPr>
              <w:jc w:val="center"/>
              <w:rPr>
                <w:rFonts w:cs="Arial"/>
                <w:szCs w:val="22"/>
              </w:rPr>
            </w:pPr>
            <w:r w:rsidRPr="00FA68BC">
              <w:t xml:space="preserve">Primera </w:t>
            </w:r>
          </w:p>
        </w:tc>
      </w:tr>
      <w:tr w:rsidR="00E420C5" w:rsidRPr="00AB33C0" w14:paraId="68C19B6C" w14:textId="77777777" w:rsidTr="00A54BFE">
        <w:tc>
          <w:tcPr>
            <w:tcW w:w="3356" w:type="dxa"/>
            <w:vMerge/>
            <w:vAlign w:val="center"/>
          </w:tcPr>
          <w:p w14:paraId="2AF28EA6" w14:textId="24A930B8" w:rsidR="00E420C5" w:rsidRPr="002D7356" w:rsidRDefault="00E420C5" w:rsidP="00E420C5">
            <w:pPr>
              <w:jc w:val="center"/>
              <w:rPr>
                <w:rFonts w:cs="Arial"/>
                <w:szCs w:val="22"/>
              </w:rPr>
            </w:pPr>
          </w:p>
        </w:tc>
        <w:tc>
          <w:tcPr>
            <w:tcW w:w="3357" w:type="dxa"/>
          </w:tcPr>
          <w:p w14:paraId="63BA889F" w14:textId="6EDD246A" w:rsidR="00E420C5" w:rsidRPr="007E6BEE" w:rsidRDefault="00E420C5" w:rsidP="00E420C5">
            <w:pPr>
              <w:jc w:val="center"/>
              <w:rPr>
                <w:rFonts w:cs="Arial"/>
                <w:szCs w:val="22"/>
              </w:rPr>
            </w:pPr>
            <w:r w:rsidRPr="003254AC">
              <w:t xml:space="preserve">Dubrovnik </w:t>
            </w:r>
          </w:p>
        </w:tc>
        <w:tc>
          <w:tcPr>
            <w:tcW w:w="3357" w:type="dxa"/>
          </w:tcPr>
          <w:p w14:paraId="06182EA1" w14:textId="1B0026F2" w:rsidR="00E420C5" w:rsidRPr="007E6BEE" w:rsidRDefault="00E420C5" w:rsidP="00E420C5">
            <w:pPr>
              <w:jc w:val="center"/>
              <w:rPr>
                <w:rFonts w:cs="Arial"/>
                <w:szCs w:val="22"/>
              </w:rPr>
            </w:pPr>
            <w:r w:rsidRPr="00FA68BC">
              <w:t xml:space="preserve">Primera </w:t>
            </w:r>
          </w:p>
        </w:tc>
      </w:tr>
      <w:tr w:rsidR="00E420C5" w:rsidRPr="002D7356" w14:paraId="2E08156E" w14:textId="77777777" w:rsidTr="00A54BFE">
        <w:tc>
          <w:tcPr>
            <w:tcW w:w="3356" w:type="dxa"/>
            <w:vMerge/>
            <w:vAlign w:val="center"/>
          </w:tcPr>
          <w:p w14:paraId="66745C44" w14:textId="7983FE7C" w:rsidR="00E420C5" w:rsidRDefault="00E420C5" w:rsidP="00E420C5">
            <w:pPr>
              <w:jc w:val="center"/>
              <w:rPr>
                <w:rFonts w:cs="Arial"/>
                <w:szCs w:val="22"/>
              </w:rPr>
            </w:pPr>
          </w:p>
        </w:tc>
        <w:tc>
          <w:tcPr>
            <w:tcW w:w="3357" w:type="dxa"/>
          </w:tcPr>
          <w:p w14:paraId="6F9C5753" w14:textId="6892BF6F" w:rsidR="00E420C5" w:rsidRPr="00AB33C0" w:rsidRDefault="00E420C5" w:rsidP="00E420C5">
            <w:pPr>
              <w:jc w:val="center"/>
              <w:rPr>
                <w:rFonts w:cs="Arial"/>
                <w:szCs w:val="22"/>
              </w:rPr>
            </w:pPr>
            <w:proofErr w:type="spellStart"/>
            <w:r w:rsidRPr="003254AC">
              <w:t>Aristos</w:t>
            </w:r>
            <w:proofErr w:type="spellEnd"/>
            <w:r w:rsidRPr="003254AC">
              <w:t xml:space="preserve"> </w:t>
            </w:r>
          </w:p>
        </w:tc>
        <w:tc>
          <w:tcPr>
            <w:tcW w:w="3357" w:type="dxa"/>
            <w:vAlign w:val="center"/>
          </w:tcPr>
          <w:p w14:paraId="5BCEF7DF" w14:textId="673468EF" w:rsidR="00E420C5" w:rsidRPr="00AB33C0" w:rsidRDefault="00E420C5" w:rsidP="00E420C5">
            <w:pPr>
              <w:jc w:val="center"/>
              <w:rPr>
                <w:rFonts w:cs="Arial"/>
                <w:szCs w:val="22"/>
              </w:rPr>
            </w:pPr>
            <w:r>
              <w:rPr>
                <w:rFonts w:cs="Arial"/>
                <w:szCs w:val="22"/>
              </w:rPr>
              <w:t>Primera</w:t>
            </w:r>
          </w:p>
        </w:tc>
      </w:tr>
      <w:tr w:rsidR="00E420C5" w:rsidRPr="002D7356" w14:paraId="39FF2FF2" w14:textId="77777777" w:rsidTr="00A54BFE">
        <w:tc>
          <w:tcPr>
            <w:tcW w:w="3356" w:type="dxa"/>
            <w:vMerge/>
            <w:vAlign w:val="center"/>
          </w:tcPr>
          <w:p w14:paraId="072AFAA0" w14:textId="02DBB7BE" w:rsidR="00E420C5" w:rsidRPr="002D7356" w:rsidRDefault="00E420C5" w:rsidP="00E420C5">
            <w:pPr>
              <w:jc w:val="center"/>
              <w:rPr>
                <w:rFonts w:cs="Arial"/>
                <w:caps/>
                <w:szCs w:val="22"/>
              </w:rPr>
            </w:pPr>
          </w:p>
        </w:tc>
        <w:tc>
          <w:tcPr>
            <w:tcW w:w="3357" w:type="dxa"/>
          </w:tcPr>
          <w:p w14:paraId="16DD818D" w14:textId="60C6E3BB" w:rsidR="00E420C5" w:rsidRPr="009806DD" w:rsidRDefault="00E420C5" w:rsidP="00E420C5">
            <w:pPr>
              <w:jc w:val="center"/>
              <w:rPr>
                <w:rFonts w:cs="Arial"/>
                <w:szCs w:val="22"/>
                <w:lang w:val="en-US"/>
              </w:rPr>
            </w:pPr>
            <w:proofErr w:type="spellStart"/>
            <w:r w:rsidRPr="003254AC">
              <w:t>Zonar</w:t>
            </w:r>
            <w:proofErr w:type="spellEnd"/>
            <w:r w:rsidRPr="003254AC">
              <w:t xml:space="preserve"> </w:t>
            </w:r>
          </w:p>
        </w:tc>
        <w:tc>
          <w:tcPr>
            <w:tcW w:w="3357" w:type="dxa"/>
            <w:vAlign w:val="center"/>
          </w:tcPr>
          <w:p w14:paraId="4ABFC541" w14:textId="548E912B" w:rsidR="00E420C5" w:rsidRPr="002D7356" w:rsidRDefault="00E420C5" w:rsidP="00E420C5">
            <w:pPr>
              <w:jc w:val="center"/>
              <w:rPr>
                <w:rFonts w:cs="Arial"/>
                <w:szCs w:val="22"/>
              </w:rPr>
            </w:pPr>
            <w:r>
              <w:rPr>
                <w:rFonts w:cs="Arial"/>
                <w:szCs w:val="22"/>
              </w:rPr>
              <w:t>Primera</w:t>
            </w:r>
          </w:p>
        </w:tc>
      </w:tr>
      <w:tr w:rsidR="00A54BFE" w:rsidRPr="002D7356" w14:paraId="71381C59" w14:textId="77777777" w:rsidTr="00A54BFE">
        <w:tc>
          <w:tcPr>
            <w:tcW w:w="3356" w:type="dxa"/>
            <w:vAlign w:val="center"/>
          </w:tcPr>
          <w:p w14:paraId="7CADD339" w14:textId="630127E7" w:rsidR="00A54BFE" w:rsidRPr="002D7356" w:rsidRDefault="00A54BFE" w:rsidP="00A54BFE">
            <w:pPr>
              <w:jc w:val="center"/>
              <w:rPr>
                <w:rFonts w:cs="Arial"/>
                <w:caps/>
                <w:szCs w:val="22"/>
              </w:rPr>
            </w:pPr>
            <w:r>
              <w:rPr>
                <w:rFonts w:cs="Arial"/>
                <w:szCs w:val="22"/>
              </w:rPr>
              <w:t xml:space="preserve">Sarajevo </w:t>
            </w:r>
          </w:p>
        </w:tc>
        <w:tc>
          <w:tcPr>
            <w:tcW w:w="3357" w:type="dxa"/>
          </w:tcPr>
          <w:p w14:paraId="338D2925" w14:textId="69902924" w:rsidR="00A54BFE" w:rsidRPr="003254AC" w:rsidRDefault="00A54BFE" w:rsidP="00A54BFE">
            <w:pPr>
              <w:jc w:val="center"/>
            </w:pPr>
            <w:proofErr w:type="spellStart"/>
            <w:r w:rsidRPr="00E420C5">
              <w:t>President</w:t>
            </w:r>
            <w:proofErr w:type="spellEnd"/>
          </w:p>
        </w:tc>
        <w:tc>
          <w:tcPr>
            <w:tcW w:w="3357" w:type="dxa"/>
          </w:tcPr>
          <w:p w14:paraId="49703899" w14:textId="5D361256" w:rsidR="00A54BFE" w:rsidRDefault="00A54BFE" w:rsidP="00A54BFE">
            <w:pPr>
              <w:jc w:val="center"/>
              <w:rPr>
                <w:rFonts w:cs="Arial"/>
                <w:szCs w:val="22"/>
              </w:rPr>
            </w:pPr>
            <w:r w:rsidRPr="0034716D">
              <w:rPr>
                <w:rFonts w:cs="Arial"/>
                <w:szCs w:val="22"/>
              </w:rPr>
              <w:t>Primera</w:t>
            </w:r>
          </w:p>
        </w:tc>
      </w:tr>
      <w:tr w:rsidR="00A54BFE" w:rsidRPr="002D7356" w14:paraId="45CE55A2" w14:textId="77777777" w:rsidTr="00A54BFE">
        <w:tc>
          <w:tcPr>
            <w:tcW w:w="3356" w:type="dxa"/>
            <w:vAlign w:val="center"/>
          </w:tcPr>
          <w:p w14:paraId="10A46936" w14:textId="243A9DC4" w:rsidR="00A54BFE" w:rsidRPr="002D7356" w:rsidRDefault="00A54BFE" w:rsidP="00A54BFE">
            <w:pPr>
              <w:jc w:val="center"/>
              <w:rPr>
                <w:rFonts w:cs="Arial"/>
                <w:caps/>
                <w:szCs w:val="22"/>
              </w:rPr>
            </w:pPr>
            <w:r w:rsidRPr="00E420C5">
              <w:rPr>
                <w:rFonts w:cs="Arial"/>
                <w:szCs w:val="22"/>
              </w:rPr>
              <w:t>Medjugorje</w:t>
            </w:r>
          </w:p>
        </w:tc>
        <w:tc>
          <w:tcPr>
            <w:tcW w:w="3357" w:type="dxa"/>
          </w:tcPr>
          <w:p w14:paraId="0E64FF3B" w14:textId="5F94EC0A" w:rsidR="00A54BFE" w:rsidRPr="003254AC" w:rsidRDefault="00A54BFE" w:rsidP="00A54BFE">
            <w:pPr>
              <w:jc w:val="center"/>
            </w:pPr>
            <w:r w:rsidRPr="00E420C5">
              <w:t>Medjugorje &amp; SPA</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Merge w:val="restart"/>
            <w:vAlign w:val="center"/>
          </w:tcPr>
          <w:p w14:paraId="17B7F508" w14:textId="6200AABD" w:rsidR="00A54BFE" w:rsidRPr="002D7356" w:rsidRDefault="00A54BFE" w:rsidP="00A54BFE">
            <w:pPr>
              <w:jc w:val="center"/>
              <w:rPr>
                <w:rFonts w:cs="Arial"/>
                <w:caps/>
                <w:szCs w:val="22"/>
              </w:rPr>
            </w:pPr>
            <w:r w:rsidRPr="00E420C5">
              <w:rPr>
                <w:rFonts w:cs="Arial"/>
                <w:szCs w:val="22"/>
              </w:rPr>
              <w:t>Dubrovnik</w:t>
            </w:r>
          </w:p>
        </w:tc>
        <w:tc>
          <w:tcPr>
            <w:tcW w:w="3357" w:type="dxa"/>
          </w:tcPr>
          <w:p w14:paraId="073FEAD5" w14:textId="6F302B46" w:rsidR="00A54BFE" w:rsidRPr="003254AC" w:rsidRDefault="00A54BFE" w:rsidP="00A54BFE">
            <w:pPr>
              <w:jc w:val="center"/>
            </w:pPr>
            <w:proofErr w:type="spellStart"/>
            <w:r w:rsidRPr="00541611">
              <w:t>Lacroma</w:t>
            </w:r>
            <w:proofErr w:type="spellEnd"/>
            <w:r w:rsidRPr="00541611">
              <w:t xml:space="preserve"> </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E420C5" w:rsidRPr="002D7356" w14:paraId="0FD5B42E" w14:textId="77777777" w:rsidTr="00A54BFE">
        <w:tc>
          <w:tcPr>
            <w:tcW w:w="3356" w:type="dxa"/>
            <w:vMerge/>
            <w:vAlign w:val="center"/>
          </w:tcPr>
          <w:p w14:paraId="21452BF2" w14:textId="317148C0" w:rsidR="00E420C5" w:rsidRPr="00E420C5" w:rsidRDefault="00E420C5" w:rsidP="00E420C5">
            <w:pPr>
              <w:jc w:val="center"/>
              <w:rPr>
                <w:rFonts w:cs="Arial"/>
                <w:caps/>
                <w:szCs w:val="22"/>
              </w:rPr>
            </w:pPr>
          </w:p>
        </w:tc>
        <w:tc>
          <w:tcPr>
            <w:tcW w:w="3357" w:type="dxa"/>
          </w:tcPr>
          <w:p w14:paraId="75B3A4EC" w14:textId="7307D243" w:rsidR="00E420C5" w:rsidRPr="003254AC" w:rsidRDefault="00E420C5" w:rsidP="00E420C5">
            <w:pPr>
              <w:jc w:val="center"/>
            </w:pPr>
            <w:proofErr w:type="spellStart"/>
            <w:r w:rsidRPr="00541611">
              <w:t>Argosy</w:t>
            </w:r>
            <w:proofErr w:type="spellEnd"/>
            <w:r w:rsidRPr="00541611">
              <w:t xml:space="preserve"> </w:t>
            </w:r>
          </w:p>
        </w:tc>
        <w:tc>
          <w:tcPr>
            <w:tcW w:w="3357" w:type="dxa"/>
            <w:vAlign w:val="center"/>
          </w:tcPr>
          <w:p w14:paraId="07CAF2EA" w14:textId="37FDF0B0" w:rsidR="00E420C5" w:rsidRDefault="00A54BFE" w:rsidP="00E420C5">
            <w:pPr>
              <w:jc w:val="center"/>
              <w:rPr>
                <w:rFonts w:cs="Arial"/>
                <w:szCs w:val="22"/>
              </w:rPr>
            </w:pPr>
            <w:r w:rsidRPr="0034716D">
              <w:rPr>
                <w:rFonts w:cs="Arial"/>
                <w:szCs w:val="22"/>
              </w:rPr>
              <w:t>Primera</w:t>
            </w:r>
          </w:p>
        </w:tc>
      </w:tr>
      <w:tr w:rsidR="00E420C5" w:rsidRPr="002D7356" w14:paraId="38B4C7EC" w14:textId="77777777" w:rsidTr="00A54BFE">
        <w:tc>
          <w:tcPr>
            <w:tcW w:w="3356" w:type="dxa"/>
            <w:vMerge/>
            <w:vAlign w:val="center"/>
          </w:tcPr>
          <w:p w14:paraId="4CADB9D7" w14:textId="2A7D8CE4" w:rsidR="00E420C5" w:rsidRPr="002D7356" w:rsidRDefault="00E420C5" w:rsidP="00E420C5">
            <w:pPr>
              <w:jc w:val="center"/>
              <w:rPr>
                <w:rFonts w:cs="Arial"/>
                <w:caps/>
                <w:szCs w:val="22"/>
              </w:rPr>
            </w:pPr>
          </w:p>
        </w:tc>
        <w:tc>
          <w:tcPr>
            <w:tcW w:w="3357" w:type="dxa"/>
          </w:tcPr>
          <w:p w14:paraId="3FBF56AE" w14:textId="50D32064" w:rsidR="00E420C5" w:rsidRPr="007C022E" w:rsidRDefault="00E420C5" w:rsidP="00E420C5">
            <w:pPr>
              <w:jc w:val="center"/>
              <w:rPr>
                <w:lang w:val="pt-BR"/>
              </w:rPr>
            </w:pPr>
            <w:proofErr w:type="spellStart"/>
            <w:r w:rsidRPr="007C022E">
              <w:rPr>
                <w:lang w:val="pt-BR"/>
              </w:rPr>
              <w:t>Remisens</w:t>
            </w:r>
            <w:proofErr w:type="spellEnd"/>
            <w:r w:rsidRPr="007C022E">
              <w:rPr>
                <w:lang w:val="pt-BR"/>
              </w:rPr>
              <w:t xml:space="preserve"> </w:t>
            </w:r>
            <w:proofErr w:type="spellStart"/>
            <w:r w:rsidRPr="007C022E">
              <w:rPr>
                <w:lang w:val="pt-BR"/>
              </w:rPr>
              <w:t>Albatros</w:t>
            </w:r>
            <w:proofErr w:type="spellEnd"/>
            <w:r w:rsidRPr="007C022E">
              <w:rPr>
                <w:lang w:val="pt-BR"/>
              </w:rPr>
              <w:t xml:space="preserve"> (</w:t>
            </w:r>
            <w:proofErr w:type="spellStart"/>
            <w:r w:rsidRPr="007C022E">
              <w:rPr>
                <w:lang w:val="pt-BR"/>
              </w:rPr>
              <w:t>Cavtat</w:t>
            </w:r>
            <w:proofErr w:type="spellEnd"/>
            <w:r w:rsidRPr="007C022E">
              <w:rPr>
                <w:lang w:val="pt-BR"/>
              </w:rPr>
              <w:t xml:space="preserve"> – a 25 </w:t>
            </w:r>
            <w:proofErr w:type="spellStart"/>
            <w:r w:rsidRPr="007C022E">
              <w:rPr>
                <w:lang w:val="pt-BR"/>
              </w:rPr>
              <w:t>kilómetros</w:t>
            </w:r>
            <w:proofErr w:type="spellEnd"/>
            <w:r w:rsidRPr="007C022E">
              <w:rPr>
                <w:lang w:val="pt-BR"/>
              </w:rPr>
              <w:t xml:space="preserve"> de Dubrovnik) </w:t>
            </w:r>
          </w:p>
        </w:tc>
        <w:tc>
          <w:tcPr>
            <w:tcW w:w="3357" w:type="dxa"/>
            <w:vAlign w:val="center"/>
          </w:tcPr>
          <w:p w14:paraId="2A6D286E" w14:textId="2EAD5E1D" w:rsidR="00E420C5" w:rsidRDefault="008432CD" w:rsidP="00E420C5">
            <w:pPr>
              <w:jc w:val="center"/>
              <w:rPr>
                <w:rFonts w:cs="Arial"/>
                <w:szCs w:val="22"/>
              </w:rPr>
            </w:pPr>
            <w:r w:rsidRPr="0034716D">
              <w:rPr>
                <w:rFonts w:cs="Arial"/>
                <w:szCs w:val="22"/>
              </w:rPr>
              <w:t>Primera</w:t>
            </w:r>
          </w:p>
        </w:tc>
      </w:tr>
    </w:tbl>
    <w:p w14:paraId="0DDF2EE2" w14:textId="1F147898" w:rsidR="002E47A5" w:rsidRDefault="002E47A5" w:rsidP="002E47A5">
      <w:pPr>
        <w:pStyle w:val="itinerario"/>
      </w:pPr>
    </w:p>
    <w:p w14:paraId="76B5167C" w14:textId="77777777"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w:t>
      </w:r>
      <w:r>
        <w:lastRenderedPageBreak/>
        <w:t>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48EB11B8" w14:textId="7D138B85" w:rsidR="00E420C5" w:rsidRDefault="00E420C5" w:rsidP="00E420C5">
      <w:pPr>
        <w:pStyle w:val="itinerario"/>
      </w:pPr>
    </w:p>
    <w:p w14:paraId="07889DA5" w14:textId="77777777" w:rsidR="00E420C5" w:rsidRPr="0097580F" w:rsidRDefault="00E420C5" w:rsidP="00E420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C694D13" w14:textId="7C613D28" w:rsidR="008B2CCF" w:rsidRPr="002E75F0" w:rsidRDefault="00A60A7D" w:rsidP="00A351C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lastRenderedPageBreak/>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2D8901B6"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77777777"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0EBE9B1C"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5B814AF" w14:textId="77777777" w:rsidR="00987200" w:rsidRDefault="00987200" w:rsidP="00A60A7D">
      <w:pPr>
        <w:pStyle w:val="dias"/>
        <w:rPr>
          <w:color w:val="1F3864"/>
          <w:sz w:val="28"/>
          <w:szCs w:val="28"/>
        </w:rPr>
      </w:pPr>
    </w:p>
    <w:p w14:paraId="43A90113" w14:textId="49F4218E" w:rsidR="00A60A7D" w:rsidRPr="003C7C40" w:rsidRDefault="00A60A7D" w:rsidP="00A60A7D">
      <w:pPr>
        <w:pStyle w:val="dias"/>
        <w:rPr>
          <w:color w:val="1F3864"/>
          <w:sz w:val="28"/>
          <w:szCs w:val="28"/>
        </w:rPr>
      </w:pPr>
      <w:r w:rsidRPr="003C7C40">
        <w:rPr>
          <w:color w:val="1F3864"/>
          <w:sz w:val="28"/>
          <w:szCs w:val="28"/>
        </w:rPr>
        <w:lastRenderedPageBreak/>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3148E668" w:rsidR="00A60A7D" w:rsidRPr="008338E3" w:rsidRDefault="00A60A7D" w:rsidP="00A60A7D">
      <w:pPr>
        <w:pStyle w:val="vinetas"/>
        <w:jc w:val="both"/>
      </w:pPr>
      <w:r w:rsidRPr="008338E3">
        <w:t xml:space="preserve">Al recibir All Reps el depósito que el pasajero entrega en la agencia de viajes, All Reps </w:t>
      </w:r>
      <w:r w:rsidR="007B5FEF">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lastRenderedPageBreak/>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7DD5F0C6"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777777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w:t>
      </w:r>
      <w:r w:rsidRPr="005D2716">
        <w:lastRenderedPageBreak/>
        <w:t xml:space="preserve">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0631300A"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6606D753"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A60A7D" w:rsidP="00A60A7D">
      <w:pPr>
        <w:pStyle w:val="vinetas"/>
        <w:numPr>
          <w:ilvl w:val="0"/>
          <w:numId w:val="2"/>
        </w:numPr>
        <w:rPr>
          <w:rStyle w:val="Hipervnculo"/>
        </w:rPr>
      </w:pPr>
      <w:hyperlink r:id="rId12" w:history="1">
        <w:r>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lastRenderedPageBreak/>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4143577C" w14:textId="2B5BCFF3"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w:t>
      </w:r>
      <w:r>
        <w:rPr>
          <w:lang w:eastAsia="es-CO"/>
        </w:rPr>
        <w:lastRenderedPageBreak/>
        <w:t>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w:t>
      </w:r>
      <w:r>
        <w:rPr>
          <w:lang w:eastAsia="es-CO"/>
        </w:rPr>
        <w:lastRenderedPageBreak/>
        <w:t>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w:t>
      </w:r>
      <w:r>
        <w:rPr>
          <w:lang w:eastAsia="es-CO"/>
        </w:rPr>
        <w:lastRenderedPageBreak/>
        <w:t xml:space="preserve">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w:t>
      </w:r>
      <w:r>
        <w:rPr>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lastRenderedPageBreak/>
        <w:t>DERECHOS DE AUTOR</w:t>
      </w:r>
    </w:p>
    <w:p w14:paraId="7562D7B5" w14:textId="15E7D976" w:rsidR="00A60A7D" w:rsidRPr="00477DDA" w:rsidRDefault="00A60A7D" w:rsidP="00A60A7D">
      <w:pPr>
        <w:pStyle w:val="itinerario"/>
      </w:pPr>
      <w:r>
        <w:t xml:space="preserve"> </w:t>
      </w:r>
      <w:r>
        <w:rPr>
          <w:b/>
        </w:rPr>
        <w:t xml:space="preserve">ALL REPS </w:t>
      </w:r>
      <w:r w:rsidR="007B5FEF">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7ADC73" w14:textId="44B448AA" w:rsidR="00DB14CC" w:rsidRPr="00477DDA" w:rsidRDefault="00DB14CC" w:rsidP="00DB14CC">
      <w:pPr>
        <w:pStyle w:val="itinerario"/>
      </w:pPr>
      <w:proofErr w:type="spellStart"/>
      <w:r>
        <w:t>ondan</w:t>
      </w:r>
      <w:proofErr w:type="spellEnd"/>
      <w:r>
        <w:t>.</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8665990">
    <w:abstractNumId w:val="3"/>
  </w:num>
  <w:num w:numId="2" w16cid:durableId="1821538634">
    <w:abstractNumId w:val="7"/>
  </w:num>
  <w:num w:numId="3" w16cid:durableId="1757284869">
    <w:abstractNumId w:val="8"/>
  </w:num>
  <w:num w:numId="4" w16cid:durableId="71317158">
    <w:abstractNumId w:val="5"/>
  </w:num>
  <w:num w:numId="5" w16cid:durableId="684132318">
    <w:abstractNumId w:val="0"/>
  </w:num>
  <w:num w:numId="6" w16cid:durableId="501359778">
    <w:abstractNumId w:val="4"/>
  </w:num>
  <w:num w:numId="7" w16cid:durableId="1209878745">
    <w:abstractNumId w:val="2"/>
  </w:num>
  <w:num w:numId="8" w16cid:durableId="1543442565">
    <w:abstractNumId w:val="3"/>
  </w:num>
  <w:num w:numId="9" w16cid:durableId="719011855">
    <w:abstractNumId w:val="3"/>
  </w:num>
  <w:num w:numId="10" w16cid:durableId="861868046">
    <w:abstractNumId w:val="6"/>
  </w:num>
  <w:num w:numId="11" w16cid:durableId="1721048359">
    <w:abstractNumId w:val="1"/>
  </w:num>
  <w:num w:numId="12" w16cid:durableId="276522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51"/>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E75F0"/>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5DCC"/>
    <w:rsid w:val="00780137"/>
    <w:rsid w:val="00780504"/>
    <w:rsid w:val="00784811"/>
    <w:rsid w:val="00786386"/>
    <w:rsid w:val="007904FA"/>
    <w:rsid w:val="00792520"/>
    <w:rsid w:val="007946E0"/>
    <w:rsid w:val="00795B78"/>
    <w:rsid w:val="00797689"/>
    <w:rsid w:val="007A2950"/>
    <w:rsid w:val="007A37B9"/>
    <w:rsid w:val="007B014F"/>
    <w:rsid w:val="007B265D"/>
    <w:rsid w:val="007B3E95"/>
    <w:rsid w:val="007B41B1"/>
    <w:rsid w:val="007B4FAA"/>
    <w:rsid w:val="007B5FEF"/>
    <w:rsid w:val="007C022E"/>
    <w:rsid w:val="007C034D"/>
    <w:rsid w:val="007C2463"/>
    <w:rsid w:val="007C28B2"/>
    <w:rsid w:val="007C5DC1"/>
    <w:rsid w:val="007D48F2"/>
    <w:rsid w:val="007E08EB"/>
    <w:rsid w:val="007E0A4F"/>
    <w:rsid w:val="007E0ECB"/>
    <w:rsid w:val="007E40AD"/>
    <w:rsid w:val="007E47A3"/>
    <w:rsid w:val="007E485C"/>
    <w:rsid w:val="007E4AF2"/>
    <w:rsid w:val="007E54DC"/>
    <w:rsid w:val="007E5B2A"/>
    <w:rsid w:val="007E6823"/>
    <w:rsid w:val="007E6BEE"/>
    <w:rsid w:val="007E751B"/>
    <w:rsid w:val="007E7DA7"/>
    <w:rsid w:val="007F0575"/>
    <w:rsid w:val="007F0F75"/>
    <w:rsid w:val="007F11E0"/>
    <w:rsid w:val="007F14A3"/>
    <w:rsid w:val="007F4332"/>
    <w:rsid w:val="007F4816"/>
    <w:rsid w:val="007F78EE"/>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200"/>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54BFE"/>
    <w:rsid w:val="00A60478"/>
    <w:rsid w:val="00A60A7D"/>
    <w:rsid w:val="00A62490"/>
    <w:rsid w:val="00A7354E"/>
    <w:rsid w:val="00A7554D"/>
    <w:rsid w:val="00A76B36"/>
    <w:rsid w:val="00A76BDF"/>
    <w:rsid w:val="00A86378"/>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6E20537C-9F6E-4ABF-ADF4-23292D82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9F1C7-8DA5-4FD3-A4FD-C22DDCF63E1F}">
  <ds:schemaRefs>
    <ds:schemaRef ds:uri="http://schemas.microsoft.com/sharepoint/v3/contenttype/forms"/>
  </ds:schemaRefs>
</ds:datastoreItem>
</file>

<file path=customXml/itemProps4.xml><?xml version="1.0" encoding="utf-8"?>
<ds:datastoreItem xmlns:ds="http://schemas.openxmlformats.org/officeDocument/2006/customXml" ds:itemID="{51A1C508-DE89-46C7-8125-16E18D97CFC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7802</Words>
  <Characters>42915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cp:revision>
  <cp:lastPrinted>2017-09-05T21:30:00Z</cp:lastPrinted>
  <dcterms:created xsi:type="dcterms:W3CDTF">2024-09-13T14:52:00Z</dcterms:created>
  <dcterms:modified xsi:type="dcterms:W3CDTF">2025-03-25T15:23:00Z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