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CCB6E6D" w:rsidR="002D4F4F" w:rsidRDefault="0002221D" w:rsidP="00D62CD6">
            <w:pPr>
              <w:jc w:val="center"/>
              <w:rPr>
                <w:b/>
                <w:color w:val="FFFFFF" w:themeColor="background1"/>
                <w:sz w:val="64"/>
                <w:szCs w:val="64"/>
              </w:rPr>
            </w:pPr>
            <w:r>
              <w:rPr>
                <w:b/>
                <w:color w:val="FFFFFF" w:themeColor="background1"/>
                <w:sz w:val="64"/>
                <w:szCs w:val="64"/>
              </w:rPr>
              <w:t>FIORDOS NORUEGOS Y HELSINKI</w:t>
            </w:r>
          </w:p>
        </w:tc>
      </w:tr>
    </w:tbl>
    <w:p w14:paraId="6E2A2EDB" w14:textId="77777777" w:rsidR="002D4F4F" w:rsidRDefault="002D4F4F" w:rsidP="002D4F4F">
      <w:pPr>
        <w:pStyle w:val="dias"/>
      </w:pPr>
    </w:p>
    <w:p w14:paraId="6354843D" w14:textId="47D102C8"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F316C9">
        <w:rPr>
          <w:color w:val="1F3864"/>
          <w:sz w:val="48"/>
          <w:szCs w:val="48"/>
        </w:rPr>
        <w:t>23.500.000</w:t>
      </w:r>
    </w:p>
    <w:p w14:paraId="3C61FB97" w14:textId="52A2DECE" w:rsidR="002D4F4F" w:rsidRDefault="002D4F4F" w:rsidP="002D4F4F">
      <w:pPr>
        <w:pStyle w:val="tituloprograma"/>
        <w:rPr>
          <w:color w:val="1F3864"/>
          <w:sz w:val="48"/>
          <w:szCs w:val="48"/>
        </w:rPr>
      </w:pPr>
      <w:r>
        <w:rPr>
          <w:color w:val="1F3864"/>
          <w:sz w:val="48"/>
          <w:szCs w:val="48"/>
        </w:rPr>
        <w:t xml:space="preserve">Desde USD </w:t>
      </w:r>
      <w:r w:rsidR="00F316C9">
        <w:rPr>
          <w:color w:val="1F3864"/>
          <w:sz w:val="48"/>
          <w:szCs w:val="48"/>
        </w:rPr>
        <w:t>5.510</w:t>
      </w:r>
    </w:p>
    <w:p w14:paraId="37B7708C" w14:textId="77777777" w:rsidR="002D4F4F" w:rsidRPr="00FA0550" w:rsidRDefault="002D4F4F" w:rsidP="009E4D64">
      <w:pPr>
        <w:pStyle w:val="dias"/>
      </w:pPr>
    </w:p>
    <w:p w14:paraId="69901185" w14:textId="4CFC4505"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 xml:space="preserve">comodación Doble </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1525BC85" w14:textId="1E379312" w:rsidR="00C32BB3" w:rsidRPr="00FA0550" w:rsidRDefault="003C34EE" w:rsidP="00836D9E">
      <w:pPr>
        <w:pStyle w:val="tituloprograma"/>
        <w:rPr>
          <w:color w:val="1F3864"/>
          <w:sz w:val="40"/>
          <w:szCs w:val="40"/>
        </w:rPr>
      </w:pPr>
      <w:r>
        <w:rPr>
          <w:color w:val="1F3864"/>
          <w:sz w:val="40"/>
          <w:szCs w:val="40"/>
        </w:rPr>
        <w:t>1</w:t>
      </w:r>
      <w:r w:rsidR="0002221D">
        <w:rPr>
          <w:color w:val="1F3864"/>
          <w:sz w:val="40"/>
          <w:szCs w:val="40"/>
        </w:rPr>
        <w:t>3</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07DCBBFC" w14:textId="13C1A06E" w:rsidR="00FA0550" w:rsidRPr="0002221D" w:rsidRDefault="0002221D" w:rsidP="0002221D">
      <w:pPr>
        <w:pStyle w:val="dias"/>
        <w:jc w:val="center"/>
        <w:rPr>
          <w:caps w:val="0"/>
          <w:color w:val="1F3864"/>
          <w:sz w:val="40"/>
          <w:szCs w:val="40"/>
        </w:rPr>
      </w:pPr>
      <w:r w:rsidRPr="0002221D">
        <w:rPr>
          <w:caps w:val="0"/>
          <w:color w:val="1F3864"/>
          <w:sz w:val="40"/>
          <w:szCs w:val="40"/>
        </w:rPr>
        <w:t>Copenhague, cru</w:t>
      </w:r>
      <w:r>
        <w:rPr>
          <w:caps w:val="0"/>
          <w:color w:val="1F3864"/>
          <w:sz w:val="40"/>
          <w:szCs w:val="40"/>
        </w:rPr>
        <w:t>cero</w:t>
      </w:r>
      <w:r w:rsidR="00C56D42">
        <w:rPr>
          <w:caps w:val="0"/>
          <w:color w:val="1F3864"/>
          <w:sz w:val="40"/>
          <w:szCs w:val="40"/>
        </w:rPr>
        <w:t xml:space="preserve"> ferry</w:t>
      </w:r>
      <w:r>
        <w:rPr>
          <w:caps w:val="0"/>
          <w:color w:val="1F3864"/>
          <w:sz w:val="40"/>
          <w:szCs w:val="40"/>
        </w:rPr>
        <w:t xml:space="preserve"> DFDS, </w:t>
      </w:r>
      <w:r w:rsidRPr="0002221D">
        <w:rPr>
          <w:caps w:val="0"/>
          <w:color w:val="1F3864"/>
          <w:sz w:val="40"/>
          <w:szCs w:val="40"/>
        </w:rPr>
        <w:t xml:space="preserve">Oslo, </w:t>
      </w:r>
      <w:proofErr w:type="spellStart"/>
      <w:r w:rsidRPr="0002221D">
        <w:rPr>
          <w:caps w:val="0"/>
          <w:color w:val="1F3864"/>
          <w:sz w:val="40"/>
          <w:szCs w:val="40"/>
        </w:rPr>
        <w:t>Lofthus</w:t>
      </w:r>
      <w:proofErr w:type="spellEnd"/>
      <w:r w:rsidRPr="0002221D">
        <w:rPr>
          <w:caps w:val="0"/>
          <w:color w:val="1F3864"/>
          <w:sz w:val="40"/>
          <w:szCs w:val="40"/>
        </w:rPr>
        <w:t xml:space="preserve">, Bergen, Gudvangen, Lillehammer, Estocolmo, </w:t>
      </w:r>
      <w:r>
        <w:rPr>
          <w:caps w:val="0"/>
          <w:color w:val="1F3864"/>
          <w:sz w:val="40"/>
          <w:szCs w:val="40"/>
        </w:rPr>
        <w:t>c</w:t>
      </w:r>
      <w:r w:rsidRPr="0002221D">
        <w:rPr>
          <w:caps w:val="0"/>
          <w:color w:val="1F3864"/>
          <w:sz w:val="40"/>
          <w:szCs w:val="40"/>
        </w:rPr>
        <w:t>rucero Silja, Helsinki</w:t>
      </w:r>
    </w:p>
    <w:p w14:paraId="19AD4D71" w14:textId="77777777" w:rsidR="0002221D" w:rsidRPr="0002221D" w:rsidRDefault="0002221D" w:rsidP="0002221D">
      <w:pPr>
        <w:pStyle w:val="dias"/>
      </w:pPr>
    </w:p>
    <w:p w14:paraId="1F28FFD9" w14:textId="554A5B87" w:rsidR="00C652CC" w:rsidRPr="00E02EB4" w:rsidRDefault="004C2176" w:rsidP="00E02EB4">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w:t>
      </w:r>
      <w:r w:rsidR="00E02EB4">
        <w:rPr>
          <w:color w:val="1F3864"/>
          <w:sz w:val="40"/>
          <w:szCs w:val="40"/>
        </w:rPr>
        <w:t>ESO</w:t>
      </w:r>
    </w:p>
    <w:p w14:paraId="66C14A42" w14:textId="24E888A7" w:rsidR="0002221D" w:rsidRDefault="0002221D" w:rsidP="003C659F">
      <w:pPr>
        <w:pStyle w:val="itinerario"/>
        <w:ind w:left="2832"/>
        <w:jc w:val="left"/>
        <w:rPr>
          <w:b/>
          <w:color w:val="1F3864"/>
          <w:sz w:val="28"/>
          <w:szCs w:val="28"/>
        </w:rPr>
      </w:pPr>
      <w:r>
        <w:rPr>
          <w:b/>
          <w:color w:val="1F3864"/>
          <w:sz w:val="28"/>
          <w:szCs w:val="28"/>
        </w:rPr>
        <w:t>Junio 19</w:t>
      </w:r>
      <w:r>
        <w:rPr>
          <w:b/>
          <w:color w:val="1F3864"/>
          <w:sz w:val="28"/>
          <w:szCs w:val="28"/>
        </w:rPr>
        <w:tab/>
      </w:r>
      <w:r>
        <w:rPr>
          <w:b/>
          <w:color w:val="1F3864"/>
          <w:sz w:val="28"/>
          <w:szCs w:val="28"/>
        </w:rPr>
        <w:tab/>
      </w:r>
      <w:r>
        <w:rPr>
          <w:b/>
          <w:color w:val="1F3864"/>
          <w:sz w:val="28"/>
          <w:szCs w:val="28"/>
        </w:rPr>
        <w:tab/>
        <w:t>julio 1</w:t>
      </w:r>
    </w:p>
    <w:p w14:paraId="07CF23CC" w14:textId="2FBB0297" w:rsidR="0002221D" w:rsidRDefault="0002221D" w:rsidP="003C659F">
      <w:pPr>
        <w:pStyle w:val="itinerario"/>
        <w:ind w:left="2832"/>
        <w:jc w:val="left"/>
        <w:rPr>
          <w:b/>
          <w:color w:val="1F3864"/>
          <w:sz w:val="28"/>
          <w:szCs w:val="28"/>
        </w:rPr>
      </w:pPr>
      <w:r>
        <w:rPr>
          <w:b/>
          <w:color w:val="1F3864"/>
          <w:sz w:val="28"/>
          <w:szCs w:val="28"/>
        </w:rPr>
        <w:t>Septiembre 11</w:t>
      </w:r>
      <w:r>
        <w:rPr>
          <w:b/>
          <w:color w:val="1F3864"/>
          <w:sz w:val="28"/>
          <w:szCs w:val="28"/>
        </w:rPr>
        <w:tab/>
      </w:r>
      <w:r>
        <w:rPr>
          <w:b/>
          <w:color w:val="1F3864"/>
          <w:sz w:val="28"/>
          <w:szCs w:val="28"/>
        </w:rPr>
        <w:tab/>
        <w:t>septiembre 23</w:t>
      </w:r>
    </w:p>
    <w:p w14:paraId="345F20CD" w14:textId="407A34AC" w:rsidR="0002221D" w:rsidRDefault="0002221D" w:rsidP="003C659F">
      <w:pPr>
        <w:pStyle w:val="itinerario"/>
        <w:ind w:left="2832"/>
        <w:jc w:val="left"/>
        <w:rPr>
          <w:b/>
          <w:color w:val="1F3864"/>
          <w:sz w:val="28"/>
          <w:szCs w:val="28"/>
        </w:rPr>
      </w:pPr>
    </w:p>
    <w:p w14:paraId="2B4384AA" w14:textId="58452534" w:rsidR="0002221D" w:rsidRDefault="0002221D" w:rsidP="003C659F">
      <w:pPr>
        <w:pStyle w:val="itinerario"/>
        <w:ind w:left="2832"/>
        <w:jc w:val="left"/>
        <w:rPr>
          <w:b/>
          <w:color w:val="1F3864"/>
          <w:sz w:val="28"/>
          <w:szCs w:val="28"/>
        </w:rPr>
      </w:pPr>
    </w:p>
    <w:p w14:paraId="6FB1259D" w14:textId="79FCDD2F" w:rsidR="0002221D" w:rsidRDefault="0002221D" w:rsidP="003C659F">
      <w:pPr>
        <w:pStyle w:val="itinerario"/>
        <w:ind w:left="2832"/>
        <w:jc w:val="left"/>
        <w:rPr>
          <w:b/>
          <w:color w:val="1F3864"/>
          <w:sz w:val="28"/>
          <w:szCs w:val="28"/>
        </w:rPr>
      </w:pPr>
    </w:p>
    <w:p w14:paraId="74BE5CAA" w14:textId="45F5EB0E" w:rsidR="0002221D" w:rsidRDefault="0002221D" w:rsidP="003C659F">
      <w:pPr>
        <w:pStyle w:val="itinerario"/>
        <w:ind w:left="2832"/>
        <w:jc w:val="left"/>
        <w:rPr>
          <w:b/>
          <w:color w:val="1F3864"/>
          <w:sz w:val="28"/>
          <w:szCs w:val="28"/>
        </w:rPr>
      </w:pPr>
    </w:p>
    <w:p w14:paraId="06475753" w14:textId="77777777" w:rsidR="0002221D" w:rsidRDefault="0002221D" w:rsidP="003C659F">
      <w:pPr>
        <w:pStyle w:val="itinerario"/>
        <w:ind w:left="2832"/>
        <w:jc w:val="left"/>
        <w:rPr>
          <w:b/>
          <w:color w:val="1F3864"/>
          <w:sz w:val="28"/>
          <w:szCs w:val="28"/>
        </w:rPr>
      </w:pPr>
    </w:p>
    <w:p w14:paraId="05107439" w14:textId="77777777" w:rsidR="0002221D" w:rsidRDefault="0002221D" w:rsidP="003C659F">
      <w:pPr>
        <w:pStyle w:val="itinerario"/>
        <w:ind w:left="2832"/>
        <w:jc w:val="left"/>
        <w:rPr>
          <w:b/>
          <w:color w:val="1F3864"/>
          <w:sz w:val="28"/>
          <w:szCs w:val="28"/>
        </w:rPr>
      </w:pPr>
    </w:p>
    <w:p w14:paraId="22595427" w14:textId="77777777" w:rsidR="00E02EB4" w:rsidRDefault="00E02EB4" w:rsidP="003C34EE">
      <w:pPr>
        <w:pStyle w:val="dias"/>
        <w:rPr>
          <w:color w:val="1F3864"/>
          <w:sz w:val="28"/>
          <w:szCs w:val="28"/>
          <w:lang w:val="es-ES"/>
        </w:rPr>
      </w:pPr>
    </w:p>
    <w:p w14:paraId="53AC797F" w14:textId="20A62EAD"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5158803F" w:rsidR="003C34EE" w:rsidRDefault="003C34EE" w:rsidP="003C34EE">
      <w:pPr>
        <w:pStyle w:val="vinetas"/>
        <w:jc w:val="both"/>
      </w:pPr>
      <w:r>
        <w:t xml:space="preserve">Tiquete aéreo en la ruta Bogotá – Madrid – </w:t>
      </w:r>
      <w:r w:rsidR="0002221D">
        <w:t xml:space="preserve">Copenhague // Helsinki – Madrid – </w:t>
      </w:r>
      <w:r>
        <w:t>Bogotá</w:t>
      </w:r>
      <w:r w:rsidRPr="00795684">
        <w:t>.</w:t>
      </w:r>
    </w:p>
    <w:p w14:paraId="7F3DAE61" w14:textId="77777777" w:rsidR="003C34EE" w:rsidRDefault="003C34EE" w:rsidP="003C34EE">
      <w:pPr>
        <w:pStyle w:val="vinetas"/>
        <w:jc w:val="both"/>
      </w:pPr>
      <w:r>
        <w:t>Impuestos del tiquete aéreo.</w:t>
      </w:r>
    </w:p>
    <w:p w14:paraId="0E841E48" w14:textId="7D8A6487" w:rsidR="00DA7E33" w:rsidRDefault="00DA7E33" w:rsidP="003C34EE">
      <w:pPr>
        <w:pStyle w:val="vinetas"/>
        <w:jc w:val="both"/>
      </w:pPr>
      <w:r>
        <w:t>Traslado aeropuerto – hotel en Copenhague.</w:t>
      </w:r>
    </w:p>
    <w:p w14:paraId="4AB4A21D" w14:textId="0C7C1025" w:rsidR="003C34EE" w:rsidRDefault="003C34EE" w:rsidP="003C34EE">
      <w:pPr>
        <w:pStyle w:val="vinetas"/>
        <w:jc w:val="both"/>
      </w:pPr>
      <w:r>
        <w:t xml:space="preserve">Transporte terrestre como lo indica el itinerario: </w:t>
      </w:r>
      <w:r w:rsidR="0002221D">
        <w:t>Copenhague – Oslo – Lofthus – Bergen – Lillehammer – Estocolmo – Helsinki</w:t>
      </w:r>
      <w:r>
        <w:t>.</w:t>
      </w:r>
    </w:p>
    <w:p w14:paraId="0A5E144E" w14:textId="14284196" w:rsidR="00DA7E33" w:rsidRDefault="00DA7E33" w:rsidP="003C34EE">
      <w:pPr>
        <w:pStyle w:val="vinetas"/>
        <w:jc w:val="both"/>
      </w:pPr>
      <w:r>
        <w:t>Traslado hotel – aeropuerto en Helsinki.</w:t>
      </w:r>
    </w:p>
    <w:p w14:paraId="0EBC155E" w14:textId="58A9EFB7" w:rsidR="003C34EE" w:rsidRDefault="0002221D" w:rsidP="003C34EE">
      <w:pPr>
        <w:pStyle w:val="vinetas"/>
        <w:jc w:val="both"/>
      </w:pPr>
      <w:r>
        <w:t>2</w:t>
      </w:r>
      <w:r w:rsidR="003C34EE">
        <w:t xml:space="preserve"> noches de alojamiento en </w:t>
      </w:r>
      <w:r>
        <w:t>Copenhague.</w:t>
      </w:r>
    </w:p>
    <w:p w14:paraId="608C8107" w14:textId="1E29B7D6" w:rsidR="003C34EE" w:rsidRDefault="003C34EE" w:rsidP="00445169">
      <w:pPr>
        <w:pStyle w:val="vinetas"/>
      </w:pPr>
      <w:r>
        <w:t xml:space="preserve">1 noche </w:t>
      </w:r>
      <w:r w:rsidR="0002221D">
        <w:t>a bordo del crucero</w:t>
      </w:r>
      <w:r w:rsidR="00A0141F">
        <w:t xml:space="preserve"> ferry</w:t>
      </w:r>
      <w:r w:rsidR="0002221D">
        <w:t xml:space="preserve"> DFDS</w:t>
      </w:r>
      <w:r w:rsidR="00DA7E33">
        <w:t xml:space="preserve"> </w:t>
      </w:r>
      <w:proofErr w:type="spellStart"/>
      <w:r w:rsidR="00DA7E33">
        <w:t>Seaways</w:t>
      </w:r>
      <w:proofErr w:type="spellEnd"/>
      <w:r w:rsidR="00DA7E33">
        <w:t>, en camarote exterior</w:t>
      </w:r>
      <w:r w:rsidR="0002221D">
        <w:t>.</w:t>
      </w:r>
    </w:p>
    <w:p w14:paraId="093EC722" w14:textId="4DF66C04" w:rsidR="003C34EE" w:rsidRDefault="003C34EE" w:rsidP="003C34EE">
      <w:pPr>
        <w:pStyle w:val="vinetas"/>
        <w:jc w:val="both"/>
      </w:pPr>
      <w:r>
        <w:t xml:space="preserve">1 noche de alojamiento en </w:t>
      </w:r>
      <w:r w:rsidR="0002221D">
        <w:t>Oslo.</w:t>
      </w:r>
    </w:p>
    <w:p w14:paraId="486A11CF" w14:textId="3D1B19B7" w:rsidR="003C34EE" w:rsidRDefault="0002221D" w:rsidP="003C34EE">
      <w:pPr>
        <w:pStyle w:val="vinetas"/>
        <w:jc w:val="both"/>
      </w:pPr>
      <w:r>
        <w:t>1</w:t>
      </w:r>
      <w:r w:rsidR="003C34EE">
        <w:t xml:space="preserve"> noche</w:t>
      </w:r>
      <w:r>
        <w:t xml:space="preserve"> </w:t>
      </w:r>
      <w:r w:rsidR="003C34EE">
        <w:t xml:space="preserve">de alojamiento en </w:t>
      </w:r>
      <w:r>
        <w:t>Lofthus.</w:t>
      </w:r>
    </w:p>
    <w:p w14:paraId="674E6AD1" w14:textId="4C0A30BB" w:rsidR="0002221D" w:rsidRDefault="0002221D" w:rsidP="0002221D">
      <w:pPr>
        <w:pStyle w:val="vinetas"/>
        <w:jc w:val="both"/>
      </w:pPr>
      <w:r>
        <w:t>1 noche de alojamiento en Bergen.</w:t>
      </w:r>
    </w:p>
    <w:p w14:paraId="05D85029" w14:textId="774E8A72" w:rsidR="003C34EE" w:rsidRDefault="003C34EE" w:rsidP="003C34EE">
      <w:pPr>
        <w:pStyle w:val="vinetas"/>
        <w:jc w:val="both"/>
      </w:pPr>
      <w:r>
        <w:t>1 noche de alojamiento en</w:t>
      </w:r>
      <w:r w:rsidR="0002221D">
        <w:t xml:space="preserve"> Lillehammer</w:t>
      </w:r>
      <w:r>
        <w:t>.</w:t>
      </w:r>
    </w:p>
    <w:p w14:paraId="0D182A77" w14:textId="77777777" w:rsidR="00DA7E33" w:rsidRDefault="0002221D" w:rsidP="00CF19C1">
      <w:pPr>
        <w:pStyle w:val="vinetas"/>
        <w:jc w:val="both"/>
      </w:pPr>
      <w:r>
        <w:t xml:space="preserve">2 noches de alojamiento en </w:t>
      </w:r>
      <w:r w:rsidR="00DA7E33">
        <w:t>Estocolmo</w:t>
      </w:r>
      <w:r>
        <w:t>.</w:t>
      </w:r>
    </w:p>
    <w:p w14:paraId="7566F106" w14:textId="71AA6292" w:rsidR="00DA7E33" w:rsidRDefault="00DA7E33" w:rsidP="00B35A6D">
      <w:pPr>
        <w:pStyle w:val="vinetas"/>
      </w:pPr>
      <w:r>
        <w:t>1 noche a bordo del crucero Silja Line en camarote exterior.</w:t>
      </w:r>
    </w:p>
    <w:p w14:paraId="1F7A2136" w14:textId="7321DEA2" w:rsidR="0002221D" w:rsidRDefault="00DA7E33" w:rsidP="00CF19C1">
      <w:pPr>
        <w:pStyle w:val="vinetas"/>
        <w:jc w:val="both"/>
      </w:pPr>
      <w:r>
        <w:t>1</w:t>
      </w:r>
      <w:r w:rsidR="0002221D">
        <w:t xml:space="preserve"> noches de alojamiento en </w:t>
      </w:r>
      <w:r>
        <w:t>Helsinki</w:t>
      </w:r>
      <w:r w:rsidR="0002221D">
        <w:t>.</w:t>
      </w:r>
    </w:p>
    <w:p w14:paraId="5687E00D" w14:textId="30947147" w:rsidR="003C34EE" w:rsidRDefault="003C34EE" w:rsidP="003C34EE">
      <w:pPr>
        <w:pStyle w:val="vinetas"/>
        <w:jc w:val="both"/>
      </w:pPr>
      <w:r>
        <w:t>Desayuno diario.</w:t>
      </w:r>
    </w:p>
    <w:p w14:paraId="25D23DF1" w14:textId="45F83BA7" w:rsidR="00DA7E33" w:rsidRDefault="00DA7E33" w:rsidP="00DA7E33">
      <w:pPr>
        <w:pStyle w:val="vinetas"/>
      </w:pPr>
      <w:r>
        <w:t>1 cena buffet a bordo del crucero</w:t>
      </w:r>
      <w:r w:rsidR="00C56D42">
        <w:t xml:space="preserve"> ferry</w:t>
      </w:r>
      <w:r>
        <w:t xml:space="preserve"> DFDS.</w:t>
      </w:r>
    </w:p>
    <w:p w14:paraId="0D9F0B7D" w14:textId="718B9C51" w:rsidR="00DA7E33" w:rsidRDefault="00DA7E33" w:rsidP="00DA7E33">
      <w:pPr>
        <w:pStyle w:val="vinetas"/>
      </w:pPr>
      <w:r>
        <w:t>1 cena en Lofthus en el Hotel Ullensvang.</w:t>
      </w:r>
    </w:p>
    <w:p w14:paraId="29887215" w14:textId="25437B33" w:rsidR="00DA7E33" w:rsidRDefault="00DA7E33" w:rsidP="00DA7E33">
      <w:pPr>
        <w:pStyle w:val="vinetas"/>
      </w:pPr>
      <w:r>
        <w:t>1 cena buffet a bordo del crucero Silja Line.</w:t>
      </w:r>
    </w:p>
    <w:p w14:paraId="35AB448A" w14:textId="15B3BA27" w:rsidR="003C34EE" w:rsidRDefault="003C34EE" w:rsidP="003C34EE">
      <w:pPr>
        <w:pStyle w:val="vinetas"/>
        <w:jc w:val="both"/>
      </w:pPr>
      <w:r>
        <w:t>Visitas y excursiones con guía en español.</w:t>
      </w:r>
    </w:p>
    <w:p w14:paraId="2AF91999" w14:textId="6543A731" w:rsidR="00DA7E33" w:rsidRDefault="00DA7E33" w:rsidP="003C34EE">
      <w:pPr>
        <w:pStyle w:val="vinetas"/>
        <w:jc w:val="both"/>
      </w:pPr>
      <w:r>
        <w:t>E</w:t>
      </w:r>
      <w:r w:rsidRPr="00DA7E33">
        <w:t>ntradas y experiencias según itinerario</w:t>
      </w:r>
      <w:r>
        <w:t>.</w:t>
      </w:r>
    </w:p>
    <w:p w14:paraId="6F71F01E" w14:textId="600FA145" w:rsidR="00DA7E33" w:rsidRDefault="00DA7E33" w:rsidP="003C34EE">
      <w:pPr>
        <w:pStyle w:val="vinetas"/>
        <w:jc w:val="both"/>
      </w:pPr>
      <w:r>
        <w:t>Maleteros en los hoteles.</w:t>
      </w:r>
    </w:p>
    <w:p w14:paraId="44B0CF86" w14:textId="77777777" w:rsidR="003C34EE" w:rsidRDefault="003C34EE" w:rsidP="003C34EE">
      <w:pPr>
        <w:pStyle w:val="itinerario"/>
      </w:pPr>
    </w:p>
    <w:p w14:paraId="7C9BCCED" w14:textId="77777777" w:rsidR="004308D0" w:rsidRPr="003561C7" w:rsidRDefault="004308D0" w:rsidP="00D6774F">
      <w:pPr>
        <w:pStyle w:val="dias"/>
        <w:rPr>
          <w:color w:val="1F3864"/>
          <w:sz w:val="28"/>
          <w:szCs w:val="28"/>
        </w:rPr>
      </w:pPr>
      <w:r w:rsidRPr="003561C7">
        <w:rPr>
          <w:caps w:val="0"/>
          <w:color w:val="1F3864"/>
          <w:sz w:val="28"/>
          <w:szCs w:val="28"/>
        </w:rPr>
        <w:t>NO INCLUYE</w:t>
      </w:r>
    </w:p>
    <w:p w14:paraId="0011A327" w14:textId="77777777" w:rsidR="004308D0" w:rsidRPr="001D433C" w:rsidRDefault="004308D0" w:rsidP="00D6774F">
      <w:pPr>
        <w:pStyle w:val="vinetas"/>
        <w:jc w:val="both"/>
      </w:pPr>
      <w:r w:rsidRPr="001D433C">
        <w:t>Servicios no descritos en el programa.</w:t>
      </w:r>
    </w:p>
    <w:p w14:paraId="3FACB6CE" w14:textId="77777777" w:rsidR="004308D0" w:rsidRPr="001D433C" w:rsidRDefault="004308D0" w:rsidP="00D6774F">
      <w:pPr>
        <w:pStyle w:val="vinetas"/>
        <w:jc w:val="both"/>
      </w:pPr>
      <w:r w:rsidRPr="001D433C">
        <w:t>Bebidas con las comidas.</w:t>
      </w:r>
    </w:p>
    <w:p w14:paraId="5FEDDA0C" w14:textId="77777777" w:rsidR="004308D0" w:rsidRPr="001D433C" w:rsidRDefault="004308D0" w:rsidP="00D6774F">
      <w:pPr>
        <w:pStyle w:val="vinetas"/>
        <w:jc w:val="both"/>
      </w:pPr>
      <w:r w:rsidRPr="001D433C">
        <w:t xml:space="preserve">Tiquetes aéreos desde otras ciudades de Colombia. </w:t>
      </w:r>
    </w:p>
    <w:p w14:paraId="42D2E456" w14:textId="77777777" w:rsidR="004308D0" w:rsidRPr="003C1E4A" w:rsidRDefault="004308D0" w:rsidP="00D6774F">
      <w:pPr>
        <w:pStyle w:val="vinetas"/>
        <w:jc w:val="both"/>
      </w:pPr>
      <w:r w:rsidRPr="003C1E4A">
        <w:t xml:space="preserve">Excursiones o tours opcionales ofrecidos por el operador en lugares de destino* </w:t>
      </w:r>
    </w:p>
    <w:p w14:paraId="2F8E9940" w14:textId="77777777" w:rsidR="004308D0" w:rsidRPr="003C1E4A" w:rsidRDefault="004308D0" w:rsidP="00D6774F">
      <w:pPr>
        <w:pStyle w:val="vinetas"/>
        <w:jc w:val="both"/>
      </w:pPr>
      <w:r w:rsidRPr="003C1E4A">
        <w:t>Alimentación no estipulada en los itinerarios.</w:t>
      </w:r>
    </w:p>
    <w:p w14:paraId="0C99F635" w14:textId="77777777" w:rsidR="004308D0" w:rsidRPr="003C1E4A" w:rsidRDefault="004308D0" w:rsidP="00D6774F">
      <w:pPr>
        <w:pStyle w:val="vinetas"/>
        <w:jc w:val="both"/>
      </w:pPr>
      <w:r w:rsidRPr="003C1E4A">
        <w:t>Traslados donde no esté contemplado.</w:t>
      </w:r>
    </w:p>
    <w:p w14:paraId="09870D73" w14:textId="77777777" w:rsidR="004308D0" w:rsidRPr="003C1E4A" w:rsidRDefault="004308D0" w:rsidP="00D6774F">
      <w:pPr>
        <w:pStyle w:val="vinetas"/>
        <w:jc w:val="both"/>
      </w:pPr>
      <w:r w:rsidRPr="003C1E4A">
        <w:t>Extras de ningún tipo en los hoteles.</w:t>
      </w:r>
    </w:p>
    <w:p w14:paraId="1D1B9F1D" w14:textId="77777777" w:rsidR="004308D0" w:rsidRPr="003C1E4A" w:rsidRDefault="004308D0" w:rsidP="00D6774F">
      <w:pPr>
        <w:pStyle w:val="vinetas"/>
        <w:jc w:val="both"/>
      </w:pPr>
      <w:r w:rsidRPr="003C1E4A">
        <w:t>Excesos de equipaje.</w:t>
      </w:r>
    </w:p>
    <w:p w14:paraId="47B3E710" w14:textId="77777777" w:rsidR="004308D0" w:rsidRPr="003C1E4A" w:rsidRDefault="004308D0" w:rsidP="00D6774F">
      <w:pPr>
        <w:pStyle w:val="vinetas"/>
        <w:jc w:val="both"/>
      </w:pPr>
      <w:r w:rsidRPr="003C1E4A">
        <w:t xml:space="preserve">Gastos de índole personal. </w:t>
      </w:r>
    </w:p>
    <w:p w14:paraId="5BB42E3F" w14:textId="77777777" w:rsidR="004308D0" w:rsidRPr="003C1E4A" w:rsidRDefault="004308D0" w:rsidP="00D6774F">
      <w:pPr>
        <w:pStyle w:val="vinetas"/>
        <w:jc w:val="both"/>
      </w:pPr>
      <w:r w:rsidRPr="003C1E4A">
        <w:t>Propinas en hoteles, aeropuertos, guías, conductores, restaurantes.</w:t>
      </w:r>
    </w:p>
    <w:p w14:paraId="2A5F1422" w14:textId="77777777" w:rsidR="004308D0" w:rsidRPr="003C1E4A" w:rsidRDefault="004308D0" w:rsidP="00D6774F">
      <w:pPr>
        <w:pStyle w:val="vinetas"/>
      </w:pPr>
      <w:r w:rsidRPr="003C1E4A">
        <w:t>Tarjeta de asistencia con beneficio de cancelación y COVID.</w:t>
      </w:r>
    </w:p>
    <w:p w14:paraId="1C942FC0" w14:textId="77777777" w:rsidR="004308D0" w:rsidRPr="003C1E4A" w:rsidRDefault="004308D0" w:rsidP="00D6774F">
      <w:pPr>
        <w:pStyle w:val="itinerario"/>
      </w:pPr>
    </w:p>
    <w:p w14:paraId="7BF89297" w14:textId="588A64C6" w:rsidR="004308D0" w:rsidRDefault="004308D0" w:rsidP="004308D0">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5048E2E9" w14:textId="1735DC77" w:rsidR="000F0DFD" w:rsidRDefault="000F0DFD" w:rsidP="004308D0">
      <w:pPr>
        <w:pStyle w:val="itinerario"/>
      </w:pPr>
    </w:p>
    <w:p w14:paraId="08577037" w14:textId="1D789D30" w:rsidR="000F0DFD" w:rsidRDefault="000F0DFD" w:rsidP="004308D0">
      <w:pPr>
        <w:pStyle w:val="itinerario"/>
      </w:pPr>
    </w:p>
    <w:p w14:paraId="3732FE8C" w14:textId="3A5C1EF8" w:rsidR="000F0DFD" w:rsidRDefault="000F0DFD" w:rsidP="004308D0">
      <w:pPr>
        <w:pStyle w:val="itinerario"/>
      </w:pPr>
    </w:p>
    <w:p w14:paraId="7B1CEF53" w14:textId="77777777" w:rsidR="000F0DFD" w:rsidRDefault="000F0DFD" w:rsidP="004308D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5FB12F93" w:rsidR="003C34EE" w:rsidRPr="008E6B1A" w:rsidRDefault="000E2194"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sidR="00C565A8">
        <w:rPr>
          <w:caps w:val="0"/>
          <w:color w:val="1F3864"/>
          <w:sz w:val="28"/>
          <w:szCs w:val="28"/>
        </w:rPr>
        <w:t>JUEVES</w:t>
      </w:r>
      <w:r>
        <w:rPr>
          <w:caps w:val="0"/>
          <w:color w:val="1F3864"/>
          <w:sz w:val="28"/>
          <w:szCs w:val="28"/>
        </w:rPr>
        <w:tab/>
      </w:r>
      <w:r w:rsidR="00C565A8">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4D4A6D36" w:rsidR="003C34EE" w:rsidRPr="000A1DFD" w:rsidRDefault="000E2194"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r>
      <w:r w:rsidR="00C565A8">
        <w:rPr>
          <w:caps w:val="0"/>
          <w:color w:val="1F3864"/>
          <w:sz w:val="28"/>
          <w:szCs w:val="28"/>
        </w:rPr>
        <w:t>VIERNES</w:t>
      </w:r>
      <w:r w:rsidRPr="000A1DFD">
        <w:rPr>
          <w:caps w:val="0"/>
          <w:color w:val="1F3864"/>
          <w:sz w:val="28"/>
          <w:szCs w:val="28"/>
        </w:rPr>
        <w:tab/>
      </w:r>
      <w:r w:rsidR="00C565A8">
        <w:rPr>
          <w:caps w:val="0"/>
          <w:color w:val="1F3864"/>
          <w:sz w:val="28"/>
          <w:szCs w:val="28"/>
        </w:rPr>
        <w:tab/>
      </w:r>
      <w:r w:rsidRPr="00450E03">
        <w:rPr>
          <w:caps w:val="0"/>
          <w:color w:val="1F3864"/>
          <w:sz w:val="28"/>
          <w:szCs w:val="28"/>
        </w:rPr>
        <w:t>MADRID</w:t>
      </w:r>
      <w:r w:rsidR="00C565A8" w:rsidRPr="00450E03">
        <w:rPr>
          <w:caps w:val="0"/>
          <w:color w:val="1F3864"/>
          <w:sz w:val="28"/>
          <w:szCs w:val="28"/>
        </w:rPr>
        <w:t xml:space="preserve"> – COPENHAGUE (VUELO INCLUIDO</w:t>
      </w:r>
      <w:r w:rsidR="00C565A8">
        <w:rPr>
          <w:caps w:val="0"/>
          <w:color w:val="1F3864"/>
          <w:sz w:val="28"/>
          <w:szCs w:val="28"/>
        </w:rPr>
        <w:t>)</w:t>
      </w:r>
    </w:p>
    <w:p w14:paraId="3DDA5A57" w14:textId="7FD728FD" w:rsidR="000F0DFD" w:rsidRDefault="00C565A8" w:rsidP="000F0DFD">
      <w:pPr>
        <w:pStyle w:val="itinerario"/>
      </w:pPr>
      <w:r w:rsidRPr="00C565A8">
        <w:t>Llegada a</w:t>
      </w:r>
      <w:r>
        <w:t xml:space="preserve"> Madrid </w:t>
      </w:r>
      <w:r w:rsidRPr="00C565A8">
        <w:t xml:space="preserve">y conexión con el vuelo con destino </w:t>
      </w:r>
      <w:r>
        <w:t>Copenhague</w:t>
      </w:r>
      <w:r w:rsidRPr="00C565A8">
        <w:t xml:space="preserve">. Solicitamos por favor pasar por el área de conexiones (no realizar Inmigración en </w:t>
      </w:r>
      <w:r>
        <w:t xml:space="preserve">Madrid </w:t>
      </w:r>
      <w:r w:rsidRPr="00C565A8">
        <w:t xml:space="preserve">ni salir del aeropuerto). A la llegada a </w:t>
      </w:r>
      <w:r>
        <w:t>Copenhague</w:t>
      </w:r>
      <w:r w:rsidRPr="00C565A8">
        <w:t>, recibimiento y traslado al hotel. Alojamiento.</w:t>
      </w:r>
      <w:r w:rsidR="000F0DFD">
        <w:t xml:space="preserve"> </w:t>
      </w:r>
    </w:p>
    <w:p w14:paraId="7CC8A2DA" w14:textId="0F6E0B62" w:rsidR="000F0DFD" w:rsidRPr="00450E03" w:rsidRDefault="000F0DFD" w:rsidP="00450E03">
      <w:pPr>
        <w:pStyle w:val="dias"/>
        <w:rPr>
          <w:color w:val="1F3864"/>
          <w:sz w:val="28"/>
          <w:szCs w:val="28"/>
        </w:rPr>
      </w:pPr>
      <w:r w:rsidRPr="00450E03">
        <w:rPr>
          <w:color w:val="1F3864"/>
          <w:sz w:val="28"/>
          <w:szCs w:val="28"/>
        </w:rPr>
        <w:t>DÍA</w:t>
      </w:r>
      <w:r w:rsidR="00C565A8" w:rsidRPr="00450E03">
        <w:rPr>
          <w:color w:val="1F3864"/>
          <w:sz w:val="28"/>
          <w:szCs w:val="28"/>
        </w:rPr>
        <w:t xml:space="preserve"> 3</w:t>
      </w:r>
      <w:r w:rsidRPr="00450E03">
        <w:rPr>
          <w:color w:val="1F3864"/>
          <w:sz w:val="28"/>
          <w:szCs w:val="28"/>
        </w:rPr>
        <w:t xml:space="preserve"> </w:t>
      </w:r>
      <w:r w:rsidR="00450E03">
        <w:rPr>
          <w:color w:val="1F3864"/>
          <w:sz w:val="28"/>
          <w:szCs w:val="28"/>
        </w:rPr>
        <w:tab/>
      </w:r>
      <w:r w:rsidR="00450E03">
        <w:rPr>
          <w:color w:val="1F3864"/>
          <w:sz w:val="28"/>
          <w:szCs w:val="28"/>
        </w:rPr>
        <w:tab/>
      </w:r>
      <w:r w:rsidRPr="00450E03">
        <w:rPr>
          <w:color w:val="1F3864"/>
          <w:sz w:val="28"/>
          <w:szCs w:val="28"/>
        </w:rPr>
        <w:t>S</w:t>
      </w:r>
      <w:r w:rsidR="00450E03">
        <w:rPr>
          <w:color w:val="1F3864"/>
          <w:sz w:val="28"/>
          <w:szCs w:val="28"/>
        </w:rPr>
        <w:t>á</w:t>
      </w:r>
      <w:r w:rsidRPr="00450E03">
        <w:rPr>
          <w:color w:val="1F3864"/>
          <w:sz w:val="28"/>
          <w:szCs w:val="28"/>
        </w:rPr>
        <w:t>B</w:t>
      </w:r>
      <w:r w:rsidR="006072A3" w:rsidRPr="00450E03">
        <w:rPr>
          <w:color w:val="1F3864"/>
          <w:sz w:val="28"/>
          <w:szCs w:val="28"/>
        </w:rPr>
        <w:t>ADO</w:t>
      </w:r>
      <w:r w:rsidR="006072A3" w:rsidRPr="00450E03">
        <w:rPr>
          <w:color w:val="1F3864"/>
          <w:sz w:val="28"/>
          <w:szCs w:val="28"/>
        </w:rPr>
        <w:tab/>
      </w:r>
      <w:r w:rsidR="00450E03">
        <w:rPr>
          <w:color w:val="1F3864"/>
          <w:sz w:val="28"/>
          <w:szCs w:val="28"/>
        </w:rPr>
        <w:tab/>
      </w:r>
      <w:r w:rsidRPr="00450E03">
        <w:rPr>
          <w:color w:val="1F3864"/>
          <w:sz w:val="28"/>
          <w:szCs w:val="28"/>
        </w:rPr>
        <w:t>COPENHAGUE</w:t>
      </w:r>
    </w:p>
    <w:p w14:paraId="0A4F98F8" w14:textId="1FB57952" w:rsidR="000F0DFD" w:rsidRDefault="000F0DFD" w:rsidP="000F0DFD">
      <w:pPr>
        <w:pStyle w:val="itinerario"/>
      </w:pPr>
      <w:r>
        <w:t xml:space="preserve">Desayuno y visita panorámica de la ciudad, recorriendo sus principales monumentos y lugares históricos como la Plaza del Ayuntamiento, el Palacio de Christiansborg (actual sede del Parlamento), la Fuente de la diosa Gefion, el puerto Nyhavn con sus pintorescas y coloridas casas del siglo XVII, y cómo no, el emblema de la ciudad, la famosa Sirenita. </w:t>
      </w:r>
      <w:r w:rsidR="00450E03" w:rsidRPr="00450E03">
        <w:rPr>
          <w:b/>
          <w:bCs/>
          <w:color w:val="1F3864"/>
        </w:rPr>
        <w:t>OPCIONALMENTE</w:t>
      </w:r>
      <w:r>
        <w:t>, podremos visitar el majestuoso Castillo Real de Frederiksborg, en el norte de Selandia. Tarde libre. Alojamiento</w:t>
      </w:r>
      <w:r w:rsidR="000679E9">
        <w:t>.</w:t>
      </w:r>
    </w:p>
    <w:p w14:paraId="2AAC26F4" w14:textId="6193BE14" w:rsidR="000F0DFD" w:rsidRPr="00450E03" w:rsidRDefault="000F0DFD" w:rsidP="00450E03">
      <w:pPr>
        <w:pStyle w:val="dias"/>
        <w:rPr>
          <w:color w:val="1F3864"/>
          <w:sz w:val="28"/>
          <w:szCs w:val="28"/>
        </w:rPr>
      </w:pPr>
      <w:r w:rsidRPr="00450E03">
        <w:rPr>
          <w:color w:val="1F3864"/>
          <w:sz w:val="28"/>
          <w:szCs w:val="28"/>
        </w:rPr>
        <w:t xml:space="preserve">DÍA </w:t>
      </w:r>
      <w:r w:rsidR="00C565A8" w:rsidRPr="00450E03">
        <w:rPr>
          <w:color w:val="1F3864"/>
          <w:sz w:val="28"/>
          <w:szCs w:val="28"/>
        </w:rPr>
        <w:t>4</w:t>
      </w:r>
      <w:r w:rsidRPr="00450E03">
        <w:rPr>
          <w:color w:val="1F3864"/>
          <w:sz w:val="28"/>
          <w:szCs w:val="28"/>
        </w:rPr>
        <w:t xml:space="preserve"> </w:t>
      </w:r>
      <w:r w:rsidR="00450E03" w:rsidRPr="00450E03">
        <w:rPr>
          <w:color w:val="1F3864"/>
          <w:sz w:val="28"/>
          <w:szCs w:val="28"/>
        </w:rPr>
        <w:tab/>
      </w:r>
      <w:r w:rsidR="00450E03" w:rsidRPr="00450E03">
        <w:rPr>
          <w:color w:val="1F3864"/>
          <w:sz w:val="28"/>
          <w:szCs w:val="28"/>
        </w:rPr>
        <w:tab/>
      </w:r>
      <w:r w:rsidRPr="00450E03">
        <w:rPr>
          <w:color w:val="1F3864"/>
          <w:sz w:val="28"/>
          <w:szCs w:val="28"/>
        </w:rPr>
        <w:t>DOM</w:t>
      </w:r>
      <w:r w:rsidR="00450E03" w:rsidRPr="00450E03">
        <w:rPr>
          <w:color w:val="1F3864"/>
          <w:sz w:val="28"/>
          <w:szCs w:val="28"/>
        </w:rPr>
        <w:t>ingo</w:t>
      </w:r>
      <w:r w:rsidR="00450E03" w:rsidRPr="00450E03">
        <w:rPr>
          <w:color w:val="1F3864"/>
          <w:sz w:val="28"/>
          <w:szCs w:val="28"/>
        </w:rPr>
        <w:tab/>
      </w:r>
      <w:r w:rsidR="00450E03">
        <w:rPr>
          <w:color w:val="1F3864"/>
          <w:sz w:val="28"/>
          <w:szCs w:val="28"/>
        </w:rPr>
        <w:tab/>
      </w:r>
      <w:r w:rsidRPr="00450E03">
        <w:rPr>
          <w:color w:val="1F3864"/>
          <w:sz w:val="28"/>
          <w:szCs w:val="28"/>
        </w:rPr>
        <w:t>COPENHAGUE</w:t>
      </w:r>
      <w:r w:rsidR="00450E03" w:rsidRPr="00450E03">
        <w:rPr>
          <w:color w:val="1F3864"/>
          <w:sz w:val="28"/>
          <w:szCs w:val="28"/>
        </w:rPr>
        <w:t xml:space="preserve"> – </w:t>
      </w:r>
      <w:r w:rsidRPr="00450E03">
        <w:rPr>
          <w:color w:val="1F3864"/>
          <w:sz w:val="28"/>
          <w:szCs w:val="28"/>
        </w:rPr>
        <w:t>OSLO</w:t>
      </w:r>
      <w:r w:rsidR="00450E03" w:rsidRPr="00450E03">
        <w:rPr>
          <w:color w:val="1F3864"/>
          <w:sz w:val="28"/>
          <w:szCs w:val="28"/>
        </w:rPr>
        <w:t xml:space="preserve"> </w:t>
      </w:r>
    </w:p>
    <w:p w14:paraId="25EAB68B" w14:textId="7256BE64" w:rsidR="000F0DFD" w:rsidRDefault="000F0DFD" w:rsidP="000F0DFD">
      <w:pPr>
        <w:pStyle w:val="itinerario"/>
      </w:pPr>
      <w:r>
        <w:t>Desayuno y mañana libre hasta la salida hacia el puerto para embarcar en el crucero</w:t>
      </w:r>
      <w:r w:rsidR="00C56D42">
        <w:t xml:space="preserve"> ferry</w:t>
      </w:r>
      <w:r>
        <w:t xml:space="preserve"> DFDS para navegar por el Mar del Norte con destino a Oslo. Alojamiento en camarote exterior con ventana. </w:t>
      </w:r>
      <w:r w:rsidRPr="00A568D8">
        <w:rPr>
          <w:b/>
          <w:bCs/>
          <w:color w:val="1F3864"/>
        </w:rPr>
        <w:t xml:space="preserve">Cena </w:t>
      </w:r>
      <w:r>
        <w:t>buffet a bordo.</w:t>
      </w:r>
    </w:p>
    <w:p w14:paraId="3869C657" w14:textId="2F7CCB65" w:rsidR="000F0DFD" w:rsidRPr="00450E03" w:rsidRDefault="000F0DFD" w:rsidP="00450E03">
      <w:pPr>
        <w:pStyle w:val="dias"/>
        <w:rPr>
          <w:color w:val="1F3864"/>
          <w:sz w:val="28"/>
          <w:szCs w:val="28"/>
        </w:rPr>
      </w:pPr>
      <w:r w:rsidRPr="00450E03">
        <w:rPr>
          <w:color w:val="1F3864"/>
          <w:sz w:val="28"/>
          <w:szCs w:val="28"/>
        </w:rPr>
        <w:t xml:space="preserve">DÍA </w:t>
      </w:r>
      <w:r w:rsidR="00C565A8" w:rsidRPr="00450E03">
        <w:rPr>
          <w:color w:val="1F3864"/>
          <w:sz w:val="28"/>
          <w:szCs w:val="28"/>
        </w:rPr>
        <w:t>5</w:t>
      </w:r>
      <w:r w:rsidRPr="00450E03">
        <w:rPr>
          <w:color w:val="1F3864"/>
          <w:sz w:val="28"/>
          <w:szCs w:val="28"/>
        </w:rPr>
        <w:t xml:space="preserve"> </w:t>
      </w:r>
      <w:r w:rsidR="00450E03" w:rsidRPr="00450E03">
        <w:rPr>
          <w:color w:val="1F3864"/>
          <w:sz w:val="28"/>
          <w:szCs w:val="28"/>
        </w:rPr>
        <w:tab/>
      </w:r>
      <w:r w:rsidR="00450E03" w:rsidRPr="00450E03">
        <w:rPr>
          <w:color w:val="1F3864"/>
          <w:sz w:val="28"/>
          <w:szCs w:val="28"/>
        </w:rPr>
        <w:tab/>
      </w:r>
      <w:r w:rsidRPr="00450E03">
        <w:rPr>
          <w:color w:val="1F3864"/>
          <w:sz w:val="28"/>
          <w:szCs w:val="28"/>
        </w:rPr>
        <w:t>LUN</w:t>
      </w:r>
      <w:r w:rsidR="00450E03" w:rsidRPr="00450E03">
        <w:rPr>
          <w:color w:val="1F3864"/>
          <w:sz w:val="28"/>
          <w:szCs w:val="28"/>
        </w:rPr>
        <w:t>es</w:t>
      </w:r>
      <w:r w:rsidR="00450E03" w:rsidRPr="00450E03">
        <w:rPr>
          <w:color w:val="1F3864"/>
          <w:sz w:val="28"/>
          <w:szCs w:val="28"/>
        </w:rPr>
        <w:tab/>
      </w:r>
      <w:r w:rsidR="00450E03">
        <w:rPr>
          <w:color w:val="1F3864"/>
          <w:sz w:val="28"/>
          <w:szCs w:val="28"/>
        </w:rPr>
        <w:tab/>
      </w:r>
      <w:r w:rsidRPr="00450E03">
        <w:rPr>
          <w:color w:val="1F3864"/>
          <w:sz w:val="28"/>
          <w:szCs w:val="28"/>
        </w:rPr>
        <w:t>OSLO</w:t>
      </w:r>
    </w:p>
    <w:p w14:paraId="6EA0DF2E" w14:textId="7F695007" w:rsidR="000F0DFD" w:rsidRDefault="000F0DFD" w:rsidP="000F0DFD">
      <w:pPr>
        <w:pStyle w:val="itinerario"/>
      </w:pPr>
      <w:r>
        <w:t>Desayuno buffet a bordo y llegada a Oslo sobre las 9:30</w:t>
      </w:r>
      <w:r w:rsidR="00450E03">
        <w:t xml:space="preserve"> </w:t>
      </w:r>
      <w:r>
        <w:t>h</w:t>
      </w:r>
      <w:r w:rsidR="00450E03">
        <w:t>oras.</w:t>
      </w:r>
      <w:r>
        <w:t xml:space="preserve"> Desembarque y visita panorámica de la capital vikinga, situada al fondo del fiordo homónimo, pasando por el Ayuntamiento, Castillo Akershus, Palacio Real, Parlamento y Parque Vigeland con las famosas esculturas de bronce de Gustav Vigeland, que simbolizan el ciclo de la vida del ser humano, y el gran monolito con sus 121 cuerpos entrelazados. Tarde libre para conocer la ciudad y alojamiento</w:t>
      </w:r>
      <w:r w:rsidR="000679E9">
        <w:t>.</w:t>
      </w:r>
    </w:p>
    <w:p w14:paraId="2C9ECCF1" w14:textId="2EE55864" w:rsidR="000F0DFD" w:rsidRPr="00450E03" w:rsidRDefault="000F0DFD" w:rsidP="00450E03">
      <w:pPr>
        <w:pStyle w:val="dias"/>
        <w:rPr>
          <w:color w:val="1F3864"/>
          <w:sz w:val="28"/>
          <w:szCs w:val="28"/>
        </w:rPr>
      </w:pPr>
      <w:r w:rsidRPr="00450E03">
        <w:rPr>
          <w:color w:val="1F3864"/>
          <w:sz w:val="28"/>
          <w:szCs w:val="28"/>
        </w:rPr>
        <w:t>DÍA</w:t>
      </w:r>
      <w:r w:rsidR="00C565A8" w:rsidRPr="00450E03">
        <w:rPr>
          <w:color w:val="1F3864"/>
          <w:sz w:val="28"/>
          <w:szCs w:val="28"/>
        </w:rPr>
        <w:t xml:space="preserve"> 6</w:t>
      </w:r>
      <w:r w:rsidRPr="00450E03">
        <w:rPr>
          <w:color w:val="1F3864"/>
          <w:sz w:val="28"/>
          <w:szCs w:val="28"/>
        </w:rPr>
        <w:t xml:space="preserve"> </w:t>
      </w:r>
      <w:r w:rsidR="00450E03" w:rsidRPr="00450E03">
        <w:rPr>
          <w:color w:val="1F3864"/>
          <w:sz w:val="28"/>
          <w:szCs w:val="28"/>
        </w:rPr>
        <w:tab/>
      </w:r>
      <w:r w:rsidR="00450E03" w:rsidRPr="00450E03">
        <w:rPr>
          <w:color w:val="1F3864"/>
          <w:sz w:val="28"/>
          <w:szCs w:val="28"/>
        </w:rPr>
        <w:tab/>
      </w:r>
      <w:r w:rsidRPr="00450E03">
        <w:rPr>
          <w:color w:val="1F3864"/>
          <w:sz w:val="28"/>
          <w:szCs w:val="28"/>
        </w:rPr>
        <w:t>MAR</w:t>
      </w:r>
      <w:r w:rsidR="00450E03" w:rsidRPr="00450E03">
        <w:rPr>
          <w:color w:val="1F3864"/>
          <w:sz w:val="28"/>
          <w:szCs w:val="28"/>
        </w:rPr>
        <w:t>tes</w:t>
      </w:r>
      <w:r w:rsidR="00450E03" w:rsidRPr="00450E03">
        <w:rPr>
          <w:color w:val="1F3864"/>
          <w:sz w:val="28"/>
          <w:szCs w:val="28"/>
        </w:rPr>
        <w:tab/>
      </w:r>
      <w:r w:rsidR="00450E03">
        <w:rPr>
          <w:color w:val="1F3864"/>
          <w:sz w:val="28"/>
          <w:szCs w:val="28"/>
        </w:rPr>
        <w:tab/>
      </w:r>
      <w:r w:rsidRPr="00450E03">
        <w:rPr>
          <w:color w:val="1F3864"/>
          <w:sz w:val="28"/>
          <w:szCs w:val="28"/>
        </w:rPr>
        <w:t xml:space="preserve">OSLO </w:t>
      </w:r>
      <w:r w:rsidR="00450E03" w:rsidRPr="00450E03">
        <w:rPr>
          <w:color w:val="1F3864"/>
          <w:sz w:val="28"/>
          <w:szCs w:val="28"/>
        </w:rPr>
        <w:t>–</w:t>
      </w:r>
      <w:r w:rsidRPr="00450E03">
        <w:rPr>
          <w:color w:val="1F3864"/>
          <w:sz w:val="28"/>
          <w:szCs w:val="28"/>
        </w:rPr>
        <w:t xml:space="preserve"> LOFTHUS</w:t>
      </w:r>
      <w:r w:rsidR="00450E03" w:rsidRPr="00450E03">
        <w:rPr>
          <w:color w:val="1F3864"/>
          <w:sz w:val="28"/>
          <w:szCs w:val="28"/>
        </w:rPr>
        <w:t xml:space="preserve"> </w:t>
      </w:r>
    </w:p>
    <w:p w14:paraId="5DEACBBD" w14:textId="3B5F8126" w:rsidR="000F0DFD" w:rsidRDefault="000F0DFD" w:rsidP="000F0DFD">
      <w:pPr>
        <w:pStyle w:val="itinerario"/>
      </w:pPr>
      <w:r>
        <w:t>Desayuno y salida hacia Lofthus. Pasaremos por El Parque Nacional Hardangervidda, el cual, con 3.422 k</w:t>
      </w:r>
      <w:r w:rsidR="00A568D8">
        <w:t>ilómetros</w:t>
      </w:r>
      <w:r>
        <w:t xml:space="preserve">², es el mayor del país. Cruzaremos el puente colgante de Hardanger, una de las espectaculares obras de ingeniería del país, que nos permitirá admirar el fiordo de Hardanger, el tercero en longitud de Noruega. A </w:t>
      </w:r>
      <w:r w:rsidR="00C565A8">
        <w:t>continuación,</w:t>
      </w:r>
      <w:r>
        <w:t xml:space="preserve"> salida hacia el Hotel Ullensvang situado en el pueblo de Lofthus, en el corazón del impresionante paisaje del fiordo Hardanger. El famoso compositor Edvard Grieg fue cliente habitual del hotel durante muchos años, donde encontró inspiración para sus conocidas e inmortales obras musicales. Muchas celebridades y familias reales escandinavas siguen visitando el hotel para disfrutar de la vista panorámica hacia el majestuoso glaciar Folgefonna, que se levanta sobre las aguas centellantes del fiordo azul. </w:t>
      </w:r>
      <w:r w:rsidRPr="00A568D8">
        <w:rPr>
          <w:b/>
          <w:bCs/>
          <w:color w:val="1F3864"/>
        </w:rPr>
        <w:t>Cena</w:t>
      </w:r>
      <w:r>
        <w:t xml:space="preserve"> y alojamiento</w:t>
      </w:r>
      <w:r w:rsidR="000679E9">
        <w:t>.</w:t>
      </w:r>
    </w:p>
    <w:p w14:paraId="3C1842F0" w14:textId="77777777" w:rsidR="00450E03" w:rsidRDefault="00450E03" w:rsidP="00450E03">
      <w:pPr>
        <w:pStyle w:val="dias"/>
        <w:rPr>
          <w:color w:val="1F3864"/>
          <w:sz w:val="28"/>
          <w:szCs w:val="28"/>
        </w:rPr>
      </w:pPr>
    </w:p>
    <w:p w14:paraId="10C39B26" w14:textId="77777777" w:rsidR="00450E03" w:rsidRDefault="00450E03" w:rsidP="00450E03">
      <w:pPr>
        <w:pStyle w:val="dias"/>
        <w:rPr>
          <w:color w:val="1F3864"/>
          <w:sz w:val="28"/>
          <w:szCs w:val="28"/>
        </w:rPr>
      </w:pPr>
    </w:p>
    <w:p w14:paraId="0D277EAA" w14:textId="77777777" w:rsidR="001A16E6" w:rsidRDefault="001A16E6" w:rsidP="00450E03">
      <w:pPr>
        <w:pStyle w:val="dias"/>
        <w:rPr>
          <w:color w:val="1F3864"/>
          <w:sz w:val="28"/>
          <w:szCs w:val="28"/>
        </w:rPr>
      </w:pPr>
    </w:p>
    <w:p w14:paraId="1396EEF3" w14:textId="09CCCC3B" w:rsidR="000F0DFD" w:rsidRPr="00450E03" w:rsidRDefault="000F0DFD" w:rsidP="00450E03">
      <w:pPr>
        <w:pStyle w:val="dias"/>
        <w:rPr>
          <w:color w:val="1F3864"/>
          <w:sz w:val="28"/>
          <w:szCs w:val="28"/>
        </w:rPr>
      </w:pPr>
      <w:r w:rsidRPr="00450E03">
        <w:rPr>
          <w:color w:val="1F3864"/>
          <w:sz w:val="28"/>
          <w:szCs w:val="28"/>
        </w:rPr>
        <w:lastRenderedPageBreak/>
        <w:t xml:space="preserve">DÍA </w:t>
      </w:r>
      <w:r w:rsidR="00C565A8" w:rsidRPr="00450E03">
        <w:rPr>
          <w:color w:val="1F3864"/>
          <w:sz w:val="28"/>
          <w:szCs w:val="28"/>
        </w:rPr>
        <w:t>7</w:t>
      </w:r>
      <w:r w:rsidRPr="00450E03">
        <w:rPr>
          <w:color w:val="1F3864"/>
          <w:sz w:val="28"/>
          <w:szCs w:val="28"/>
        </w:rPr>
        <w:t xml:space="preserve"> </w:t>
      </w:r>
      <w:r w:rsidR="00450E03" w:rsidRPr="00450E03">
        <w:rPr>
          <w:color w:val="1F3864"/>
          <w:sz w:val="28"/>
          <w:szCs w:val="28"/>
        </w:rPr>
        <w:tab/>
      </w:r>
      <w:r w:rsidR="00450E03" w:rsidRPr="00450E03">
        <w:rPr>
          <w:color w:val="1F3864"/>
          <w:sz w:val="28"/>
          <w:szCs w:val="28"/>
        </w:rPr>
        <w:tab/>
      </w:r>
      <w:r w:rsidRPr="00450E03">
        <w:rPr>
          <w:color w:val="1F3864"/>
          <w:sz w:val="28"/>
          <w:szCs w:val="28"/>
        </w:rPr>
        <w:t>MI</w:t>
      </w:r>
      <w:r w:rsidR="00450E03" w:rsidRPr="00450E03">
        <w:rPr>
          <w:color w:val="1F3864"/>
          <w:sz w:val="28"/>
          <w:szCs w:val="28"/>
        </w:rPr>
        <w:t>ércoles</w:t>
      </w:r>
      <w:r w:rsidR="00450E03" w:rsidRPr="00450E03">
        <w:rPr>
          <w:color w:val="1F3864"/>
          <w:sz w:val="28"/>
          <w:szCs w:val="28"/>
        </w:rPr>
        <w:tab/>
      </w:r>
      <w:r w:rsidR="00450E03" w:rsidRPr="00450E03">
        <w:rPr>
          <w:color w:val="1F3864"/>
          <w:sz w:val="28"/>
          <w:szCs w:val="28"/>
        </w:rPr>
        <w:tab/>
      </w:r>
      <w:r w:rsidRPr="00450E03">
        <w:rPr>
          <w:color w:val="1F3864"/>
          <w:sz w:val="28"/>
          <w:szCs w:val="28"/>
        </w:rPr>
        <w:t xml:space="preserve">LOFTHUS </w:t>
      </w:r>
      <w:r w:rsidR="00450E03" w:rsidRPr="00450E03">
        <w:rPr>
          <w:color w:val="1F3864"/>
          <w:sz w:val="28"/>
          <w:szCs w:val="28"/>
        </w:rPr>
        <w:t>–</w:t>
      </w:r>
      <w:r w:rsidRPr="00450E03">
        <w:rPr>
          <w:color w:val="1F3864"/>
          <w:sz w:val="28"/>
          <w:szCs w:val="28"/>
        </w:rPr>
        <w:t xml:space="preserve"> BERGEN</w:t>
      </w:r>
      <w:r w:rsidR="00450E03" w:rsidRPr="00450E03">
        <w:rPr>
          <w:color w:val="1F3864"/>
          <w:sz w:val="28"/>
          <w:szCs w:val="28"/>
        </w:rPr>
        <w:t xml:space="preserve"> </w:t>
      </w:r>
    </w:p>
    <w:p w14:paraId="296B912B" w14:textId="504DCBCF" w:rsidR="000F0DFD" w:rsidRDefault="000F0DFD" w:rsidP="000F0DFD">
      <w:pPr>
        <w:pStyle w:val="itinerario"/>
      </w:pPr>
      <w:r>
        <w:t xml:space="preserve">Desayuno y salida hacia Bergen. Llegada y visita de la ciudad de Bergen, una de las ciudades más antiguas de Noruega y que se encuentra situada en un promontorio a orillas del Mar del Norte. Como lugares de mayor interés destacan la Fortaleza, Hakonshallen, Bryggen (instalaciones portuarias del siglo XVI) y la Iglesia de María de estilo romántico. Al final del recorrido por la ciudad </w:t>
      </w:r>
      <w:r w:rsidR="00C565A8">
        <w:t>tendrán</w:t>
      </w:r>
      <w:r>
        <w:t xml:space="preserve"> </w:t>
      </w:r>
      <w:r w:rsidR="00C565A8">
        <w:t>incluida</w:t>
      </w:r>
      <w:r>
        <w:t xml:space="preserve"> la experiencia de subir al famoso funicular de Bergen desde donde disfrutarán de unas espectaculares vistas. Tarde libre y alojamiento</w:t>
      </w:r>
      <w:r w:rsidR="00E629B7">
        <w:t>.</w:t>
      </w:r>
    </w:p>
    <w:p w14:paraId="67B712BC" w14:textId="5F58C506" w:rsidR="000F0DFD" w:rsidRPr="00450E03" w:rsidRDefault="000F0DFD" w:rsidP="00450E03">
      <w:pPr>
        <w:pStyle w:val="dias"/>
        <w:rPr>
          <w:color w:val="1F3864"/>
          <w:sz w:val="28"/>
          <w:szCs w:val="28"/>
        </w:rPr>
      </w:pPr>
      <w:r w:rsidRPr="00450E03">
        <w:rPr>
          <w:color w:val="1F3864"/>
          <w:sz w:val="28"/>
          <w:szCs w:val="28"/>
        </w:rPr>
        <w:t>DÍA</w:t>
      </w:r>
      <w:r w:rsidR="00C565A8" w:rsidRPr="00450E03">
        <w:rPr>
          <w:color w:val="1F3864"/>
          <w:sz w:val="28"/>
          <w:szCs w:val="28"/>
        </w:rPr>
        <w:t xml:space="preserve"> 8</w:t>
      </w:r>
      <w:r w:rsidRPr="00450E03">
        <w:rPr>
          <w:color w:val="1F3864"/>
          <w:sz w:val="28"/>
          <w:szCs w:val="28"/>
        </w:rPr>
        <w:t xml:space="preserve"> </w:t>
      </w:r>
      <w:r w:rsidR="00450E03" w:rsidRPr="00450E03">
        <w:rPr>
          <w:color w:val="1F3864"/>
          <w:sz w:val="28"/>
          <w:szCs w:val="28"/>
        </w:rPr>
        <w:tab/>
      </w:r>
      <w:r w:rsidR="00450E03" w:rsidRPr="00450E03">
        <w:rPr>
          <w:color w:val="1F3864"/>
          <w:sz w:val="28"/>
          <w:szCs w:val="28"/>
        </w:rPr>
        <w:tab/>
      </w:r>
      <w:r w:rsidRPr="00450E03">
        <w:rPr>
          <w:color w:val="1F3864"/>
          <w:sz w:val="28"/>
          <w:szCs w:val="28"/>
        </w:rPr>
        <w:t>JUE</w:t>
      </w:r>
      <w:r w:rsidR="00450E03" w:rsidRPr="00450E03">
        <w:rPr>
          <w:color w:val="1F3864"/>
          <w:sz w:val="28"/>
          <w:szCs w:val="28"/>
        </w:rPr>
        <w:t>ves</w:t>
      </w:r>
      <w:r w:rsidRPr="00450E03">
        <w:rPr>
          <w:color w:val="1F3864"/>
          <w:sz w:val="28"/>
          <w:szCs w:val="28"/>
        </w:rPr>
        <w:t xml:space="preserve"> </w:t>
      </w:r>
      <w:r w:rsidR="00450E03" w:rsidRPr="00450E03">
        <w:rPr>
          <w:color w:val="1F3864"/>
          <w:sz w:val="28"/>
          <w:szCs w:val="28"/>
        </w:rPr>
        <w:tab/>
      </w:r>
      <w:r w:rsidR="00450E03">
        <w:rPr>
          <w:color w:val="1F3864"/>
          <w:sz w:val="28"/>
          <w:szCs w:val="28"/>
        </w:rPr>
        <w:tab/>
      </w:r>
      <w:r w:rsidRPr="00450E03">
        <w:rPr>
          <w:color w:val="1F3864"/>
          <w:sz w:val="28"/>
          <w:szCs w:val="28"/>
        </w:rPr>
        <w:t>BERGEN</w:t>
      </w:r>
      <w:r w:rsidR="00450E03" w:rsidRPr="00450E03">
        <w:rPr>
          <w:color w:val="1F3864"/>
          <w:sz w:val="28"/>
          <w:szCs w:val="28"/>
        </w:rPr>
        <w:t xml:space="preserve"> – </w:t>
      </w:r>
      <w:r w:rsidRPr="00450E03">
        <w:rPr>
          <w:color w:val="1F3864"/>
          <w:sz w:val="28"/>
          <w:szCs w:val="28"/>
        </w:rPr>
        <w:t>GUDVANGEN</w:t>
      </w:r>
      <w:r w:rsidR="00450E03" w:rsidRPr="00450E03">
        <w:rPr>
          <w:color w:val="1F3864"/>
          <w:sz w:val="28"/>
          <w:szCs w:val="28"/>
        </w:rPr>
        <w:t xml:space="preserve"> –</w:t>
      </w:r>
      <w:r w:rsidRPr="00450E03">
        <w:rPr>
          <w:color w:val="1F3864"/>
          <w:sz w:val="28"/>
          <w:szCs w:val="28"/>
        </w:rPr>
        <w:t xml:space="preserve"> LILLEHAMMER</w:t>
      </w:r>
      <w:r w:rsidR="00450E03" w:rsidRPr="00450E03">
        <w:rPr>
          <w:color w:val="1F3864"/>
          <w:sz w:val="28"/>
          <w:szCs w:val="28"/>
        </w:rPr>
        <w:t xml:space="preserve"> </w:t>
      </w:r>
    </w:p>
    <w:p w14:paraId="4B994B77" w14:textId="5C8CA180" w:rsidR="000F0DFD" w:rsidRDefault="000F0DFD" w:rsidP="000F0DFD">
      <w:pPr>
        <w:pStyle w:val="itinerario"/>
      </w:pPr>
      <w:r>
        <w:t xml:space="preserve">Desayuno y a primera hora salida hacia Lillehammer recorriendo los lindos paisajes entre bosques, hasta llegar a Gudvangen donde tomaremos un ferry para navegar y conocer el fiordo más largo y el más profundo del país, el Sognefjord. Desembarque en Aurland y </w:t>
      </w:r>
      <w:r w:rsidR="00C565A8">
        <w:t>continuación</w:t>
      </w:r>
      <w:r>
        <w:t xml:space="preserve"> del viaje hacia la Iglesia medieval de Borgund, una de las 30 mejor conservadas y inscrita en la lista de Patrimonio de la Unesco. Tiempo para tomar lindas fotografías de este interesante lugar</w:t>
      </w:r>
      <w:r w:rsidR="00A568D8">
        <w:t>.</w:t>
      </w:r>
      <w:r>
        <w:t xml:space="preserve"> Continuación hacia Lillehammer, sede de los juegos olímpicos además de uno de los centros deportivos de invierno más conocidos del país.</w:t>
      </w:r>
      <w:r w:rsidR="00A568D8" w:rsidRPr="00A568D8">
        <w:t xml:space="preserve"> </w:t>
      </w:r>
      <w:r w:rsidR="00A568D8">
        <w:t>Alojamiento</w:t>
      </w:r>
      <w:r w:rsidR="001A38B5">
        <w:t>.</w:t>
      </w:r>
    </w:p>
    <w:p w14:paraId="7E82AA60" w14:textId="25EABFCF" w:rsidR="000F0DFD" w:rsidRPr="00450E03" w:rsidRDefault="000F0DFD" w:rsidP="00450E03">
      <w:pPr>
        <w:pStyle w:val="dias"/>
        <w:rPr>
          <w:color w:val="1F3864"/>
          <w:sz w:val="28"/>
          <w:szCs w:val="28"/>
        </w:rPr>
      </w:pPr>
      <w:r w:rsidRPr="00450E03">
        <w:rPr>
          <w:color w:val="1F3864"/>
          <w:sz w:val="28"/>
          <w:szCs w:val="28"/>
        </w:rPr>
        <w:t xml:space="preserve">DÍA </w:t>
      </w:r>
      <w:r w:rsidR="00C565A8" w:rsidRPr="00450E03">
        <w:rPr>
          <w:color w:val="1F3864"/>
          <w:sz w:val="28"/>
          <w:szCs w:val="28"/>
        </w:rPr>
        <w:t>9</w:t>
      </w:r>
      <w:r w:rsidRPr="00450E03">
        <w:rPr>
          <w:color w:val="1F3864"/>
          <w:sz w:val="28"/>
          <w:szCs w:val="28"/>
        </w:rPr>
        <w:t xml:space="preserve"> </w:t>
      </w:r>
      <w:r w:rsidR="00450E03" w:rsidRPr="00450E03">
        <w:rPr>
          <w:color w:val="1F3864"/>
          <w:sz w:val="28"/>
          <w:szCs w:val="28"/>
        </w:rPr>
        <w:tab/>
      </w:r>
      <w:r w:rsidR="00450E03" w:rsidRPr="00450E03">
        <w:rPr>
          <w:color w:val="1F3864"/>
          <w:sz w:val="28"/>
          <w:szCs w:val="28"/>
        </w:rPr>
        <w:tab/>
      </w:r>
      <w:r w:rsidRPr="00450E03">
        <w:rPr>
          <w:color w:val="1F3864"/>
          <w:sz w:val="28"/>
          <w:szCs w:val="28"/>
        </w:rPr>
        <w:t>VIE</w:t>
      </w:r>
      <w:r w:rsidR="00450E03" w:rsidRPr="00450E03">
        <w:rPr>
          <w:color w:val="1F3864"/>
          <w:sz w:val="28"/>
          <w:szCs w:val="28"/>
        </w:rPr>
        <w:t>rnes</w:t>
      </w:r>
      <w:r w:rsidR="00450E03" w:rsidRPr="00450E03">
        <w:rPr>
          <w:color w:val="1F3864"/>
          <w:sz w:val="28"/>
          <w:szCs w:val="28"/>
        </w:rPr>
        <w:tab/>
      </w:r>
      <w:r w:rsidR="00450E03" w:rsidRPr="00450E03">
        <w:rPr>
          <w:color w:val="1F3864"/>
          <w:sz w:val="28"/>
          <w:szCs w:val="28"/>
        </w:rPr>
        <w:tab/>
      </w:r>
      <w:r w:rsidRPr="00450E03">
        <w:rPr>
          <w:color w:val="1F3864"/>
          <w:sz w:val="28"/>
          <w:szCs w:val="28"/>
        </w:rPr>
        <w:t xml:space="preserve">LILLEHAMMER – ESTOCOLMO </w:t>
      </w:r>
    </w:p>
    <w:p w14:paraId="1D8DC83D" w14:textId="7285E81A" w:rsidR="000F0DFD" w:rsidRDefault="000F0DFD" w:rsidP="000F0DFD">
      <w:pPr>
        <w:pStyle w:val="itinerario"/>
      </w:pPr>
      <w:r>
        <w:t>Desayuno y salida hacia Suecia. Recorreremos los bellos campos de cereales y lagos suecos para llegar a Estocolmo. Alojamiento</w:t>
      </w:r>
      <w:r w:rsidR="000679E9">
        <w:t>.</w:t>
      </w:r>
    </w:p>
    <w:p w14:paraId="63477E96" w14:textId="7770A7D8" w:rsidR="000F0DFD" w:rsidRPr="00450E03" w:rsidRDefault="000F0DFD" w:rsidP="00450E03">
      <w:pPr>
        <w:pStyle w:val="dias"/>
        <w:rPr>
          <w:sz w:val="28"/>
          <w:szCs w:val="28"/>
        </w:rPr>
      </w:pPr>
      <w:r w:rsidRPr="00450E03">
        <w:rPr>
          <w:color w:val="1F3864"/>
          <w:sz w:val="28"/>
          <w:szCs w:val="28"/>
        </w:rPr>
        <w:t xml:space="preserve">DÍA </w:t>
      </w:r>
      <w:r w:rsidR="00C565A8" w:rsidRPr="00450E03">
        <w:rPr>
          <w:color w:val="1F3864"/>
          <w:sz w:val="28"/>
          <w:szCs w:val="28"/>
        </w:rPr>
        <w:t>10</w:t>
      </w:r>
      <w:r w:rsidRPr="00450E03">
        <w:rPr>
          <w:color w:val="1F3864"/>
          <w:sz w:val="28"/>
          <w:szCs w:val="28"/>
        </w:rPr>
        <w:t xml:space="preserve"> </w:t>
      </w:r>
      <w:r w:rsidR="00450E03" w:rsidRPr="00450E03">
        <w:rPr>
          <w:color w:val="1F3864"/>
          <w:sz w:val="28"/>
          <w:szCs w:val="28"/>
        </w:rPr>
        <w:tab/>
      </w:r>
      <w:r w:rsidRPr="00450E03">
        <w:rPr>
          <w:color w:val="1F3864"/>
          <w:sz w:val="28"/>
          <w:szCs w:val="28"/>
        </w:rPr>
        <w:t>S</w:t>
      </w:r>
      <w:r w:rsidR="00450E03" w:rsidRPr="00450E03">
        <w:rPr>
          <w:color w:val="1F3864"/>
          <w:sz w:val="28"/>
          <w:szCs w:val="28"/>
        </w:rPr>
        <w:t>ábado</w:t>
      </w:r>
      <w:r w:rsidR="00450E03" w:rsidRPr="00450E03">
        <w:rPr>
          <w:color w:val="1F3864"/>
          <w:sz w:val="28"/>
          <w:szCs w:val="28"/>
        </w:rPr>
        <w:tab/>
      </w:r>
      <w:r w:rsidR="00450E03" w:rsidRPr="00450E03">
        <w:rPr>
          <w:color w:val="1F3864"/>
          <w:sz w:val="28"/>
          <w:szCs w:val="28"/>
        </w:rPr>
        <w:tab/>
      </w:r>
      <w:r w:rsidRPr="00450E03">
        <w:rPr>
          <w:color w:val="1F3864"/>
          <w:sz w:val="28"/>
          <w:szCs w:val="28"/>
        </w:rPr>
        <w:t>ESTOCOLMO</w:t>
      </w:r>
    </w:p>
    <w:p w14:paraId="69476DAE" w14:textId="6EB63EB6" w:rsidR="000F0DFD" w:rsidRDefault="000F0DFD" w:rsidP="000F0DFD">
      <w:pPr>
        <w:pStyle w:val="itinerario"/>
      </w:pPr>
      <w:r>
        <w:t xml:space="preserve">Desayuno y visita panorámica de la capital sueca, conocida mundialmente como «la Reina de las </w:t>
      </w:r>
      <w:r w:rsidR="00C565A8">
        <w:t>Aguas y</w:t>
      </w:r>
      <w:r>
        <w:t xml:space="preserve"> que está asentada sobre 14 maravillosas islas unidas entre sí por puentes. La isla más antigua, y donde se encuentra la ciudad vieja: Gamla Stan, es el lugar que aloja gran parte los edificios más emblemáticos y las estructuras arquitectónicas más importantes de la ciudad. Alojamiento</w:t>
      </w:r>
      <w:r w:rsidR="005C501F">
        <w:t>.</w:t>
      </w:r>
    </w:p>
    <w:p w14:paraId="37D99CC0" w14:textId="693F3295" w:rsidR="000F0DFD" w:rsidRPr="00450E03" w:rsidRDefault="000F0DFD" w:rsidP="00450E03">
      <w:pPr>
        <w:pStyle w:val="dias"/>
        <w:rPr>
          <w:color w:val="1F3864"/>
          <w:sz w:val="28"/>
          <w:szCs w:val="28"/>
        </w:rPr>
      </w:pPr>
      <w:r w:rsidRPr="00450E03">
        <w:rPr>
          <w:color w:val="1F3864"/>
          <w:sz w:val="28"/>
          <w:szCs w:val="28"/>
        </w:rPr>
        <w:t>DÍA 1</w:t>
      </w:r>
      <w:r w:rsidR="00C565A8" w:rsidRPr="00450E03">
        <w:rPr>
          <w:color w:val="1F3864"/>
          <w:sz w:val="28"/>
          <w:szCs w:val="28"/>
        </w:rPr>
        <w:t>1</w:t>
      </w:r>
      <w:r w:rsidRPr="00450E03">
        <w:rPr>
          <w:color w:val="1F3864"/>
          <w:sz w:val="28"/>
          <w:szCs w:val="28"/>
        </w:rPr>
        <w:t xml:space="preserve"> </w:t>
      </w:r>
      <w:r w:rsidR="00450E03" w:rsidRPr="00450E03">
        <w:rPr>
          <w:color w:val="1F3864"/>
          <w:sz w:val="28"/>
          <w:szCs w:val="28"/>
        </w:rPr>
        <w:tab/>
      </w:r>
      <w:r w:rsidRPr="00450E03">
        <w:rPr>
          <w:color w:val="1F3864"/>
          <w:sz w:val="28"/>
          <w:szCs w:val="28"/>
        </w:rPr>
        <w:t>DOM</w:t>
      </w:r>
      <w:r w:rsidR="00450E03" w:rsidRPr="00450E03">
        <w:rPr>
          <w:color w:val="1F3864"/>
          <w:sz w:val="28"/>
          <w:szCs w:val="28"/>
        </w:rPr>
        <w:t>ingo</w:t>
      </w:r>
      <w:r w:rsidR="00450E03" w:rsidRPr="00450E03">
        <w:rPr>
          <w:color w:val="1F3864"/>
          <w:sz w:val="28"/>
          <w:szCs w:val="28"/>
        </w:rPr>
        <w:tab/>
      </w:r>
      <w:r w:rsidR="00450E03">
        <w:rPr>
          <w:color w:val="1F3864"/>
          <w:sz w:val="28"/>
          <w:szCs w:val="28"/>
        </w:rPr>
        <w:tab/>
      </w:r>
      <w:r w:rsidRPr="00450E03">
        <w:rPr>
          <w:color w:val="1F3864"/>
          <w:sz w:val="28"/>
          <w:szCs w:val="28"/>
        </w:rPr>
        <w:t xml:space="preserve">ESTOCOLMO – CRUCERO SILJA – HELSINKI </w:t>
      </w:r>
    </w:p>
    <w:p w14:paraId="3DC2CE3D" w14:textId="0746919F" w:rsidR="000F0DFD" w:rsidRDefault="000F0DFD" w:rsidP="000F0DFD">
      <w:pPr>
        <w:pStyle w:val="itinerario"/>
      </w:pPr>
      <w:r>
        <w:t>Desayuno y mañana libre hasta las 15</w:t>
      </w:r>
      <w:r w:rsidR="00A568D8">
        <w:t xml:space="preserve"> </w:t>
      </w:r>
      <w:r>
        <w:t>h</w:t>
      </w:r>
      <w:r w:rsidR="00A568D8">
        <w:t>oras</w:t>
      </w:r>
      <w:r>
        <w:t xml:space="preserve"> que nos trasladaremos al puerto para embarcar en el crucero con dirección a Helsinki. Les recomendamos disfruten de las vistas a la salida del puerto y posterior navegación por el archipiélago de más de 24.000 islas. El barco tiene wifi en zonas comunes, diferentes tipos de restaurantes y cafeterías, club nocturno con </w:t>
      </w:r>
      <w:r w:rsidR="00C565A8">
        <w:t>discoteca,</w:t>
      </w:r>
      <w:r>
        <w:t xml:space="preserve"> show en directo y tiendas libres de impuestos. Alojamiento en camarotes dobles exteriores</w:t>
      </w:r>
      <w:r w:rsidR="005C501F">
        <w:t>.</w:t>
      </w:r>
      <w:r>
        <w:t xml:space="preserve"> </w:t>
      </w:r>
      <w:r w:rsidRPr="00A568D8">
        <w:rPr>
          <w:b/>
          <w:bCs/>
          <w:color w:val="1F3864"/>
        </w:rPr>
        <w:t>Cena</w:t>
      </w:r>
      <w:r>
        <w:t xml:space="preserve"> buffet a bordo.</w:t>
      </w:r>
    </w:p>
    <w:p w14:paraId="756EC35D" w14:textId="6239741E" w:rsidR="000F0DFD" w:rsidRPr="00A568D8" w:rsidRDefault="000F0DFD" w:rsidP="00450E03">
      <w:pPr>
        <w:pStyle w:val="dias"/>
        <w:rPr>
          <w:color w:val="1F3864"/>
          <w:sz w:val="28"/>
          <w:szCs w:val="28"/>
        </w:rPr>
      </w:pPr>
      <w:r w:rsidRPr="00A568D8">
        <w:rPr>
          <w:color w:val="1F3864"/>
          <w:sz w:val="28"/>
          <w:szCs w:val="28"/>
        </w:rPr>
        <w:t>DÍA 1</w:t>
      </w:r>
      <w:r w:rsidR="00C565A8" w:rsidRPr="00A568D8">
        <w:rPr>
          <w:color w:val="1F3864"/>
          <w:sz w:val="28"/>
          <w:szCs w:val="28"/>
        </w:rPr>
        <w:t>2</w:t>
      </w:r>
      <w:r w:rsidRPr="00A568D8">
        <w:rPr>
          <w:color w:val="1F3864"/>
          <w:sz w:val="28"/>
          <w:szCs w:val="28"/>
        </w:rPr>
        <w:t xml:space="preserve"> </w:t>
      </w:r>
      <w:r w:rsidR="00450E03" w:rsidRPr="00A568D8">
        <w:rPr>
          <w:color w:val="1F3864"/>
          <w:sz w:val="28"/>
          <w:szCs w:val="28"/>
        </w:rPr>
        <w:tab/>
      </w:r>
      <w:r w:rsidRPr="00A568D8">
        <w:rPr>
          <w:color w:val="1F3864"/>
          <w:sz w:val="28"/>
          <w:szCs w:val="28"/>
        </w:rPr>
        <w:t>LUN</w:t>
      </w:r>
      <w:r w:rsidR="00450E03" w:rsidRPr="00A568D8">
        <w:rPr>
          <w:color w:val="1F3864"/>
          <w:sz w:val="28"/>
          <w:szCs w:val="28"/>
        </w:rPr>
        <w:t>es</w:t>
      </w:r>
      <w:r w:rsidR="00450E03" w:rsidRPr="00A568D8">
        <w:rPr>
          <w:color w:val="1F3864"/>
          <w:sz w:val="28"/>
          <w:szCs w:val="28"/>
        </w:rPr>
        <w:tab/>
      </w:r>
      <w:r w:rsidR="00450E03" w:rsidRPr="00A568D8">
        <w:rPr>
          <w:color w:val="1F3864"/>
          <w:sz w:val="28"/>
          <w:szCs w:val="28"/>
        </w:rPr>
        <w:tab/>
      </w:r>
      <w:r w:rsidRPr="00A568D8">
        <w:rPr>
          <w:color w:val="1F3864"/>
          <w:sz w:val="28"/>
          <w:szCs w:val="28"/>
        </w:rPr>
        <w:t>HELSINKI</w:t>
      </w:r>
    </w:p>
    <w:p w14:paraId="786072AA" w14:textId="03904FD8" w:rsidR="000F0DFD" w:rsidRDefault="000F0DFD" w:rsidP="000F0DFD">
      <w:pPr>
        <w:pStyle w:val="itinerario"/>
      </w:pPr>
      <w:r>
        <w:t>Desayuno buffet a bordo y llegada a Helsinki a las 10:00 h</w:t>
      </w:r>
      <w:r w:rsidR="00A568D8">
        <w:t>oras</w:t>
      </w:r>
      <w:r>
        <w:t>. Desembarque y visita panorámica de la capital de Finlandia, también conocida como la Ciudad Blanca del Norte». Pasaremos por la Iglesia Ortodoxa de la Trinidad, vestigio del dominio ruso, la Plaza de Senado, la Temppeliaukio Kirkko, Iglesia Luterana de planta circular excavada en la roca cuya cúpula tiene forma de una gigantesca espiral de hilos de cobre. Tarde libre y alojamiento</w:t>
      </w:r>
      <w:r w:rsidR="005C501F">
        <w:t>.</w:t>
      </w:r>
    </w:p>
    <w:p w14:paraId="419C09F0" w14:textId="4778EC9B" w:rsidR="00E775DE" w:rsidRPr="00F04221" w:rsidRDefault="000F0DFD" w:rsidP="00E775DE">
      <w:pPr>
        <w:pStyle w:val="dias"/>
        <w:rPr>
          <w:color w:val="1F3864"/>
          <w:sz w:val="28"/>
          <w:szCs w:val="28"/>
        </w:rPr>
      </w:pPr>
      <w:r>
        <w:rPr>
          <w:caps w:val="0"/>
          <w:color w:val="1F3864"/>
          <w:sz w:val="28"/>
          <w:szCs w:val="28"/>
        </w:rPr>
        <w:t>DÍ</w:t>
      </w:r>
      <w:r w:rsidR="000E2194" w:rsidRPr="00F04221">
        <w:rPr>
          <w:caps w:val="0"/>
          <w:color w:val="1F3864"/>
          <w:sz w:val="28"/>
          <w:szCs w:val="28"/>
        </w:rPr>
        <w:t>A 1</w:t>
      </w:r>
      <w:r>
        <w:rPr>
          <w:caps w:val="0"/>
          <w:color w:val="1F3864"/>
          <w:sz w:val="28"/>
          <w:szCs w:val="28"/>
        </w:rPr>
        <w:t>3</w:t>
      </w:r>
      <w:r w:rsidR="000E2194" w:rsidRPr="00F04221">
        <w:rPr>
          <w:caps w:val="0"/>
          <w:color w:val="1F3864"/>
          <w:sz w:val="28"/>
          <w:szCs w:val="28"/>
        </w:rPr>
        <w:tab/>
      </w:r>
      <w:r>
        <w:rPr>
          <w:caps w:val="0"/>
          <w:color w:val="1F3864"/>
          <w:sz w:val="28"/>
          <w:szCs w:val="28"/>
        </w:rPr>
        <w:t>MARTES</w:t>
      </w:r>
      <w:r w:rsidR="000E2194" w:rsidRPr="00F04221">
        <w:rPr>
          <w:caps w:val="0"/>
          <w:color w:val="1F3864"/>
          <w:sz w:val="28"/>
          <w:szCs w:val="28"/>
        </w:rPr>
        <w:tab/>
      </w:r>
      <w:r w:rsidR="000E2194">
        <w:rPr>
          <w:caps w:val="0"/>
          <w:color w:val="1F3864"/>
          <w:sz w:val="28"/>
          <w:szCs w:val="28"/>
        </w:rPr>
        <w:tab/>
      </w:r>
      <w:r>
        <w:rPr>
          <w:caps w:val="0"/>
          <w:color w:val="1F3864"/>
          <w:sz w:val="28"/>
          <w:szCs w:val="28"/>
        </w:rPr>
        <w:t xml:space="preserve">HELKINKI – </w:t>
      </w:r>
      <w:r w:rsidR="000E2194" w:rsidRPr="00F04221">
        <w:rPr>
          <w:caps w:val="0"/>
          <w:color w:val="1F3864"/>
          <w:sz w:val="28"/>
          <w:szCs w:val="28"/>
        </w:rPr>
        <w:t>MADRID</w:t>
      </w:r>
      <w:r w:rsidR="000E2194">
        <w:rPr>
          <w:caps w:val="0"/>
          <w:color w:val="1F3864"/>
          <w:sz w:val="28"/>
          <w:szCs w:val="28"/>
        </w:rPr>
        <w:t xml:space="preserve"> – BOGOTÁ </w:t>
      </w:r>
    </w:p>
    <w:p w14:paraId="1E3DC95D" w14:textId="74329AC6" w:rsidR="003C34EE" w:rsidRDefault="003C34EE" w:rsidP="003C34EE">
      <w:pPr>
        <w:pStyle w:val="itinerario"/>
      </w:pPr>
      <w:r w:rsidRPr="00422AE9">
        <w:t xml:space="preserve">Desayuno </w:t>
      </w:r>
      <w:r w:rsidR="000F0DFD">
        <w:t>en el hotel</w:t>
      </w:r>
      <w:r w:rsidR="000F0DFD" w:rsidRPr="00422AE9">
        <w:t xml:space="preserve">. </w:t>
      </w:r>
      <w:r w:rsidRPr="00422AE9">
        <w:t xml:space="preserve">A la hora convenida, traslado al aeropuerto para tomar el vuelo con destino </w:t>
      </w:r>
      <w:r w:rsidR="00A568D8">
        <w:t xml:space="preserve">final </w:t>
      </w:r>
      <w:r w:rsidRPr="00422AE9">
        <w:t xml:space="preserve">Bogotá. </w:t>
      </w:r>
    </w:p>
    <w:p w14:paraId="3AF4F9FB" w14:textId="2BE79007" w:rsidR="003C34EE" w:rsidRDefault="000E2194" w:rsidP="003C34EE">
      <w:pPr>
        <w:pStyle w:val="dias"/>
        <w:rPr>
          <w:caps w:val="0"/>
          <w:color w:val="1F3864"/>
          <w:sz w:val="28"/>
          <w:szCs w:val="28"/>
        </w:rPr>
      </w:pPr>
      <w:r w:rsidRPr="003C7C40">
        <w:rPr>
          <w:caps w:val="0"/>
          <w:color w:val="1F3864"/>
          <w:sz w:val="28"/>
          <w:szCs w:val="28"/>
        </w:rPr>
        <w:t>FIN DE NUESTROS SERVICIOS</w:t>
      </w:r>
    </w:p>
    <w:p w14:paraId="6D8D2D77" w14:textId="5C160EA9" w:rsidR="000F0DFD" w:rsidRDefault="000F0DFD" w:rsidP="000F0DFD">
      <w:pPr>
        <w:pStyle w:val="itinerario"/>
      </w:pPr>
    </w:p>
    <w:p w14:paraId="553D60E7" w14:textId="2EBB7342" w:rsidR="000F0DFD" w:rsidRDefault="000F0DFD" w:rsidP="000F0DFD">
      <w:pPr>
        <w:pStyle w:val="itinerario"/>
      </w:pPr>
    </w:p>
    <w:p w14:paraId="72A04A9E" w14:textId="77777777" w:rsidR="005C501F" w:rsidRDefault="005C501F" w:rsidP="00706024">
      <w:pPr>
        <w:pStyle w:val="dias"/>
        <w:rPr>
          <w:caps w:val="0"/>
          <w:color w:val="1F3864"/>
          <w:sz w:val="28"/>
          <w:szCs w:val="28"/>
        </w:rPr>
      </w:pPr>
    </w:p>
    <w:p w14:paraId="0B7EA2E8" w14:textId="5253C458"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E21C22" w14:paraId="7B1F304C" w14:textId="77777777" w:rsidTr="002668A1">
        <w:tc>
          <w:tcPr>
            <w:tcW w:w="3353" w:type="dxa"/>
          </w:tcPr>
          <w:p w14:paraId="3AA618C1" w14:textId="7B9E4834" w:rsidR="00E21C22" w:rsidRPr="00905BF2" w:rsidRDefault="005C501F" w:rsidP="00E21C22">
            <w:pPr>
              <w:jc w:val="center"/>
            </w:pPr>
            <w:r>
              <w:t>23.500.000.</w:t>
            </w:r>
          </w:p>
        </w:tc>
        <w:tc>
          <w:tcPr>
            <w:tcW w:w="3353" w:type="dxa"/>
          </w:tcPr>
          <w:p w14:paraId="111064B4" w14:textId="0244E66F" w:rsidR="00E21C22" w:rsidRDefault="005C501F" w:rsidP="00E21C22">
            <w:pPr>
              <w:jc w:val="center"/>
            </w:pPr>
            <w:r>
              <w:t>23.500.000.</w:t>
            </w:r>
          </w:p>
        </w:tc>
        <w:tc>
          <w:tcPr>
            <w:tcW w:w="3354" w:type="dxa"/>
            <w:vAlign w:val="center"/>
          </w:tcPr>
          <w:p w14:paraId="3CF416E5" w14:textId="2848E766" w:rsidR="00E21C22" w:rsidRDefault="005C501F" w:rsidP="00E21C22">
            <w:pPr>
              <w:jc w:val="center"/>
            </w:pPr>
            <w:r>
              <w:t>30.200.000.</w:t>
            </w:r>
          </w:p>
        </w:tc>
      </w:tr>
    </w:tbl>
    <w:p w14:paraId="776D6541" w14:textId="77777777" w:rsidR="008C535C" w:rsidRPr="00565494" w:rsidRDefault="008C535C" w:rsidP="008C535C">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E91E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E21C22" w14:paraId="3A3A5596" w14:textId="77777777" w:rsidTr="00E91EA1">
        <w:tc>
          <w:tcPr>
            <w:tcW w:w="3353" w:type="dxa"/>
          </w:tcPr>
          <w:p w14:paraId="4DA0E8D9" w14:textId="30D1A776" w:rsidR="00E21C22" w:rsidRPr="00EF7014" w:rsidRDefault="005C501F" w:rsidP="00E21C22">
            <w:pPr>
              <w:jc w:val="center"/>
            </w:pPr>
            <w:r>
              <w:t>5.510.</w:t>
            </w:r>
          </w:p>
        </w:tc>
        <w:tc>
          <w:tcPr>
            <w:tcW w:w="3353" w:type="dxa"/>
          </w:tcPr>
          <w:p w14:paraId="3111B49C" w14:textId="7E958EFF" w:rsidR="00E21C22" w:rsidRDefault="005C501F" w:rsidP="00E21C22">
            <w:pPr>
              <w:jc w:val="center"/>
            </w:pPr>
            <w:r>
              <w:t>5.510.</w:t>
            </w:r>
          </w:p>
        </w:tc>
        <w:tc>
          <w:tcPr>
            <w:tcW w:w="3354" w:type="dxa"/>
            <w:vAlign w:val="center"/>
          </w:tcPr>
          <w:p w14:paraId="0F4A8E1B" w14:textId="0BCF6F61" w:rsidR="00E21C22" w:rsidRDefault="005C501F" w:rsidP="00E21C22">
            <w:pPr>
              <w:jc w:val="center"/>
            </w:pPr>
            <w:r>
              <w:t>7.060</w:t>
            </w:r>
          </w:p>
        </w:tc>
      </w:tr>
    </w:tbl>
    <w:p w14:paraId="2B5CFD32" w14:textId="77777777" w:rsidR="00F80BFA" w:rsidRDefault="00F80BFA" w:rsidP="00F80BFA">
      <w:pPr>
        <w:pStyle w:val="itinerario"/>
      </w:pPr>
    </w:p>
    <w:p w14:paraId="5AA859DB" w14:textId="775C5E1B" w:rsidR="00EA2A2A" w:rsidRDefault="00EA2A2A" w:rsidP="002B4037">
      <w:pPr>
        <w:pStyle w:val="vinetas"/>
        <w:jc w:val="both"/>
      </w:pPr>
      <w:bookmarkStart w:id="0" w:name="_Hlk175144703"/>
      <w:r>
        <w:t xml:space="preserve">Aplican gastos de cancelación según condiciones generales sin excepción. </w:t>
      </w:r>
    </w:p>
    <w:p w14:paraId="078BFBC1" w14:textId="77777777" w:rsidR="00EA2A2A" w:rsidRDefault="00EA2A2A" w:rsidP="00EA2A2A">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045E2BF" w14:textId="77777777" w:rsidR="00EA2A2A" w:rsidRDefault="00EA2A2A" w:rsidP="00EA2A2A">
      <w:pPr>
        <w:pStyle w:val="vinetas"/>
        <w:jc w:val="both"/>
      </w:pPr>
      <w:r>
        <w:t>Los valores en moneda extranjera, deben ser depositados en nuestras cuentas bancarias, conforme al procedimiento de consignación en moneda extranjera que se indique para el efecto.</w:t>
      </w:r>
    </w:p>
    <w:p w14:paraId="70FFA741" w14:textId="07BFCE8B" w:rsidR="00D92ADE" w:rsidRDefault="00D92ADE" w:rsidP="00EA2A2A">
      <w:pPr>
        <w:pStyle w:val="vinetas"/>
        <w:numPr>
          <w:ilvl w:val="0"/>
          <w:numId w:val="0"/>
        </w:numPr>
        <w:ind w:left="720"/>
        <w:jc w:val="both"/>
      </w:pPr>
    </w:p>
    <w:bookmarkEnd w:id="0"/>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55D9101" w14:textId="77777777" w:rsidR="00EA2A2A" w:rsidRPr="00AA1196" w:rsidRDefault="00EA2A2A" w:rsidP="00EA2A2A">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E21C22" w:rsidRPr="000A7EA2" w14:paraId="1767880A" w14:textId="77777777" w:rsidTr="00F312CC">
        <w:tc>
          <w:tcPr>
            <w:tcW w:w="5030" w:type="dxa"/>
            <w:shd w:val="clear" w:color="auto" w:fill="auto"/>
          </w:tcPr>
          <w:p w14:paraId="31B97D70" w14:textId="191976D8" w:rsidR="00E21C22" w:rsidRDefault="00E21C22" w:rsidP="00E21C22">
            <w:pPr>
              <w:jc w:val="center"/>
            </w:pPr>
            <w:r w:rsidRPr="00E353DC">
              <w:t>De 4.</w:t>
            </w:r>
            <w:r>
              <w:t>2</w:t>
            </w:r>
            <w:r w:rsidRPr="00E353DC">
              <w:t>01 a 4.</w:t>
            </w:r>
            <w:r>
              <w:t>3</w:t>
            </w:r>
            <w:r w:rsidRPr="00E353DC">
              <w:t>00</w:t>
            </w:r>
          </w:p>
        </w:tc>
        <w:tc>
          <w:tcPr>
            <w:tcW w:w="5030" w:type="dxa"/>
          </w:tcPr>
          <w:p w14:paraId="340DFB1E" w14:textId="00A9FA0E" w:rsidR="00E21C22" w:rsidRDefault="005C501F" w:rsidP="00E21C22">
            <w:pPr>
              <w:jc w:val="center"/>
            </w:pPr>
            <w:r>
              <w:t>153.000.</w:t>
            </w:r>
          </w:p>
        </w:tc>
      </w:tr>
      <w:tr w:rsidR="00E21C22" w:rsidRPr="000A7EA2" w14:paraId="2BFD0973" w14:textId="77777777" w:rsidTr="00F312CC">
        <w:tc>
          <w:tcPr>
            <w:tcW w:w="5030" w:type="dxa"/>
            <w:shd w:val="clear" w:color="auto" w:fill="auto"/>
          </w:tcPr>
          <w:p w14:paraId="163AD482" w14:textId="70ED3900" w:rsidR="00E21C22" w:rsidRPr="00E63496" w:rsidRDefault="00E21C22" w:rsidP="00E21C22">
            <w:pPr>
              <w:jc w:val="center"/>
            </w:pPr>
            <w:r>
              <w:t xml:space="preserve">De </w:t>
            </w:r>
            <w:r w:rsidRPr="00FD3890">
              <w:t>4</w:t>
            </w:r>
            <w:r>
              <w:t>.</w:t>
            </w:r>
            <w:r w:rsidRPr="00FD3890">
              <w:t>301 a 4</w:t>
            </w:r>
            <w:r>
              <w:t>.</w:t>
            </w:r>
            <w:r w:rsidRPr="00FD3890">
              <w:t>400</w:t>
            </w:r>
          </w:p>
        </w:tc>
        <w:tc>
          <w:tcPr>
            <w:tcW w:w="5030" w:type="dxa"/>
          </w:tcPr>
          <w:p w14:paraId="4E54F30D" w14:textId="13EA97F9" w:rsidR="00E21C22" w:rsidRPr="006C2B14" w:rsidRDefault="005C501F" w:rsidP="00E21C22">
            <w:pPr>
              <w:jc w:val="center"/>
            </w:pPr>
            <w:r>
              <w:t>390.000.</w:t>
            </w:r>
          </w:p>
        </w:tc>
      </w:tr>
      <w:tr w:rsidR="00E21C22" w:rsidRPr="000A7EA2" w14:paraId="17FEA486" w14:textId="77777777" w:rsidTr="00F312CC">
        <w:tc>
          <w:tcPr>
            <w:tcW w:w="5030" w:type="dxa"/>
            <w:shd w:val="clear" w:color="auto" w:fill="auto"/>
          </w:tcPr>
          <w:p w14:paraId="25603E72" w14:textId="57B0AA90" w:rsidR="00E21C22" w:rsidRPr="00E63496" w:rsidRDefault="00E21C22" w:rsidP="00E21C22">
            <w:pPr>
              <w:jc w:val="center"/>
            </w:pPr>
            <w:r>
              <w:t xml:space="preserve">De </w:t>
            </w:r>
            <w:r w:rsidRPr="00FD3890">
              <w:t>4</w:t>
            </w:r>
            <w:r>
              <w:t>.</w:t>
            </w:r>
            <w:r w:rsidRPr="00FD3890">
              <w:t>401 a 4</w:t>
            </w:r>
            <w:r>
              <w:t>.</w:t>
            </w:r>
            <w:r w:rsidRPr="00FD3890">
              <w:t>500</w:t>
            </w:r>
          </w:p>
        </w:tc>
        <w:tc>
          <w:tcPr>
            <w:tcW w:w="5030" w:type="dxa"/>
          </w:tcPr>
          <w:p w14:paraId="0BD8D20B" w14:textId="29D4D75E" w:rsidR="005C501F" w:rsidRPr="006C2B14" w:rsidRDefault="005C501F" w:rsidP="005C501F">
            <w:pPr>
              <w:jc w:val="center"/>
            </w:pPr>
            <w:r>
              <w:t>930.000.</w:t>
            </w:r>
          </w:p>
        </w:tc>
      </w:tr>
      <w:tr w:rsidR="00E21C22" w:rsidRPr="000A7EA2" w14:paraId="0B693AA7" w14:textId="77777777" w:rsidTr="00F312CC">
        <w:tc>
          <w:tcPr>
            <w:tcW w:w="5030" w:type="dxa"/>
            <w:shd w:val="clear" w:color="auto" w:fill="auto"/>
          </w:tcPr>
          <w:p w14:paraId="1EFA68D2" w14:textId="2F8C3001" w:rsidR="00E21C22" w:rsidRPr="00E63496" w:rsidRDefault="00E21C22" w:rsidP="00E21C22">
            <w:pPr>
              <w:jc w:val="center"/>
            </w:pPr>
            <w:r>
              <w:t xml:space="preserve">De </w:t>
            </w:r>
            <w:r w:rsidRPr="00FD3890">
              <w:t>4</w:t>
            </w:r>
            <w:r>
              <w:t>.</w:t>
            </w:r>
            <w:r w:rsidRPr="00FD3890">
              <w:t>501 a 4</w:t>
            </w:r>
            <w:r>
              <w:t>.</w:t>
            </w:r>
            <w:r w:rsidRPr="00FD3890">
              <w:t>600</w:t>
            </w:r>
          </w:p>
        </w:tc>
        <w:tc>
          <w:tcPr>
            <w:tcW w:w="5030" w:type="dxa"/>
          </w:tcPr>
          <w:p w14:paraId="54C457CD" w14:textId="74EB4459" w:rsidR="00E21C22" w:rsidRPr="006C2B14" w:rsidRDefault="005C501F" w:rsidP="00E21C22">
            <w:pPr>
              <w:jc w:val="center"/>
            </w:pPr>
            <w:r>
              <w:t>1.480.000.</w:t>
            </w:r>
          </w:p>
        </w:tc>
      </w:tr>
      <w:tr w:rsidR="00E21C22" w:rsidRPr="000A7EA2" w14:paraId="30433CD8" w14:textId="77777777" w:rsidTr="00F312CC">
        <w:tc>
          <w:tcPr>
            <w:tcW w:w="5030" w:type="dxa"/>
            <w:shd w:val="clear" w:color="auto" w:fill="auto"/>
          </w:tcPr>
          <w:p w14:paraId="5EFBD0B6" w14:textId="301A5A1A" w:rsidR="00E21C22" w:rsidRPr="00E63496" w:rsidRDefault="00E21C22" w:rsidP="00E21C22">
            <w:pPr>
              <w:jc w:val="center"/>
            </w:pPr>
            <w:r>
              <w:t xml:space="preserve">De </w:t>
            </w:r>
            <w:r w:rsidRPr="00FD3890">
              <w:t>4</w:t>
            </w:r>
            <w:r>
              <w:t>.</w:t>
            </w:r>
            <w:r w:rsidRPr="00FD3890">
              <w:t>601 a 4</w:t>
            </w:r>
            <w:r>
              <w:t>.</w:t>
            </w:r>
            <w:r w:rsidRPr="00FD3890">
              <w:t>700</w:t>
            </w:r>
          </w:p>
        </w:tc>
        <w:tc>
          <w:tcPr>
            <w:tcW w:w="5030" w:type="dxa"/>
          </w:tcPr>
          <w:p w14:paraId="1EA16242" w14:textId="0BA74A3B" w:rsidR="00E21C22" w:rsidRDefault="005375BC" w:rsidP="00E21C22">
            <w:pPr>
              <w:jc w:val="center"/>
            </w:pPr>
            <w:r>
              <w:t>2.030.000</w:t>
            </w:r>
          </w:p>
        </w:tc>
      </w:tr>
      <w:tr w:rsidR="00E21C22" w:rsidRPr="000A7EA2" w14:paraId="6D23D36D" w14:textId="77777777" w:rsidTr="00F312CC">
        <w:tc>
          <w:tcPr>
            <w:tcW w:w="5030" w:type="dxa"/>
            <w:shd w:val="clear" w:color="auto" w:fill="auto"/>
          </w:tcPr>
          <w:p w14:paraId="1EDEE1E1" w14:textId="7DFF52B6" w:rsidR="00E21C22" w:rsidRDefault="00E21C22" w:rsidP="00E21C22">
            <w:pPr>
              <w:jc w:val="center"/>
            </w:pPr>
            <w:r>
              <w:t xml:space="preserve">De </w:t>
            </w:r>
            <w:r w:rsidRPr="00FD3890">
              <w:t>4</w:t>
            </w:r>
            <w:r>
              <w:t>.</w:t>
            </w:r>
            <w:r w:rsidRPr="00FD3890">
              <w:t>701 a 4</w:t>
            </w:r>
            <w:r>
              <w:t>.</w:t>
            </w:r>
            <w:r w:rsidRPr="00FD3890">
              <w:t>800</w:t>
            </w:r>
          </w:p>
        </w:tc>
        <w:tc>
          <w:tcPr>
            <w:tcW w:w="5030" w:type="dxa"/>
          </w:tcPr>
          <w:p w14:paraId="09FA949C" w14:textId="5CFF25E7" w:rsidR="00E21C22" w:rsidRPr="006C2B14" w:rsidRDefault="005375BC" w:rsidP="00E21C22">
            <w:pPr>
              <w:jc w:val="center"/>
            </w:pPr>
            <w:r>
              <w:t>2.580.000.</w:t>
            </w:r>
          </w:p>
        </w:tc>
      </w:tr>
      <w:tr w:rsidR="00E21C22" w:rsidRPr="000A7EA2" w14:paraId="1B00795E" w14:textId="77777777" w:rsidTr="00F312CC">
        <w:tc>
          <w:tcPr>
            <w:tcW w:w="5030" w:type="dxa"/>
            <w:shd w:val="clear" w:color="auto" w:fill="auto"/>
          </w:tcPr>
          <w:p w14:paraId="1272E3A1" w14:textId="471503F5" w:rsidR="00E21C22" w:rsidRDefault="00E21C22" w:rsidP="00E21C22">
            <w:pPr>
              <w:jc w:val="center"/>
            </w:pPr>
            <w:r>
              <w:t xml:space="preserve">De </w:t>
            </w:r>
            <w:r w:rsidRPr="00FD3890">
              <w:t>4</w:t>
            </w:r>
            <w:r>
              <w:t>.</w:t>
            </w:r>
            <w:r w:rsidRPr="00FD3890">
              <w:t>801 a 4</w:t>
            </w:r>
            <w:r>
              <w:t>.</w:t>
            </w:r>
            <w:r w:rsidRPr="00FD3890">
              <w:t>900</w:t>
            </w:r>
          </w:p>
        </w:tc>
        <w:tc>
          <w:tcPr>
            <w:tcW w:w="5030" w:type="dxa"/>
          </w:tcPr>
          <w:p w14:paraId="184B4771" w14:textId="46F8074A" w:rsidR="00E21C22" w:rsidRPr="006C2B14" w:rsidRDefault="005375BC" w:rsidP="00E21C22">
            <w:pPr>
              <w:jc w:val="center"/>
            </w:pPr>
            <w:r>
              <w:t>3.120.000.</w:t>
            </w:r>
          </w:p>
        </w:tc>
      </w:tr>
      <w:tr w:rsidR="00E21C22" w:rsidRPr="000A7EA2" w14:paraId="0B66D717" w14:textId="77777777" w:rsidTr="00F312CC">
        <w:tc>
          <w:tcPr>
            <w:tcW w:w="5030" w:type="dxa"/>
            <w:shd w:val="clear" w:color="auto" w:fill="auto"/>
          </w:tcPr>
          <w:p w14:paraId="7C3CD147" w14:textId="0C45A0F4" w:rsidR="00E21C22" w:rsidRDefault="00E21C22" w:rsidP="00E21C22">
            <w:pPr>
              <w:jc w:val="center"/>
            </w:pPr>
            <w:r>
              <w:t xml:space="preserve">De </w:t>
            </w:r>
            <w:r w:rsidRPr="00FD3890">
              <w:t>4</w:t>
            </w:r>
            <w:r>
              <w:t>.</w:t>
            </w:r>
            <w:r w:rsidRPr="00FD3890">
              <w:t>901 a 5</w:t>
            </w:r>
            <w:r>
              <w:t>.</w:t>
            </w:r>
            <w:r w:rsidRPr="00FD3890">
              <w:t>000</w:t>
            </w:r>
          </w:p>
        </w:tc>
        <w:tc>
          <w:tcPr>
            <w:tcW w:w="5030" w:type="dxa"/>
          </w:tcPr>
          <w:p w14:paraId="561F5759" w14:textId="38872155" w:rsidR="00E21C22" w:rsidRPr="006C2B14" w:rsidRDefault="001124F7" w:rsidP="00E21C22">
            <w:pPr>
              <w:jc w:val="center"/>
            </w:pPr>
            <w:r>
              <w:t>3.680.000.</w:t>
            </w:r>
          </w:p>
        </w:tc>
      </w:tr>
    </w:tbl>
    <w:p w14:paraId="7E8EF913" w14:textId="77777777" w:rsidR="00EA2A2A" w:rsidRDefault="00EA2A2A" w:rsidP="00EA2A2A">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ABC0552" w14:textId="77777777" w:rsidR="00450E03" w:rsidRDefault="00450E03" w:rsidP="00246A2D">
      <w:pPr>
        <w:pStyle w:val="dias"/>
        <w:rPr>
          <w:caps w:val="0"/>
          <w:color w:val="1F3864"/>
          <w:sz w:val="28"/>
          <w:szCs w:val="28"/>
        </w:rPr>
      </w:pPr>
    </w:p>
    <w:p w14:paraId="48153A7D" w14:textId="1CF47F15" w:rsidR="00246A2D" w:rsidRPr="00CC1D82" w:rsidRDefault="00AF3C84" w:rsidP="00246A2D">
      <w:pPr>
        <w:pStyle w:val="dias"/>
        <w:rPr>
          <w:color w:val="1F3864"/>
          <w:sz w:val="28"/>
          <w:szCs w:val="28"/>
        </w:rPr>
      </w:pPr>
      <w:r w:rsidRPr="00615D75">
        <w:rPr>
          <w:caps w:val="0"/>
          <w:color w:val="1F3864"/>
          <w:sz w:val="28"/>
          <w:szCs w:val="28"/>
        </w:rPr>
        <w:lastRenderedPageBreak/>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1696"/>
        <w:gridCol w:w="2332"/>
        <w:gridCol w:w="2014"/>
        <w:gridCol w:w="2014"/>
        <w:gridCol w:w="2014"/>
      </w:tblGrid>
      <w:tr w:rsidR="00D67AC6" w14:paraId="2CE74921" w14:textId="77777777" w:rsidTr="00450E03">
        <w:tc>
          <w:tcPr>
            <w:tcW w:w="1696" w:type="dxa"/>
            <w:shd w:val="clear" w:color="auto" w:fill="1F3864"/>
          </w:tcPr>
          <w:p w14:paraId="07800364" w14:textId="394FF621" w:rsidR="00D67AC6" w:rsidRPr="009E4D64" w:rsidRDefault="008705BC" w:rsidP="00AF3C84">
            <w:pPr>
              <w:jc w:val="center"/>
              <w:rPr>
                <w:b/>
                <w:color w:val="FFFFFF" w:themeColor="background1"/>
                <w:sz w:val="28"/>
                <w:szCs w:val="28"/>
              </w:rPr>
            </w:pPr>
            <w:bookmarkStart w:id="1" w:name="_Hlk187665540"/>
            <w:r>
              <w:rPr>
                <w:b/>
                <w:color w:val="FFFFFF" w:themeColor="background1"/>
                <w:sz w:val="28"/>
                <w:szCs w:val="28"/>
              </w:rPr>
              <w:t>Fecha</w:t>
            </w:r>
          </w:p>
        </w:tc>
        <w:tc>
          <w:tcPr>
            <w:tcW w:w="2332"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C72105" w14:paraId="4DED3384" w14:textId="77777777" w:rsidTr="00450E03">
        <w:tc>
          <w:tcPr>
            <w:tcW w:w="1696" w:type="dxa"/>
          </w:tcPr>
          <w:p w14:paraId="32D0DFCD" w14:textId="1B90A926" w:rsidR="00C72105" w:rsidRPr="002D7356" w:rsidRDefault="00C72105" w:rsidP="00C72105">
            <w:pPr>
              <w:jc w:val="center"/>
            </w:pPr>
            <w:r>
              <w:t>Día 1</w:t>
            </w:r>
          </w:p>
        </w:tc>
        <w:tc>
          <w:tcPr>
            <w:tcW w:w="2332" w:type="dxa"/>
            <w:vAlign w:val="center"/>
          </w:tcPr>
          <w:p w14:paraId="0DFDA9CB" w14:textId="550EC60E" w:rsidR="00C72105" w:rsidRPr="002D7356" w:rsidRDefault="00C72105" w:rsidP="00C72105">
            <w:pPr>
              <w:jc w:val="center"/>
            </w:pPr>
            <w:r w:rsidRPr="002D7356">
              <w:t xml:space="preserve">Bogotá – </w:t>
            </w:r>
            <w:r>
              <w:t>Madrid</w:t>
            </w:r>
          </w:p>
        </w:tc>
        <w:tc>
          <w:tcPr>
            <w:tcW w:w="2014" w:type="dxa"/>
          </w:tcPr>
          <w:p w14:paraId="576799F3" w14:textId="2FFCED1B" w:rsidR="00C72105" w:rsidRPr="00FF3E74" w:rsidRDefault="00E74DAA" w:rsidP="00C72105">
            <w:pPr>
              <w:jc w:val="center"/>
            </w:pPr>
            <w:r>
              <w:t>Iberia</w:t>
            </w:r>
            <w:r w:rsidR="003067BB">
              <w:t xml:space="preserve"> 152</w:t>
            </w:r>
            <w:r w:rsidR="00582B8C">
              <w:t>/154</w:t>
            </w:r>
          </w:p>
        </w:tc>
        <w:tc>
          <w:tcPr>
            <w:tcW w:w="2014" w:type="dxa"/>
          </w:tcPr>
          <w:p w14:paraId="3C89EAE0" w14:textId="3FD46AA2" w:rsidR="00C72105" w:rsidRPr="00FF3E74" w:rsidRDefault="003067BB" w:rsidP="00C72105">
            <w:pPr>
              <w:jc w:val="center"/>
            </w:pPr>
            <w:r>
              <w:t>17:30/21:55</w:t>
            </w:r>
          </w:p>
        </w:tc>
        <w:tc>
          <w:tcPr>
            <w:tcW w:w="2014" w:type="dxa"/>
          </w:tcPr>
          <w:p w14:paraId="120466EC" w14:textId="6C7DFD7B" w:rsidR="00C72105" w:rsidRPr="00FF3E74" w:rsidRDefault="00582B8C" w:rsidP="00C72105">
            <w:pPr>
              <w:jc w:val="center"/>
            </w:pPr>
            <w:r>
              <w:t>10:00 /</w:t>
            </w:r>
            <w:r w:rsidR="003067BB">
              <w:t>14:35</w:t>
            </w:r>
          </w:p>
        </w:tc>
      </w:tr>
      <w:tr w:rsidR="00C72105" w14:paraId="7B5C5E60" w14:textId="77777777" w:rsidTr="00450E03">
        <w:trPr>
          <w:trHeight w:val="70"/>
        </w:trPr>
        <w:tc>
          <w:tcPr>
            <w:tcW w:w="1696" w:type="dxa"/>
          </w:tcPr>
          <w:p w14:paraId="6D96EB98" w14:textId="67C399EF" w:rsidR="00C72105" w:rsidRDefault="00C72105" w:rsidP="00C72105">
            <w:pPr>
              <w:jc w:val="center"/>
            </w:pPr>
            <w:r>
              <w:t>D</w:t>
            </w:r>
            <w:r w:rsidR="00C640E3">
              <w:t>ia 2</w:t>
            </w:r>
          </w:p>
        </w:tc>
        <w:tc>
          <w:tcPr>
            <w:tcW w:w="2332" w:type="dxa"/>
            <w:vAlign w:val="center"/>
          </w:tcPr>
          <w:p w14:paraId="28E104A5" w14:textId="4BFA0DCD" w:rsidR="00C72105" w:rsidRPr="002D7356" w:rsidRDefault="00C72105" w:rsidP="00C72105">
            <w:pPr>
              <w:jc w:val="center"/>
            </w:pPr>
            <w:r>
              <w:t xml:space="preserve">Madrid – </w:t>
            </w:r>
            <w:r w:rsidR="00450E03">
              <w:t>Copenhague</w:t>
            </w:r>
          </w:p>
        </w:tc>
        <w:tc>
          <w:tcPr>
            <w:tcW w:w="2014" w:type="dxa"/>
          </w:tcPr>
          <w:p w14:paraId="5B7BEE9A" w14:textId="5A336AA6" w:rsidR="00C72105" w:rsidRPr="00FF3E74" w:rsidRDefault="00E74DAA" w:rsidP="00C72105">
            <w:pPr>
              <w:jc w:val="center"/>
            </w:pPr>
            <w:r>
              <w:t>Iberia</w:t>
            </w:r>
            <w:r w:rsidR="003067BB">
              <w:t xml:space="preserve"> 1823</w:t>
            </w:r>
          </w:p>
        </w:tc>
        <w:tc>
          <w:tcPr>
            <w:tcW w:w="2014" w:type="dxa"/>
          </w:tcPr>
          <w:p w14:paraId="3C7D80C8" w14:textId="2B498620" w:rsidR="00C72105" w:rsidRPr="00FF3E74" w:rsidRDefault="00582B8C" w:rsidP="00C72105">
            <w:pPr>
              <w:jc w:val="center"/>
            </w:pPr>
            <w:r>
              <w:t>15:50</w:t>
            </w:r>
          </w:p>
        </w:tc>
        <w:tc>
          <w:tcPr>
            <w:tcW w:w="2014" w:type="dxa"/>
          </w:tcPr>
          <w:p w14:paraId="35C255A5" w14:textId="511FFA1E" w:rsidR="00C72105" w:rsidRDefault="00582B8C" w:rsidP="00C72105">
            <w:pPr>
              <w:jc w:val="center"/>
            </w:pPr>
            <w:r>
              <w:t>19:10</w:t>
            </w:r>
          </w:p>
        </w:tc>
      </w:tr>
      <w:tr w:rsidR="00450E03" w14:paraId="3391A0AE" w14:textId="77777777" w:rsidTr="00450E03">
        <w:trPr>
          <w:trHeight w:val="70"/>
        </w:trPr>
        <w:tc>
          <w:tcPr>
            <w:tcW w:w="1696" w:type="dxa"/>
          </w:tcPr>
          <w:p w14:paraId="7609A99E" w14:textId="62413C5A" w:rsidR="00450E03" w:rsidRDefault="00C640E3" w:rsidP="00C72105">
            <w:pPr>
              <w:jc w:val="center"/>
            </w:pPr>
            <w:r>
              <w:t>Dia 13</w:t>
            </w:r>
          </w:p>
        </w:tc>
        <w:tc>
          <w:tcPr>
            <w:tcW w:w="2332" w:type="dxa"/>
            <w:vAlign w:val="center"/>
          </w:tcPr>
          <w:p w14:paraId="6BBD19F1" w14:textId="7F5B7591" w:rsidR="00450E03" w:rsidRDefault="00450E03" w:rsidP="00C72105">
            <w:pPr>
              <w:jc w:val="center"/>
            </w:pPr>
            <w:r>
              <w:t xml:space="preserve">Helsinki – Madrid </w:t>
            </w:r>
          </w:p>
        </w:tc>
        <w:tc>
          <w:tcPr>
            <w:tcW w:w="2014" w:type="dxa"/>
          </w:tcPr>
          <w:p w14:paraId="50992304" w14:textId="23DB0CF9" w:rsidR="00450E03" w:rsidRPr="007A300D" w:rsidRDefault="009C69C5" w:rsidP="00C72105">
            <w:pPr>
              <w:jc w:val="center"/>
            </w:pPr>
            <w:r>
              <w:t>Iberia</w:t>
            </w:r>
            <w:r w:rsidR="00582B8C">
              <w:t xml:space="preserve"> 6443</w:t>
            </w:r>
          </w:p>
        </w:tc>
        <w:tc>
          <w:tcPr>
            <w:tcW w:w="2014" w:type="dxa"/>
          </w:tcPr>
          <w:p w14:paraId="1DE14305" w14:textId="4E453095" w:rsidR="00450E03" w:rsidRPr="007A300D" w:rsidRDefault="00582B8C" w:rsidP="00C72105">
            <w:pPr>
              <w:jc w:val="center"/>
            </w:pPr>
            <w:r>
              <w:t>16:40</w:t>
            </w:r>
          </w:p>
        </w:tc>
        <w:tc>
          <w:tcPr>
            <w:tcW w:w="2014" w:type="dxa"/>
          </w:tcPr>
          <w:p w14:paraId="65D4E63D" w14:textId="634AC8DF" w:rsidR="00450E03" w:rsidRPr="007A300D" w:rsidRDefault="00582B8C" w:rsidP="00C72105">
            <w:pPr>
              <w:jc w:val="center"/>
            </w:pPr>
            <w:r>
              <w:t>20:05</w:t>
            </w:r>
          </w:p>
        </w:tc>
      </w:tr>
      <w:tr w:rsidR="00450E03" w14:paraId="68752F27" w14:textId="77777777" w:rsidTr="00450E03">
        <w:trPr>
          <w:trHeight w:val="70"/>
        </w:trPr>
        <w:tc>
          <w:tcPr>
            <w:tcW w:w="1696" w:type="dxa"/>
          </w:tcPr>
          <w:p w14:paraId="74CE09FA" w14:textId="3D7BACF8" w:rsidR="00450E03" w:rsidRDefault="00450E03" w:rsidP="00450E03">
            <w:pPr>
              <w:jc w:val="center"/>
            </w:pPr>
            <w:r>
              <w:t>Día 1</w:t>
            </w:r>
            <w:r w:rsidR="00582B8C">
              <w:t>4</w:t>
            </w:r>
          </w:p>
        </w:tc>
        <w:tc>
          <w:tcPr>
            <w:tcW w:w="2332" w:type="dxa"/>
            <w:vAlign w:val="center"/>
          </w:tcPr>
          <w:p w14:paraId="1F61A2B3" w14:textId="68D1AA75" w:rsidR="00450E03" w:rsidRDefault="00450E03" w:rsidP="00450E03">
            <w:pPr>
              <w:jc w:val="center"/>
            </w:pPr>
            <w:r>
              <w:t>Madrid – Bogotá</w:t>
            </w:r>
          </w:p>
        </w:tc>
        <w:tc>
          <w:tcPr>
            <w:tcW w:w="2014" w:type="dxa"/>
          </w:tcPr>
          <w:p w14:paraId="7FAB6FA3" w14:textId="097B5E39" w:rsidR="00450E03" w:rsidRPr="007A300D" w:rsidRDefault="00E74DAA" w:rsidP="00450E03">
            <w:pPr>
              <w:jc w:val="center"/>
            </w:pPr>
            <w:r>
              <w:t>Iberia</w:t>
            </w:r>
            <w:r w:rsidR="00582B8C">
              <w:t xml:space="preserve"> 155</w:t>
            </w:r>
          </w:p>
        </w:tc>
        <w:tc>
          <w:tcPr>
            <w:tcW w:w="2014" w:type="dxa"/>
          </w:tcPr>
          <w:p w14:paraId="6EE6AC69" w14:textId="2539A07B" w:rsidR="00450E03" w:rsidRPr="007A300D" w:rsidRDefault="00582B8C" w:rsidP="00450E03">
            <w:pPr>
              <w:jc w:val="center"/>
            </w:pPr>
            <w:r>
              <w:t>00:30</w:t>
            </w:r>
          </w:p>
        </w:tc>
        <w:tc>
          <w:tcPr>
            <w:tcW w:w="2014" w:type="dxa"/>
          </w:tcPr>
          <w:p w14:paraId="22711D13" w14:textId="51056B8B" w:rsidR="00450E03" w:rsidRPr="007A300D" w:rsidRDefault="00582B8C" w:rsidP="00450E03">
            <w:pPr>
              <w:jc w:val="center"/>
            </w:pPr>
            <w:r>
              <w:t>04:00</w:t>
            </w:r>
          </w:p>
        </w:tc>
      </w:tr>
      <w:bookmarkEnd w:id="1"/>
    </w:tbl>
    <w:p w14:paraId="219D7500" w14:textId="77777777" w:rsidR="006B7BBB" w:rsidRDefault="006B7BBB" w:rsidP="00246A2D">
      <w:pPr>
        <w:pStyle w:val="itinerario"/>
      </w:pPr>
    </w:p>
    <w:p w14:paraId="2E058AFC" w14:textId="77777777" w:rsidR="00EA2A2A" w:rsidRDefault="00EA2A2A" w:rsidP="00EA2A2A">
      <w:pPr>
        <w:pStyle w:val="vinetas"/>
        <w:jc w:val="both"/>
      </w:pPr>
      <w:r w:rsidRPr="00640F75">
        <w:t>Estos itinerarios se publican con los vuelos informados por las aerolíneas, pueden variar si ella así lo determina.</w:t>
      </w:r>
    </w:p>
    <w:p w14:paraId="25B1A17E" w14:textId="77777777" w:rsidR="00EA2A2A" w:rsidRPr="00F2191E" w:rsidRDefault="00EA2A2A" w:rsidP="00EA2A2A">
      <w:pPr>
        <w:pStyle w:val="vinetas"/>
        <w:jc w:val="both"/>
      </w:pPr>
      <w:r w:rsidRPr="00F2191E">
        <w:t>Puede existir cambio de aerolínea y horario de vuelos</w:t>
      </w:r>
    </w:p>
    <w:p w14:paraId="2A8D1E3D" w14:textId="2200B973" w:rsidR="00EA2A2A" w:rsidRPr="00F248C2" w:rsidRDefault="00EA2A2A" w:rsidP="00EA2A2A">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w:t>
      </w:r>
      <w:r w:rsidR="009C69C5" w:rsidRPr="00F248C2">
        <w:t>modificación</w:t>
      </w:r>
      <w:r w:rsidR="009C69C5">
        <w:t>, si se emiten tiques sin el cumplimiento de esta recomendación, All Reps no asume ninguna responsabilidad ante el viajero.</w:t>
      </w:r>
    </w:p>
    <w:bookmarkEnd w:id="2"/>
    <w:p w14:paraId="13831D57" w14:textId="77777777" w:rsidR="009F6948" w:rsidRDefault="009F6948" w:rsidP="009F6948">
      <w:pPr>
        <w:pStyle w:val="itinerario"/>
      </w:pPr>
    </w:p>
    <w:p w14:paraId="2D08B278" w14:textId="77777777" w:rsidR="00E07239" w:rsidRDefault="00E07239" w:rsidP="00E07239">
      <w:pPr>
        <w:pStyle w:val="dias"/>
        <w:rPr>
          <w:color w:val="1F3864"/>
          <w:sz w:val="28"/>
          <w:szCs w:val="28"/>
        </w:rPr>
      </w:pPr>
      <w:r>
        <w:rPr>
          <w:color w:val="1F3864"/>
          <w:sz w:val="28"/>
          <w:szCs w:val="28"/>
        </w:rPr>
        <w:t>hoteles previstos o similares</w:t>
      </w:r>
    </w:p>
    <w:p w14:paraId="41B36967" w14:textId="1BECAD67" w:rsidR="00E07239" w:rsidRDefault="00E07239" w:rsidP="00E07239">
      <w:pPr>
        <w:pStyle w:val="itinerario"/>
      </w:pPr>
      <w:r>
        <w:t xml:space="preserve">De acuerdo a la ciudad de destino, los hoteles pueden estar ubicados en su zona céntrica o por fuera de esta, dentro del perímetro urbano o en ciudades circundantes, </w:t>
      </w:r>
      <w:r w:rsidR="00450E03">
        <w:t>con acceso</w:t>
      </w:r>
      <w:r>
        <w:t xml:space="preserve"> para desplazamientos en las ciudades . 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731827" w:rsidRPr="00361DF1" w14:paraId="5478AB5A" w14:textId="77777777" w:rsidTr="003C34EE">
        <w:tc>
          <w:tcPr>
            <w:tcW w:w="3356" w:type="dxa"/>
            <w:vAlign w:val="center"/>
          </w:tcPr>
          <w:p w14:paraId="6FA83B83" w14:textId="67E26A5C" w:rsidR="00731827" w:rsidRPr="002D7356" w:rsidRDefault="004C0986" w:rsidP="00D62CD6">
            <w:pPr>
              <w:jc w:val="center"/>
              <w:rPr>
                <w:rFonts w:cs="Arial"/>
                <w:caps/>
                <w:szCs w:val="22"/>
              </w:rPr>
            </w:pPr>
            <w:r>
              <w:rPr>
                <w:rFonts w:cs="Arial"/>
                <w:caps/>
                <w:szCs w:val="22"/>
              </w:rPr>
              <w:t>C</w:t>
            </w:r>
            <w:r>
              <w:t>op</w:t>
            </w:r>
            <w:r w:rsidR="007D5301">
              <w:t>enhague</w:t>
            </w:r>
          </w:p>
        </w:tc>
        <w:tc>
          <w:tcPr>
            <w:tcW w:w="3357" w:type="dxa"/>
            <w:vAlign w:val="center"/>
          </w:tcPr>
          <w:p w14:paraId="23FFFEBD" w14:textId="73BAD00D" w:rsidR="00731827" w:rsidRPr="009806DD" w:rsidRDefault="007D5301" w:rsidP="00731827">
            <w:pPr>
              <w:jc w:val="center"/>
              <w:rPr>
                <w:rFonts w:cs="Arial"/>
                <w:szCs w:val="22"/>
                <w:lang w:val="en-US"/>
              </w:rPr>
            </w:pPr>
            <w:r>
              <w:rPr>
                <w:rFonts w:cs="Arial"/>
                <w:szCs w:val="22"/>
                <w:lang w:val="en-US"/>
              </w:rPr>
              <w:t>Copenhague Island hotel</w:t>
            </w:r>
          </w:p>
        </w:tc>
        <w:tc>
          <w:tcPr>
            <w:tcW w:w="3357" w:type="dxa"/>
            <w:vAlign w:val="center"/>
          </w:tcPr>
          <w:p w14:paraId="2EDC4CBD" w14:textId="535E8623" w:rsidR="00731827" w:rsidRPr="00361DF1" w:rsidRDefault="007D5301" w:rsidP="00AB76B5">
            <w:pPr>
              <w:jc w:val="center"/>
              <w:rPr>
                <w:rFonts w:cs="Arial"/>
                <w:szCs w:val="22"/>
                <w:lang w:val="pt-PT"/>
              </w:rPr>
            </w:pPr>
            <w:r>
              <w:rPr>
                <w:rFonts w:cs="Arial"/>
                <w:szCs w:val="22"/>
                <w:lang w:val="pt-PT"/>
              </w:rPr>
              <w:t>Primera</w:t>
            </w:r>
          </w:p>
        </w:tc>
      </w:tr>
      <w:tr w:rsidR="003C34EE" w:rsidRPr="00361DF1" w14:paraId="6D343CA8" w14:textId="77777777" w:rsidTr="003C34EE">
        <w:tc>
          <w:tcPr>
            <w:tcW w:w="3356" w:type="dxa"/>
            <w:vAlign w:val="center"/>
          </w:tcPr>
          <w:p w14:paraId="34527A7B" w14:textId="7F2F4DBB" w:rsidR="003C34EE" w:rsidRPr="002D7356" w:rsidRDefault="007D5301" w:rsidP="00D62CD6">
            <w:pPr>
              <w:jc w:val="center"/>
              <w:rPr>
                <w:rFonts w:cs="Arial"/>
                <w:caps/>
                <w:szCs w:val="22"/>
              </w:rPr>
            </w:pPr>
            <w:r>
              <w:rPr>
                <w:rFonts w:cs="Arial"/>
                <w:caps/>
                <w:szCs w:val="22"/>
              </w:rPr>
              <w:t>O</w:t>
            </w:r>
            <w:r>
              <w:rPr>
                <w:rFonts w:cs="Arial"/>
                <w:szCs w:val="22"/>
                <w:lang w:val="en-US"/>
              </w:rPr>
              <w:t>slo</w:t>
            </w:r>
          </w:p>
        </w:tc>
        <w:tc>
          <w:tcPr>
            <w:tcW w:w="3357" w:type="dxa"/>
            <w:vAlign w:val="center"/>
          </w:tcPr>
          <w:p w14:paraId="5B3191E8" w14:textId="2FF76FB4" w:rsidR="003C34EE" w:rsidRPr="00B52813" w:rsidRDefault="007D5301" w:rsidP="00D62CD6">
            <w:pPr>
              <w:jc w:val="center"/>
              <w:rPr>
                <w:rFonts w:cs="Arial"/>
                <w:szCs w:val="22"/>
                <w:lang w:val="pt-PT"/>
              </w:rPr>
            </w:pPr>
            <w:r>
              <w:rPr>
                <w:rFonts w:cs="Arial"/>
                <w:szCs w:val="22"/>
                <w:lang w:val="pt-PT"/>
              </w:rPr>
              <w:t>Radisson Scan</w:t>
            </w:r>
            <w:r w:rsidR="00FD2F92">
              <w:rPr>
                <w:rFonts w:cs="Arial"/>
                <w:szCs w:val="22"/>
                <w:lang w:val="pt-PT"/>
              </w:rPr>
              <w:t>dinavia</w:t>
            </w:r>
          </w:p>
        </w:tc>
        <w:tc>
          <w:tcPr>
            <w:tcW w:w="3357" w:type="dxa"/>
            <w:vAlign w:val="center"/>
          </w:tcPr>
          <w:p w14:paraId="17B7473A" w14:textId="41D9D503" w:rsidR="003C34EE" w:rsidRPr="00361DF1" w:rsidRDefault="00FD2F92" w:rsidP="00D62CD6">
            <w:pPr>
              <w:jc w:val="center"/>
              <w:rPr>
                <w:rFonts w:cs="Arial"/>
                <w:szCs w:val="22"/>
                <w:lang w:val="pt-PT"/>
              </w:rPr>
            </w:pPr>
            <w:r>
              <w:rPr>
                <w:rFonts w:cs="Arial"/>
                <w:szCs w:val="22"/>
                <w:lang w:val="pt-PT"/>
              </w:rPr>
              <w:t>Primera Superior</w:t>
            </w:r>
          </w:p>
        </w:tc>
      </w:tr>
      <w:tr w:rsidR="00731827" w:rsidRPr="00361DF1" w14:paraId="4265D8B4" w14:textId="77777777" w:rsidTr="003C34EE">
        <w:tc>
          <w:tcPr>
            <w:tcW w:w="3356" w:type="dxa"/>
            <w:vAlign w:val="center"/>
          </w:tcPr>
          <w:p w14:paraId="04591232" w14:textId="209E9F7C" w:rsidR="00731827" w:rsidRDefault="00FD2F92" w:rsidP="00D62CD6">
            <w:pPr>
              <w:jc w:val="center"/>
              <w:rPr>
                <w:rFonts w:cs="Arial"/>
                <w:szCs w:val="22"/>
              </w:rPr>
            </w:pPr>
            <w:r>
              <w:rPr>
                <w:rFonts w:cs="Arial"/>
                <w:szCs w:val="22"/>
              </w:rPr>
              <w:t>Lofthus</w:t>
            </w:r>
          </w:p>
        </w:tc>
        <w:tc>
          <w:tcPr>
            <w:tcW w:w="3357" w:type="dxa"/>
            <w:vAlign w:val="center"/>
          </w:tcPr>
          <w:p w14:paraId="681BBE56" w14:textId="40F0980D" w:rsidR="00731827" w:rsidRPr="00B52813" w:rsidRDefault="00FD2F92" w:rsidP="00731827">
            <w:pPr>
              <w:jc w:val="center"/>
              <w:rPr>
                <w:rFonts w:cs="Arial"/>
                <w:szCs w:val="22"/>
                <w:lang w:val="pt-PT"/>
              </w:rPr>
            </w:pPr>
            <w:r>
              <w:rPr>
                <w:rFonts w:cs="Arial"/>
                <w:szCs w:val="22"/>
                <w:lang w:val="pt-PT"/>
              </w:rPr>
              <w:t>Ullensvang</w:t>
            </w:r>
          </w:p>
        </w:tc>
        <w:tc>
          <w:tcPr>
            <w:tcW w:w="3357" w:type="dxa"/>
            <w:vAlign w:val="center"/>
          </w:tcPr>
          <w:p w14:paraId="0B61CF99" w14:textId="0B64B148" w:rsidR="00731827" w:rsidRDefault="00FD2F92" w:rsidP="00D62CD6">
            <w:pPr>
              <w:jc w:val="center"/>
              <w:rPr>
                <w:rFonts w:cs="Arial"/>
                <w:szCs w:val="22"/>
                <w:lang w:val="pt-PT"/>
              </w:rPr>
            </w:pPr>
            <w:r>
              <w:rPr>
                <w:rFonts w:cs="Arial"/>
                <w:szCs w:val="22"/>
                <w:lang w:val="pt-PT"/>
              </w:rPr>
              <w:t>Primera Superior</w:t>
            </w:r>
          </w:p>
        </w:tc>
      </w:tr>
      <w:tr w:rsidR="00731827" w:rsidRPr="00361DF1" w14:paraId="06CB26DE" w14:textId="77777777" w:rsidTr="003C34EE">
        <w:tc>
          <w:tcPr>
            <w:tcW w:w="3356" w:type="dxa"/>
            <w:vAlign w:val="center"/>
          </w:tcPr>
          <w:p w14:paraId="27F2D672" w14:textId="599E29EC" w:rsidR="00731827" w:rsidRPr="00361DF1" w:rsidRDefault="00FD2F92" w:rsidP="00D62CD6">
            <w:pPr>
              <w:jc w:val="center"/>
              <w:rPr>
                <w:rFonts w:cs="Arial"/>
                <w:szCs w:val="22"/>
                <w:lang w:val="pt-PT"/>
              </w:rPr>
            </w:pPr>
            <w:r>
              <w:rPr>
                <w:rFonts w:cs="Arial"/>
                <w:szCs w:val="22"/>
                <w:lang w:val="pt-PT"/>
              </w:rPr>
              <w:t>Bergen</w:t>
            </w:r>
          </w:p>
        </w:tc>
        <w:tc>
          <w:tcPr>
            <w:tcW w:w="3357" w:type="dxa"/>
            <w:vAlign w:val="center"/>
          </w:tcPr>
          <w:p w14:paraId="423CA23F" w14:textId="1B4F3ECC" w:rsidR="00731827" w:rsidRPr="000F50F4" w:rsidRDefault="00FD2F92" w:rsidP="00731827">
            <w:pPr>
              <w:jc w:val="center"/>
              <w:rPr>
                <w:rFonts w:cs="Arial"/>
                <w:szCs w:val="22"/>
                <w:lang w:val="pt-PT"/>
              </w:rPr>
            </w:pPr>
            <w:r>
              <w:rPr>
                <w:rFonts w:cs="Arial"/>
                <w:szCs w:val="22"/>
                <w:lang w:val="pt-PT"/>
              </w:rPr>
              <w:t>Havnekontoret</w:t>
            </w:r>
          </w:p>
        </w:tc>
        <w:tc>
          <w:tcPr>
            <w:tcW w:w="3357" w:type="dxa"/>
            <w:vAlign w:val="center"/>
          </w:tcPr>
          <w:p w14:paraId="5B3E7995" w14:textId="4745521B" w:rsidR="00731827" w:rsidRPr="00361DF1" w:rsidRDefault="00FD2F92" w:rsidP="00376229">
            <w:pPr>
              <w:jc w:val="center"/>
              <w:rPr>
                <w:rFonts w:cs="Arial"/>
                <w:szCs w:val="22"/>
                <w:lang w:val="pt-PT"/>
              </w:rPr>
            </w:pPr>
            <w:r>
              <w:rPr>
                <w:rFonts w:cs="Arial"/>
                <w:szCs w:val="22"/>
                <w:lang w:val="pt-PT"/>
              </w:rPr>
              <w:t>Primera Superior</w:t>
            </w:r>
          </w:p>
        </w:tc>
      </w:tr>
      <w:tr w:rsidR="003C34EE" w:rsidRPr="00361DF1" w14:paraId="5AE9625A" w14:textId="77777777" w:rsidTr="003C34EE">
        <w:tc>
          <w:tcPr>
            <w:tcW w:w="3356" w:type="dxa"/>
            <w:vAlign w:val="center"/>
          </w:tcPr>
          <w:p w14:paraId="3A9ECF0B" w14:textId="667CBF93" w:rsidR="003C34EE" w:rsidRPr="00361DF1" w:rsidRDefault="00FD2F92" w:rsidP="00D62CD6">
            <w:pPr>
              <w:jc w:val="center"/>
              <w:rPr>
                <w:rFonts w:cs="Arial"/>
                <w:szCs w:val="22"/>
                <w:lang w:val="pt-PT"/>
              </w:rPr>
            </w:pPr>
            <w:r>
              <w:rPr>
                <w:rFonts w:cs="Arial"/>
                <w:szCs w:val="22"/>
                <w:lang w:val="pt-PT"/>
              </w:rPr>
              <w:t>Lillehammer</w:t>
            </w:r>
          </w:p>
        </w:tc>
        <w:tc>
          <w:tcPr>
            <w:tcW w:w="3357" w:type="dxa"/>
            <w:vAlign w:val="center"/>
          </w:tcPr>
          <w:p w14:paraId="79799BE7" w14:textId="09CBEC0A" w:rsidR="003C34EE" w:rsidRPr="00B52813" w:rsidRDefault="00FD2F92" w:rsidP="00D62CD6">
            <w:pPr>
              <w:jc w:val="center"/>
              <w:rPr>
                <w:rFonts w:cs="Arial"/>
                <w:szCs w:val="22"/>
                <w:lang w:val="pt-PT"/>
              </w:rPr>
            </w:pPr>
            <w:r>
              <w:rPr>
                <w:rFonts w:cs="Arial"/>
                <w:szCs w:val="22"/>
                <w:lang w:val="pt-PT"/>
              </w:rPr>
              <w:t>Clarion Collection Hammer</w:t>
            </w:r>
          </w:p>
        </w:tc>
        <w:tc>
          <w:tcPr>
            <w:tcW w:w="3357" w:type="dxa"/>
            <w:vAlign w:val="center"/>
          </w:tcPr>
          <w:p w14:paraId="495EF4FD" w14:textId="1E5CEBE8" w:rsidR="003C34EE" w:rsidRPr="00361DF1" w:rsidRDefault="00FD2F92" w:rsidP="00D62CD6">
            <w:pPr>
              <w:jc w:val="center"/>
              <w:rPr>
                <w:rFonts w:cs="Arial"/>
                <w:szCs w:val="22"/>
                <w:lang w:val="pt-PT"/>
              </w:rPr>
            </w:pPr>
            <w:r>
              <w:rPr>
                <w:rFonts w:cs="Arial"/>
                <w:szCs w:val="22"/>
                <w:lang w:val="pt-PT"/>
              </w:rPr>
              <w:t>Primera</w:t>
            </w:r>
          </w:p>
        </w:tc>
      </w:tr>
      <w:tr w:rsidR="00731827" w:rsidRPr="00361DF1" w14:paraId="25B786F2" w14:textId="77777777" w:rsidTr="003C34EE">
        <w:tc>
          <w:tcPr>
            <w:tcW w:w="3356" w:type="dxa"/>
            <w:vAlign w:val="center"/>
          </w:tcPr>
          <w:p w14:paraId="3141DB56" w14:textId="35F79279" w:rsidR="00731827" w:rsidRPr="00361DF1" w:rsidRDefault="002B2E39" w:rsidP="00D62CD6">
            <w:pPr>
              <w:jc w:val="center"/>
              <w:rPr>
                <w:rFonts w:cs="Arial"/>
                <w:szCs w:val="22"/>
                <w:lang w:val="pt-PT"/>
              </w:rPr>
            </w:pPr>
            <w:r>
              <w:rPr>
                <w:rFonts w:cs="Arial"/>
                <w:szCs w:val="22"/>
                <w:lang w:val="pt-PT"/>
              </w:rPr>
              <w:t>Estocolmo</w:t>
            </w:r>
          </w:p>
        </w:tc>
        <w:tc>
          <w:tcPr>
            <w:tcW w:w="3357" w:type="dxa"/>
            <w:vAlign w:val="center"/>
          </w:tcPr>
          <w:p w14:paraId="468835C1" w14:textId="0ED66F1F" w:rsidR="00731827" w:rsidRPr="00B52813" w:rsidRDefault="002B2E39" w:rsidP="00731827">
            <w:pPr>
              <w:jc w:val="center"/>
              <w:rPr>
                <w:rFonts w:cs="Arial"/>
                <w:szCs w:val="22"/>
                <w:lang w:val="pt-PT"/>
              </w:rPr>
            </w:pPr>
            <w:r>
              <w:rPr>
                <w:rFonts w:cs="Arial"/>
                <w:szCs w:val="22"/>
                <w:lang w:val="pt-PT"/>
              </w:rPr>
              <w:t>Clarion Sign</w:t>
            </w:r>
          </w:p>
        </w:tc>
        <w:tc>
          <w:tcPr>
            <w:tcW w:w="3357" w:type="dxa"/>
            <w:vAlign w:val="center"/>
          </w:tcPr>
          <w:p w14:paraId="7282F9D6" w14:textId="03837DFC" w:rsidR="00731827" w:rsidRDefault="002B2E39" w:rsidP="00D62CD6">
            <w:pPr>
              <w:jc w:val="center"/>
              <w:rPr>
                <w:rFonts w:cs="Arial"/>
                <w:szCs w:val="22"/>
                <w:lang w:val="pt-PT"/>
              </w:rPr>
            </w:pPr>
            <w:r>
              <w:rPr>
                <w:rFonts w:cs="Arial"/>
                <w:szCs w:val="22"/>
                <w:lang w:val="pt-PT"/>
              </w:rPr>
              <w:t>Primera</w:t>
            </w:r>
          </w:p>
        </w:tc>
      </w:tr>
      <w:tr w:rsidR="00731827" w:rsidRPr="00361DF1" w14:paraId="5E5BFABF" w14:textId="77777777" w:rsidTr="003C34EE">
        <w:tc>
          <w:tcPr>
            <w:tcW w:w="3356" w:type="dxa"/>
            <w:vAlign w:val="center"/>
          </w:tcPr>
          <w:p w14:paraId="67A440BF" w14:textId="72DDCC4A" w:rsidR="00731827" w:rsidRPr="00361DF1" w:rsidRDefault="002B2E39" w:rsidP="00D62CD6">
            <w:pPr>
              <w:jc w:val="center"/>
              <w:rPr>
                <w:rFonts w:cs="Arial"/>
                <w:szCs w:val="22"/>
                <w:lang w:val="pt-PT"/>
              </w:rPr>
            </w:pPr>
            <w:r>
              <w:rPr>
                <w:rFonts w:cs="Arial"/>
                <w:szCs w:val="22"/>
                <w:lang w:val="pt-PT"/>
              </w:rPr>
              <w:t>Helsinki</w:t>
            </w:r>
          </w:p>
        </w:tc>
        <w:tc>
          <w:tcPr>
            <w:tcW w:w="3357" w:type="dxa"/>
            <w:vAlign w:val="center"/>
          </w:tcPr>
          <w:p w14:paraId="2354C764" w14:textId="1415EADE" w:rsidR="00731827" w:rsidRPr="004F34F9" w:rsidRDefault="002B2E39" w:rsidP="00731827">
            <w:pPr>
              <w:jc w:val="center"/>
              <w:rPr>
                <w:rFonts w:cs="Arial"/>
                <w:szCs w:val="22"/>
              </w:rPr>
            </w:pPr>
            <w:r>
              <w:rPr>
                <w:rFonts w:cs="Arial"/>
                <w:szCs w:val="22"/>
              </w:rPr>
              <w:t>Radisson Red</w:t>
            </w:r>
          </w:p>
        </w:tc>
        <w:tc>
          <w:tcPr>
            <w:tcW w:w="3357" w:type="dxa"/>
            <w:vAlign w:val="center"/>
          </w:tcPr>
          <w:p w14:paraId="0671FF4E" w14:textId="0340AD30" w:rsidR="00731827" w:rsidRDefault="002B2E39" w:rsidP="00D62CD6">
            <w:pPr>
              <w:jc w:val="center"/>
              <w:rPr>
                <w:rFonts w:cs="Arial"/>
                <w:szCs w:val="22"/>
                <w:lang w:val="pt-PT"/>
              </w:rPr>
            </w:pPr>
            <w:r>
              <w:rPr>
                <w:rFonts w:cs="Arial"/>
                <w:szCs w:val="22"/>
                <w:lang w:val="pt-PT"/>
              </w:rPr>
              <w:t>Primera</w:t>
            </w:r>
          </w:p>
        </w:tc>
      </w:tr>
    </w:tbl>
    <w:p w14:paraId="494EF5BF" w14:textId="77777777" w:rsidR="00EA2A2A" w:rsidRDefault="00EA2A2A" w:rsidP="00EA2A2A">
      <w:pPr>
        <w:pStyle w:val="itinerario"/>
      </w:pPr>
    </w:p>
    <w:p w14:paraId="09A78087" w14:textId="77777777" w:rsidR="00EA2A2A" w:rsidRDefault="00EA2A2A" w:rsidP="00EA2A2A">
      <w:pPr>
        <w:pStyle w:val="dias"/>
        <w:rPr>
          <w:caps w:val="0"/>
          <w:color w:val="1F3864"/>
          <w:sz w:val="28"/>
          <w:szCs w:val="28"/>
        </w:rPr>
      </w:pPr>
    </w:p>
    <w:p w14:paraId="162CC47A" w14:textId="77777777" w:rsidR="00EA2A2A" w:rsidRDefault="00EA2A2A" w:rsidP="00EA2A2A">
      <w:pPr>
        <w:pStyle w:val="dias"/>
        <w:rPr>
          <w:caps w:val="0"/>
          <w:color w:val="1F3864"/>
          <w:sz w:val="28"/>
          <w:szCs w:val="28"/>
        </w:rPr>
      </w:pPr>
    </w:p>
    <w:p w14:paraId="40AAF53B" w14:textId="77777777" w:rsidR="00EA2A2A" w:rsidRDefault="00EA2A2A" w:rsidP="00EA2A2A">
      <w:pPr>
        <w:pStyle w:val="dias"/>
        <w:rPr>
          <w:caps w:val="0"/>
          <w:color w:val="1F3864"/>
          <w:sz w:val="28"/>
          <w:szCs w:val="28"/>
        </w:rPr>
      </w:pPr>
    </w:p>
    <w:p w14:paraId="709F4D04" w14:textId="77777777" w:rsidR="00EA2A2A" w:rsidRDefault="00EA2A2A" w:rsidP="00EA2A2A">
      <w:pPr>
        <w:pStyle w:val="dias"/>
        <w:rPr>
          <w:caps w:val="0"/>
          <w:color w:val="1F3864"/>
          <w:sz w:val="28"/>
          <w:szCs w:val="28"/>
        </w:rPr>
      </w:pPr>
    </w:p>
    <w:p w14:paraId="6D0727D0" w14:textId="77777777" w:rsidR="00EA2A2A" w:rsidRDefault="00EA2A2A" w:rsidP="00EA2A2A">
      <w:pPr>
        <w:pStyle w:val="dias"/>
        <w:rPr>
          <w:caps w:val="0"/>
          <w:color w:val="1F3864"/>
          <w:sz w:val="28"/>
          <w:szCs w:val="28"/>
        </w:rPr>
      </w:pPr>
    </w:p>
    <w:p w14:paraId="18F887D8" w14:textId="77777777" w:rsidR="005801D7" w:rsidRDefault="005801D7" w:rsidP="005801D7">
      <w:pPr>
        <w:pStyle w:val="dias"/>
        <w:rPr>
          <w:color w:val="1F3864"/>
          <w:sz w:val="28"/>
          <w:szCs w:val="28"/>
        </w:rPr>
      </w:pPr>
      <w:r>
        <w:rPr>
          <w:caps w:val="0"/>
          <w:color w:val="1F3864"/>
          <w:sz w:val="28"/>
          <w:szCs w:val="28"/>
        </w:rPr>
        <w:lastRenderedPageBreak/>
        <w:t>NOTAS IMPORTANTES</w:t>
      </w:r>
    </w:p>
    <w:p w14:paraId="118019CD" w14:textId="77777777" w:rsidR="005801D7" w:rsidRDefault="005801D7" w:rsidP="005801D7">
      <w:pPr>
        <w:pStyle w:val="vinetas"/>
        <w:jc w:val="both"/>
      </w:pPr>
      <w:r>
        <w:t>Las tarifas publicadas están sujetas a cambio por las fluctuaciones del dólar o cambios determinados por la línea aérea, combustible, seguros o impuestos gubernamentales obligatorios.</w:t>
      </w:r>
    </w:p>
    <w:p w14:paraId="7A6A8704" w14:textId="77777777" w:rsidR="005801D7" w:rsidRDefault="005801D7" w:rsidP="005801D7">
      <w:pPr>
        <w:pStyle w:val="vinetas"/>
        <w:jc w:val="both"/>
      </w:pPr>
      <w:r>
        <w:t>El paquete turístico debe ser pagado en su totalidad antes del viaje, dentro de las fechas y plazos límites de pago informados.</w:t>
      </w:r>
    </w:p>
    <w:p w14:paraId="63CA9179" w14:textId="77777777" w:rsidR="005801D7" w:rsidRDefault="005801D7" w:rsidP="005801D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D3BB3E2" w14:textId="77777777" w:rsidR="005801D7" w:rsidRDefault="005801D7" w:rsidP="005801D7">
      <w:pPr>
        <w:pStyle w:val="vinetas"/>
        <w:jc w:val="both"/>
      </w:pPr>
      <w:r>
        <w:t>Estos cambios serán notificados en el momento en que se presenten.</w:t>
      </w:r>
    </w:p>
    <w:p w14:paraId="2670D8A5" w14:textId="77777777" w:rsidR="005801D7" w:rsidRDefault="005801D7" w:rsidP="005801D7">
      <w:pPr>
        <w:pStyle w:val="vinetas"/>
        <w:jc w:val="both"/>
      </w:pPr>
      <w:r>
        <w:t>Las tarifas mencionadas se respetarán únicamente para las reservas que ya estén pagadas en su totalidad.</w:t>
      </w:r>
    </w:p>
    <w:p w14:paraId="5233E903" w14:textId="77777777" w:rsidR="005801D7" w:rsidRDefault="005801D7" w:rsidP="005801D7">
      <w:pPr>
        <w:pStyle w:val="vinetas"/>
        <w:jc w:val="both"/>
      </w:pPr>
      <w:r>
        <w:t>Si hay únicamente un depósito en la reserva, en caso de cambio en la tarifa por los motivos mencionados, la diferencia a pagar será informada y asumida por el pasajero.</w:t>
      </w:r>
    </w:p>
    <w:p w14:paraId="2C7F0556" w14:textId="77777777" w:rsidR="005801D7" w:rsidRDefault="005801D7" w:rsidP="005801D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FFC87A4" w14:textId="77777777" w:rsidR="005801D7" w:rsidRPr="0097580F" w:rsidRDefault="005801D7" w:rsidP="005801D7">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5801D7">
        <w:t>reincorporarse al grupo. En estas situaciones el usuario asumirá personalmente los gastos en que deba incurrir para su reintegro al grupo.</w:t>
      </w:r>
    </w:p>
    <w:p w14:paraId="35EC586C" w14:textId="77777777" w:rsidR="005801D7" w:rsidRDefault="005801D7" w:rsidP="005801D7">
      <w:pPr>
        <w:pStyle w:val="itinerario"/>
      </w:pPr>
    </w:p>
    <w:p w14:paraId="470909C4" w14:textId="77777777" w:rsidR="005801D7" w:rsidRDefault="005801D7" w:rsidP="005801D7">
      <w:pPr>
        <w:pStyle w:val="itinerario"/>
      </w:pPr>
    </w:p>
    <w:p w14:paraId="40C87893" w14:textId="77777777" w:rsidR="005801D7" w:rsidRDefault="005801D7" w:rsidP="005801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801D7" w:rsidRPr="003561C7" w14:paraId="076E707F" w14:textId="77777777" w:rsidTr="00D6774F">
        <w:tc>
          <w:tcPr>
            <w:tcW w:w="10060" w:type="dxa"/>
            <w:shd w:val="clear" w:color="auto" w:fill="1F3864"/>
          </w:tcPr>
          <w:p w14:paraId="65C6671B" w14:textId="77777777" w:rsidR="005801D7" w:rsidRPr="003561C7" w:rsidRDefault="005801D7" w:rsidP="00D6774F">
            <w:pPr>
              <w:jc w:val="center"/>
              <w:rPr>
                <w:b/>
                <w:color w:val="FFFFFF" w:themeColor="background1"/>
                <w:sz w:val="40"/>
                <w:szCs w:val="40"/>
              </w:rPr>
            </w:pPr>
            <w:r w:rsidRPr="003561C7">
              <w:rPr>
                <w:b/>
                <w:color w:val="FFFFFF" w:themeColor="background1"/>
                <w:sz w:val="40"/>
                <w:szCs w:val="40"/>
              </w:rPr>
              <w:t>CONDICIONES ESPECÍFICAS</w:t>
            </w:r>
          </w:p>
        </w:tc>
      </w:tr>
    </w:tbl>
    <w:p w14:paraId="32DE6B04" w14:textId="77777777" w:rsidR="005801D7" w:rsidRDefault="005801D7" w:rsidP="005801D7">
      <w:pPr>
        <w:pStyle w:val="itinerario"/>
      </w:pPr>
    </w:p>
    <w:p w14:paraId="19BC38BF" w14:textId="77777777" w:rsidR="005801D7" w:rsidRPr="005801D7" w:rsidRDefault="005801D7" w:rsidP="005801D7">
      <w:pPr>
        <w:pStyle w:val="dias"/>
        <w:rPr>
          <w:color w:val="1F3864"/>
          <w:sz w:val="28"/>
          <w:szCs w:val="28"/>
        </w:rPr>
      </w:pPr>
      <w:r w:rsidRPr="005801D7">
        <w:rPr>
          <w:caps w:val="0"/>
          <w:color w:val="1F3864"/>
          <w:sz w:val="28"/>
          <w:szCs w:val="28"/>
        </w:rPr>
        <w:t>INFORMACIÓN IMPORTANTE</w:t>
      </w:r>
    </w:p>
    <w:p w14:paraId="64D9A504" w14:textId="77777777" w:rsidR="005801D7" w:rsidRPr="005801D7" w:rsidRDefault="005801D7" w:rsidP="005801D7">
      <w:pPr>
        <w:pStyle w:val="vinetas"/>
        <w:jc w:val="both"/>
      </w:pPr>
      <w:r w:rsidRPr="005801D7">
        <w:t xml:space="preserve">Tarifas sujetas a cambios y disponibilidad sin previo aviso. </w:t>
      </w:r>
    </w:p>
    <w:p w14:paraId="0C9C7C0C" w14:textId="77777777" w:rsidR="005801D7" w:rsidRPr="005801D7" w:rsidRDefault="005801D7" w:rsidP="005801D7">
      <w:pPr>
        <w:pStyle w:val="vinetas"/>
        <w:jc w:val="both"/>
      </w:pPr>
      <w:r w:rsidRPr="005801D7">
        <w:t>Se entiende por servicios: traslados, visitas y excursiones detalladas, asistencia de guías locales para las visitas.</w:t>
      </w:r>
    </w:p>
    <w:p w14:paraId="6A4F99EB" w14:textId="77777777" w:rsidR="005801D7" w:rsidRPr="005801D7" w:rsidRDefault="005801D7" w:rsidP="005801D7">
      <w:pPr>
        <w:pStyle w:val="vinetas"/>
        <w:jc w:val="both"/>
      </w:pPr>
      <w:r w:rsidRPr="005801D7">
        <w:t>Las visitas incluidas son prestadas en servicio compartido no en privado, ni en vuelos fletados.</w:t>
      </w:r>
    </w:p>
    <w:p w14:paraId="0AD0CA1B" w14:textId="77777777" w:rsidR="005801D7" w:rsidRPr="005801D7" w:rsidRDefault="005801D7" w:rsidP="005801D7">
      <w:pPr>
        <w:pStyle w:val="vinetas"/>
        <w:jc w:val="both"/>
      </w:pPr>
      <w:r w:rsidRPr="005801D7">
        <w:t>Los hoteles mencionados como previstos al final están sujetos a variación, sin alterar en ningún momento su categoría.</w:t>
      </w:r>
    </w:p>
    <w:p w14:paraId="06E61959" w14:textId="77777777" w:rsidR="005801D7" w:rsidRPr="005801D7" w:rsidRDefault="005801D7" w:rsidP="005801D7">
      <w:pPr>
        <w:pStyle w:val="vinetas"/>
        <w:jc w:val="both"/>
      </w:pPr>
      <w:r w:rsidRPr="005801D7">
        <w:t>Las habitaciones que se ofrece son de categoría estándar.</w:t>
      </w:r>
    </w:p>
    <w:p w14:paraId="44670CE6" w14:textId="77777777" w:rsidR="005801D7" w:rsidRPr="005801D7" w:rsidRDefault="005801D7" w:rsidP="005801D7">
      <w:pPr>
        <w:pStyle w:val="vinetas"/>
        <w:jc w:val="both"/>
      </w:pPr>
      <w:r w:rsidRPr="005801D7">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4066BBC8" w14:textId="77777777" w:rsidR="005801D7" w:rsidRPr="005801D7" w:rsidRDefault="005801D7" w:rsidP="005801D7">
      <w:pPr>
        <w:pStyle w:val="vinetas"/>
        <w:jc w:val="both"/>
      </w:pPr>
      <w:bookmarkStart w:id="3" w:name="_Hlk174627822"/>
      <w:r w:rsidRPr="005801D7">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403EB488" w14:textId="77777777" w:rsidR="005801D7" w:rsidRPr="005801D7" w:rsidRDefault="005801D7" w:rsidP="005801D7">
      <w:pPr>
        <w:pStyle w:val="vinetas"/>
        <w:jc w:val="both"/>
      </w:pPr>
      <w:r w:rsidRPr="005801D7">
        <w:t xml:space="preserve">La agencia de viajes, ni el operador asumen responsabilidad alguna frente al usuario o viajero por cancelaciones, retrasos o modificaciones del servicio de transporte aéreo, el cual será responsabilidad exclusiva de la aerolínea. </w:t>
      </w:r>
    </w:p>
    <w:p w14:paraId="40A0AD2F" w14:textId="77777777" w:rsidR="005801D7" w:rsidRPr="005801D7" w:rsidRDefault="005801D7" w:rsidP="005801D7">
      <w:pPr>
        <w:pStyle w:val="vinetas"/>
        <w:jc w:val="both"/>
      </w:pPr>
      <w:r w:rsidRPr="005801D7">
        <w:t xml:space="preserve">La responsabilidad de la agencia estará regulada de conformidad con su cláusula general de responsabilidad disponible en su sitio web </w:t>
      </w:r>
      <w:hyperlink r:id="rId11" w:history="1">
        <w:r w:rsidRPr="005801D7">
          <w:rPr>
            <w:rStyle w:val="Hipervnculo"/>
          </w:rPr>
          <w:t>www.allreps.com</w:t>
        </w:r>
      </w:hyperlink>
      <w:r w:rsidRPr="005801D7">
        <w:t xml:space="preserve"> .</w:t>
      </w:r>
    </w:p>
    <w:p w14:paraId="6F20AD80" w14:textId="77777777" w:rsidR="005801D7" w:rsidRPr="005801D7" w:rsidRDefault="005801D7" w:rsidP="005801D7">
      <w:pPr>
        <w:pStyle w:val="dias"/>
        <w:rPr>
          <w:color w:val="1F3864"/>
          <w:sz w:val="28"/>
          <w:szCs w:val="28"/>
        </w:rPr>
      </w:pPr>
      <w:r w:rsidRPr="005801D7">
        <w:rPr>
          <w:caps w:val="0"/>
          <w:color w:val="1F3864"/>
          <w:sz w:val="28"/>
          <w:szCs w:val="28"/>
        </w:rPr>
        <w:t>CONDICIONES TARIFA AÉREA</w:t>
      </w:r>
    </w:p>
    <w:p w14:paraId="53AD0800" w14:textId="77777777" w:rsidR="005801D7" w:rsidRPr="005801D7" w:rsidRDefault="005801D7" w:rsidP="005801D7">
      <w:pPr>
        <w:pStyle w:val="vinetas"/>
        <w:jc w:val="both"/>
      </w:pPr>
      <w:r w:rsidRPr="005801D7">
        <w:t>Los tiquetes son no endosables, no reembolsables, no permite cambio de nombre y no aplica certificados médicos por ser tarifas restrictivas.</w:t>
      </w:r>
    </w:p>
    <w:p w14:paraId="3018D59F" w14:textId="77777777" w:rsidR="005801D7" w:rsidRPr="005801D7" w:rsidRDefault="005801D7" w:rsidP="005801D7">
      <w:pPr>
        <w:pStyle w:val="vinetas"/>
        <w:jc w:val="both"/>
      </w:pPr>
      <w:r w:rsidRPr="005801D7">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43C804A3" w14:textId="77777777" w:rsidR="005801D7" w:rsidRPr="005801D7" w:rsidRDefault="005801D7" w:rsidP="005801D7">
      <w:pPr>
        <w:pStyle w:val="vinetas"/>
        <w:jc w:val="both"/>
      </w:pPr>
      <w:r w:rsidRPr="005801D7">
        <w:t>Después de la fecha de salida la aerolínea no permite cambio de ruta.</w:t>
      </w:r>
    </w:p>
    <w:p w14:paraId="6B66ACD1" w14:textId="77777777" w:rsidR="005801D7" w:rsidRPr="005801D7" w:rsidRDefault="005801D7" w:rsidP="005801D7">
      <w:pPr>
        <w:pStyle w:val="vinetas"/>
        <w:jc w:val="both"/>
      </w:pPr>
      <w:r w:rsidRPr="005801D7">
        <w:t xml:space="preserve">Una vez iniciado el viaje y el pasajero por cuenta propia quiera cancelar o regresar antes, solo podrá hacerlo en los vuelos contratados con la aerolínea </w:t>
      </w:r>
      <w:bookmarkStart w:id="4" w:name="_Hlk175240463"/>
      <w:r w:rsidRPr="005801D7">
        <w:t>ofrecidos en este programa o de lo contrario tendrá que comprar un nuevo tiquete de ida o regreso según corresponda y debe ser asumido directamente por el viajero.</w:t>
      </w:r>
      <w:bookmarkEnd w:id="4"/>
    </w:p>
    <w:p w14:paraId="5D00B254" w14:textId="77777777" w:rsidR="005801D7" w:rsidRPr="005801D7" w:rsidRDefault="005801D7" w:rsidP="005801D7">
      <w:pPr>
        <w:pStyle w:val="vinetas"/>
        <w:jc w:val="both"/>
      </w:pPr>
      <w:r w:rsidRPr="005801D7">
        <w:t>De requerir un pasajero algún servicio especial como sillas de ruedas, comidas especiales u otros, la agencia deberá informar a All Reps con un mínimo de 15 días de anticipación para poder solicitar dicho requerimiento a la aerolínea.</w:t>
      </w:r>
    </w:p>
    <w:p w14:paraId="7EC629A3" w14:textId="77777777" w:rsidR="005801D7" w:rsidRPr="005801D7" w:rsidRDefault="005801D7" w:rsidP="005801D7">
      <w:pPr>
        <w:pStyle w:val="vinetas"/>
        <w:jc w:val="both"/>
      </w:pPr>
      <w:r w:rsidRPr="005801D7">
        <w:t>All Reps no se hace responsable por los cambios operacionales o daños que pueda sufrir el avión, esto es responsabilidad directa de la aerolínea.</w:t>
      </w:r>
    </w:p>
    <w:p w14:paraId="13384C5A" w14:textId="77777777" w:rsidR="005801D7" w:rsidRPr="005801D7" w:rsidRDefault="005801D7" w:rsidP="005801D7">
      <w:pPr>
        <w:pStyle w:val="vinetas"/>
        <w:jc w:val="both"/>
      </w:pPr>
      <w:r w:rsidRPr="005801D7">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71D5CF2A" w14:textId="77777777" w:rsidR="005801D7" w:rsidRPr="005801D7" w:rsidRDefault="005801D7" w:rsidP="005801D7">
      <w:pPr>
        <w:pStyle w:val="vinetas"/>
        <w:jc w:val="both"/>
      </w:pPr>
      <w:r w:rsidRPr="005801D7">
        <w:t xml:space="preserve">Una vez el tiquete sea expedido y el pasajero cancele su viaje por cuenta propia, no tendrá ningún reembolso por ser tarifas restrictivas de la aerolínea. </w:t>
      </w:r>
    </w:p>
    <w:p w14:paraId="3279807C" w14:textId="46D67F44" w:rsidR="005801D7" w:rsidRPr="005801D7" w:rsidRDefault="005801D7" w:rsidP="005801D7">
      <w:pPr>
        <w:pStyle w:val="vinetas"/>
        <w:jc w:val="both"/>
      </w:pPr>
      <w:r w:rsidRPr="005801D7">
        <w:t xml:space="preserve">Los cambios de nombre son permitidos hasta </w:t>
      </w:r>
      <w:r w:rsidR="002B2E39">
        <w:t>4</w:t>
      </w:r>
      <w:r w:rsidRPr="005801D7">
        <w:t>0 días antes de la fecha de salida de Colombia, después de emitido la aerolínea no acepta cambios.</w:t>
      </w:r>
    </w:p>
    <w:p w14:paraId="7A42E332" w14:textId="77777777" w:rsidR="005801D7" w:rsidRPr="005801D7" w:rsidRDefault="005801D7" w:rsidP="005801D7">
      <w:pPr>
        <w:pStyle w:val="vinetas"/>
        <w:jc w:val="both"/>
      </w:pPr>
      <w:r w:rsidRPr="005801D7">
        <w:t>La no presentación en el aeropuerto genera 100% de gastos de penalidad, no existe reembolso y no aplican certificados médicos, por regulación de la aerolínea por ser tarifas restrictivas.</w:t>
      </w:r>
    </w:p>
    <w:p w14:paraId="7312E04F" w14:textId="77777777" w:rsidR="005801D7" w:rsidRPr="005801D7" w:rsidRDefault="005801D7" w:rsidP="005801D7">
      <w:pPr>
        <w:pStyle w:val="vinetas"/>
      </w:pPr>
      <w:r w:rsidRPr="005801D7">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36342D50" w14:textId="77777777" w:rsidR="005801D7" w:rsidRPr="005801D7" w:rsidRDefault="005801D7" w:rsidP="005801D7">
      <w:pPr>
        <w:pStyle w:val="vinetas"/>
        <w:jc w:val="both"/>
      </w:pPr>
      <w:r w:rsidRPr="005801D7">
        <w:t>Para la emisión de tiquetes solicitamos enviar copias de los pasaportes, con el fin de evitar cualquier error.</w:t>
      </w:r>
    </w:p>
    <w:p w14:paraId="0ABB1E39" w14:textId="77777777" w:rsidR="005801D7" w:rsidRPr="005801D7" w:rsidRDefault="005801D7" w:rsidP="005801D7">
      <w:pPr>
        <w:pStyle w:val="dias"/>
        <w:rPr>
          <w:caps w:val="0"/>
          <w:color w:val="1F3864"/>
          <w:sz w:val="28"/>
          <w:szCs w:val="28"/>
        </w:rPr>
      </w:pPr>
    </w:p>
    <w:p w14:paraId="4783211C" w14:textId="77777777" w:rsidR="005801D7" w:rsidRPr="005801D7" w:rsidRDefault="005801D7" w:rsidP="005801D7">
      <w:pPr>
        <w:pStyle w:val="dias"/>
        <w:rPr>
          <w:caps w:val="0"/>
          <w:color w:val="1F3864"/>
          <w:sz w:val="28"/>
          <w:szCs w:val="28"/>
        </w:rPr>
      </w:pPr>
    </w:p>
    <w:p w14:paraId="0C9A160D" w14:textId="77777777" w:rsidR="005801D7" w:rsidRPr="005801D7" w:rsidRDefault="005801D7" w:rsidP="005801D7">
      <w:pPr>
        <w:pStyle w:val="dias"/>
        <w:rPr>
          <w:caps w:val="0"/>
          <w:color w:val="1F3864"/>
          <w:sz w:val="28"/>
          <w:szCs w:val="28"/>
        </w:rPr>
      </w:pPr>
    </w:p>
    <w:p w14:paraId="0E4CB343" w14:textId="77777777" w:rsidR="005801D7" w:rsidRPr="005801D7" w:rsidRDefault="005801D7" w:rsidP="005801D7">
      <w:pPr>
        <w:pStyle w:val="dias"/>
        <w:rPr>
          <w:color w:val="1F3864"/>
          <w:sz w:val="28"/>
          <w:szCs w:val="28"/>
        </w:rPr>
      </w:pPr>
      <w:r w:rsidRPr="005801D7">
        <w:rPr>
          <w:caps w:val="0"/>
          <w:color w:val="1F3864"/>
          <w:sz w:val="28"/>
          <w:szCs w:val="28"/>
        </w:rPr>
        <w:lastRenderedPageBreak/>
        <w:t xml:space="preserve">DOCUMENTACIÓN REQUERIDA </w:t>
      </w:r>
    </w:p>
    <w:p w14:paraId="2F85D035" w14:textId="77777777" w:rsidR="005801D7" w:rsidRPr="005801D7" w:rsidRDefault="005801D7" w:rsidP="005801D7">
      <w:pPr>
        <w:pStyle w:val="vinetas"/>
        <w:jc w:val="both"/>
      </w:pPr>
      <w:r w:rsidRPr="005801D7">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9143F1" w14:textId="77777777" w:rsidR="005801D7" w:rsidRPr="005801D7" w:rsidRDefault="005801D7" w:rsidP="005801D7">
      <w:pPr>
        <w:pStyle w:val="vinetas"/>
      </w:pPr>
      <w:r w:rsidRPr="005801D7">
        <w:t xml:space="preserve">Para menores de edad, se debe adjuntar copia del Registro Civil. </w:t>
      </w:r>
    </w:p>
    <w:p w14:paraId="4EE8415A" w14:textId="77777777" w:rsidR="005801D7" w:rsidRPr="005801D7" w:rsidRDefault="005801D7" w:rsidP="005801D7">
      <w:pPr>
        <w:pStyle w:val="vinetas"/>
        <w:jc w:val="both"/>
      </w:pPr>
      <w:r w:rsidRPr="005801D7">
        <w:rPr>
          <w:bCs/>
          <w:lang w:val="es-MX"/>
        </w:rPr>
        <w:t>Los menores de edad que no viajen con alguno de sus padres deben presentar obligatoriamente permiso de salida del país</w:t>
      </w:r>
      <w:r w:rsidRPr="005801D7">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F1FFA81" w14:textId="77777777" w:rsidR="005801D7" w:rsidRPr="005801D7" w:rsidRDefault="005801D7" w:rsidP="005801D7">
      <w:pPr>
        <w:pStyle w:val="vinetas"/>
        <w:jc w:val="both"/>
      </w:pPr>
      <w:r w:rsidRPr="005801D7">
        <w:t>Es responsabilidad de los viajeros tener toda su documentación de viaje al día para no tener contratiempos con autoridades migratorias y las aerolíneas que prestarán el servicio de transporte aéreo.</w:t>
      </w:r>
    </w:p>
    <w:p w14:paraId="48D9F46A" w14:textId="77777777" w:rsidR="005801D7" w:rsidRPr="005801D7" w:rsidRDefault="005801D7" w:rsidP="005801D7">
      <w:pPr>
        <w:pStyle w:val="dias"/>
        <w:rPr>
          <w:color w:val="1F3864"/>
          <w:sz w:val="28"/>
          <w:szCs w:val="28"/>
        </w:rPr>
      </w:pPr>
      <w:r w:rsidRPr="005801D7">
        <w:rPr>
          <w:color w:val="1F3864"/>
          <w:sz w:val="28"/>
          <w:szCs w:val="28"/>
        </w:rPr>
        <w:t>FORMAS DE PAGO ACEPTABLES Y COSTOS ADICIONALES</w:t>
      </w:r>
    </w:p>
    <w:p w14:paraId="6C826045" w14:textId="77777777" w:rsidR="005801D7" w:rsidRPr="005801D7" w:rsidRDefault="005801D7" w:rsidP="005801D7">
      <w:pPr>
        <w:pStyle w:val="itinerario"/>
        <w:rPr>
          <w:caps/>
        </w:rPr>
      </w:pPr>
      <w:r w:rsidRPr="005801D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0B42822" w14:textId="77777777" w:rsidR="005801D7" w:rsidRPr="005801D7" w:rsidRDefault="005801D7" w:rsidP="005801D7">
      <w:pPr>
        <w:pStyle w:val="dias"/>
        <w:rPr>
          <w:color w:val="1F3864"/>
          <w:sz w:val="28"/>
          <w:szCs w:val="28"/>
        </w:rPr>
      </w:pPr>
      <w:r w:rsidRPr="005801D7">
        <w:rPr>
          <w:caps w:val="0"/>
          <w:color w:val="1F3864"/>
          <w:sz w:val="28"/>
          <w:szCs w:val="28"/>
        </w:rPr>
        <w:t xml:space="preserve">PAGOS Y CANCELACIONES </w:t>
      </w:r>
    </w:p>
    <w:p w14:paraId="7A747DEF" w14:textId="77777777" w:rsidR="005801D7" w:rsidRPr="001111E2" w:rsidRDefault="005801D7" w:rsidP="005801D7">
      <w:pPr>
        <w:pStyle w:val="vinetas"/>
        <w:jc w:val="both"/>
      </w:pPr>
      <w:r w:rsidRPr="001111E2">
        <w:t xml:space="preserve">Para garantizar la reserva se requiere un depósito por persona del 30% del valor total del paquete turístico, sin este no se garantiza el cupo aéreo ni terrestre. </w:t>
      </w:r>
    </w:p>
    <w:p w14:paraId="62103501" w14:textId="77777777" w:rsidR="005801D7" w:rsidRPr="001111E2" w:rsidRDefault="005801D7" w:rsidP="005801D7">
      <w:pPr>
        <w:pStyle w:val="vinetas"/>
        <w:jc w:val="both"/>
      </w:pPr>
      <w:r w:rsidRPr="001111E2">
        <w:t>Una vez recibido el depósito, si hay cancelación, se genera un gasto administrativo, bancario y operativo de $ 200.000 por pasajero.</w:t>
      </w:r>
    </w:p>
    <w:p w14:paraId="22CE58E2" w14:textId="76EAE747" w:rsidR="005801D7" w:rsidRPr="001111E2" w:rsidRDefault="001B2639" w:rsidP="005801D7">
      <w:pPr>
        <w:pStyle w:val="vinetas"/>
        <w:jc w:val="both"/>
      </w:pPr>
      <w:r w:rsidRPr="001111E2">
        <w:t>60</w:t>
      </w:r>
      <w:r w:rsidR="005801D7" w:rsidRPr="001111E2">
        <w:t xml:space="preserve"> días antes de la fecha de salida debe estar pago el </w:t>
      </w:r>
      <w:r w:rsidRPr="001111E2">
        <w:t>5</w:t>
      </w:r>
      <w:r w:rsidR="005801D7" w:rsidRPr="001111E2">
        <w:t>0% del valor total del paquete turístico.</w:t>
      </w:r>
    </w:p>
    <w:p w14:paraId="613490B2" w14:textId="5BF13284" w:rsidR="005801D7" w:rsidRPr="001111E2" w:rsidRDefault="001B2639" w:rsidP="005801D7">
      <w:pPr>
        <w:pStyle w:val="vinetas"/>
        <w:jc w:val="both"/>
      </w:pPr>
      <w:r w:rsidRPr="001111E2">
        <w:t>45</w:t>
      </w:r>
      <w:r w:rsidR="005801D7" w:rsidRPr="001111E2">
        <w:t xml:space="preserve"> días antes de la fecha de salida debe estar pago el 100% del valor total del paquete turístico.</w:t>
      </w:r>
    </w:p>
    <w:p w14:paraId="389FD827" w14:textId="7EEB9625" w:rsidR="005801D7" w:rsidRPr="001111E2" w:rsidRDefault="005801D7" w:rsidP="005801D7">
      <w:pPr>
        <w:pStyle w:val="vinetas"/>
        <w:jc w:val="both"/>
      </w:pPr>
      <w:r w:rsidRPr="001111E2">
        <w:t xml:space="preserve">Cancelaciones recibidas entre </w:t>
      </w:r>
      <w:r w:rsidR="001B2639" w:rsidRPr="001111E2">
        <w:t>5</w:t>
      </w:r>
      <w:r w:rsidRPr="001111E2">
        <w:t xml:space="preserve">0 y </w:t>
      </w:r>
      <w:r w:rsidR="001B2639" w:rsidRPr="001111E2">
        <w:t>4</w:t>
      </w:r>
      <w:r w:rsidRPr="001111E2">
        <w:t xml:space="preserve">0 días antes de la salida aplica una penalidad del </w:t>
      </w:r>
      <w:r w:rsidR="001B2639" w:rsidRPr="001111E2">
        <w:t>2</w:t>
      </w:r>
      <w:r w:rsidRPr="001111E2">
        <w:t xml:space="preserve">0% del valor total del paquete turístico </w:t>
      </w:r>
    </w:p>
    <w:p w14:paraId="673421B0" w14:textId="5D7DCA6C" w:rsidR="005801D7" w:rsidRPr="001111E2" w:rsidRDefault="005801D7" w:rsidP="005801D7">
      <w:pPr>
        <w:pStyle w:val="vinetas"/>
        <w:jc w:val="both"/>
      </w:pPr>
      <w:r w:rsidRPr="001111E2">
        <w:t xml:space="preserve">Cancelaciones recibidas entre </w:t>
      </w:r>
      <w:r w:rsidR="001B2639" w:rsidRPr="001111E2">
        <w:t>3</w:t>
      </w:r>
      <w:r w:rsidRPr="001111E2">
        <w:t xml:space="preserve">9 y 35 días antes de la salida aplica una penalidad del </w:t>
      </w:r>
      <w:r w:rsidR="001B2639" w:rsidRPr="001111E2">
        <w:t>7</w:t>
      </w:r>
      <w:r w:rsidRPr="001111E2">
        <w:t xml:space="preserve">0% del valor total del paquete turístico </w:t>
      </w:r>
    </w:p>
    <w:p w14:paraId="55FD4EC1" w14:textId="77777777" w:rsidR="005801D7" w:rsidRPr="001111E2" w:rsidRDefault="005801D7" w:rsidP="005801D7">
      <w:pPr>
        <w:pStyle w:val="vinetas"/>
        <w:jc w:val="both"/>
      </w:pPr>
      <w:r w:rsidRPr="001111E2">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1111E2">
        <w:t>de cancelación, consultar condiciones del beneficio.</w:t>
      </w:r>
    </w:p>
    <w:p w14:paraId="71C31894" w14:textId="77777777" w:rsidR="005801D7" w:rsidRPr="001111E2" w:rsidRDefault="005801D7" w:rsidP="005801D7">
      <w:pPr>
        <w:pStyle w:val="vinetas"/>
        <w:jc w:val="both"/>
        <w:rPr>
          <w:lang w:val="es-ES"/>
        </w:rPr>
      </w:pPr>
      <w:bookmarkStart w:id="6" w:name="_Hlk174028111"/>
      <w:r w:rsidRPr="001111E2">
        <w:rPr>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6492D721" w14:textId="77777777" w:rsidR="005801D7" w:rsidRPr="001111E2" w:rsidRDefault="005801D7" w:rsidP="005801D7">
      <w:pPr>
        <w:pStyle w:val="vinetas"/>
        <w:jc w:val="both"/>
        <w:rPr>
          <w:lang w:val="es-ES"/>
        </w:rPr>
      </w:pPr>
      <w:r w:rsidRPr="001111E2">
        <w:rPr>
          <w:lang w:val="es-ES"/>
        </w:rPr>
        <w:t>La no presentación al inicio del programa, los cargos son del 100% del valor del paquete turístico.</w:t>
      </w:r>
    </w:p>
    <w:p w14:paraId="70540672" w14:textId="77777777" w:rsidR="005801D7" w:rsidRPr="001111E2" w:rsidRDefault="005801D7" w:rsidP="005801D7">
      <w:pPr>
        <w:pStyle w:val="vinetas"/>
        <w:jc w:val="both"/>
        <w:rPr>
          <w:lang w:val="es-ES"/>
        </w:rPr>
      </w:pPr>
      <w:r w:rsidRPr="001111E2">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2882E1C" w14:textId="77777777" w:rsidR="005801D7" w:rsidRPr="001111E2" w:rsidRDefault="005801D7" w:rsidP="005801D7">
      <w:pPr>
        <w:pStyle w:val="vinetas"/>
        <w:jc w:val="both"/>
      </w:pPr>
      <w:r w:rsidRPr="001111E2">
        <w:lastRenderedPageBreak/>
        <w:t xml:space="preserve">En caso de NO cumplirse los pagos en las fechas estipuladas aún con depósito no se garantiza el cupo del paquete turístico y se perderá el cupo reservado, aplicando las políticas de pagos y cancelaciones </w:t>
      </w:r>
    </w:p>
    <w:p w14:paraId="1D5DDB30" w14:textId="77777777" w:rsidR="005801D7" w:rsidRPr="001111E2" w:rsidRDefault="005801D7" w:rsidP="005801D7">
      <w:pPr>
        <w:pStyle w:val="vinetas"/>
        <w:jc w:val="both"/>
      </w:pPr>
      <w:r w:rsidRPr="001111E2">
        <w:t>Para reserva de grupos mayores o iguales a 8 pasajeros las políticas de pagos y cancelaciones son diferentes y serán informadas en la solicitud.</w:t>
      </w:r>
    </w:p>
    <w:p w14:paraId="34AE934F" w14:textId="77777777" w:rsidR="005801D7" w:rsidRPr="005801D7" w:rsidRDefault="005801D7" w:rsidP="005801D7">
      <w:pPr>
        <w:pStyle w:val="dias"/>
        <w:rPr>
          <w:color w:val="1F3864"/>
          <w:sz w:val="28"/>
          <w:szCs w:val="28"/>
        </w:rPr>
      </w:pPr>
      <w:r w:rsidRPr="005801D7">
        <w:rPr>
          <w:caps w:val="0"/>
          <w:color w:val="1F3864"/>
          <w:sz w:val="28"/>
          <w:szCs w:val="28"/>
        </w:rPr>
        <w:t>TARJETA DE ASISTENCIA</w:t>
      </w:r>
    </w:p>
    <w:p w14:paraId="2856137E" w14:textId="67AB83F8" w:rsidR="005801D7" w:rsidRPr="005801D7" w:rsidRDefault="005801D7" w:rsidP="005801D7">
      <w:pPr>
        <w:pStyle w:val="vinetas"/>
        <w:jc w:val="both"/>
      </w:pPr>
      <w:r w:rsidRPr="005801D7">
        <w:t xml:space="preserve">Para evitar sobre costos o pérdidas por cancelación, </w:t>
      </w:r>
      <w:r w:rsidRPr="005801D7">
        <w:rPr>
          <w:b/>
          <w:color w:val="1F3864"/>
        </w:rPr>
        <w:t xml:space="preserve">RECOMENDAMOS </w:t>
      </w:r>
      <w:r w:rsidRPr="005801D7">
        <w:t xml:space="preserve">a los pasajeros que adquieran una </w:t>
      </w:r>
      <w:r w:rsidRPr="005801D7">
        <w:rPr>
          <w:b/>
          <w:color w:val="1F3864"/>
        </w:rPr>
        <w:t xml:space="preserve">TARJETA DE ASISTENCIA CON BENEFICIO DE </w:t>
      </w:r>
      <w:proofErr w:type="gramStart"/>
      <w:r w:rsidRPr="005801D7">
        <w:rPr>
          <w:b/>
          <w:color w:val="1F3864"/>
        </w:rPr>
        <w:t>CANCELACIÓN</w:t>
      </w:r>
      <w:r w:rsidRPr="005801D7">
        <w:rPr>
          <w:color w:val="1F3864"/>
        </w:rPr>
        <w:t xml:space="preserve"> </w:t>
      </w:r>
      <w:r w:rsidR="00C165C2">
        <w:t>,</w:t>
      </w:r>
      <w:r w:rsidRPr="005801D7">
        <w:t>para</w:t>
      </w:r>
      <w:proofErr w:type="gramEnd"/>
      <w:r w:rsidRPr="005801D7">
        <w:t xml:space="preserve"> estar cubierto en caso de cualquier novedad que afecte el disfrute normal del viaje.</w:t>
      </w:r>
    </w:p>
    <w:p w14:paraId="0936A1CB" w14:textId="77777777" w:rsidR="005801D7" w:rsidRPr="005801D7" w:rsidRDefault="005801D7" w:rsidP="005801D7">
      <w:pPr>
        <w:pStyle w:val="vinetas"/>
        <w:jc w:val="both"/>
      </w:pPr>
      <w:r w:rsidRPr="005801D7">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FE99422" w14:textId="175CE1D6" w:rsidR="005801D7" w:rsidRPr="005801D7" w:rsidRDefault="005801D7" w:rsidP="005801D7">
      <w:pPr>
        <w:pStyle w:val="vinetas"/>
        <w:jc w:val="both"/>
      </w:pPr>
      <w:r w:rsidRPr="005801D7">
        <w:t>Es importante tener por escrito que el pasajero desiste de este servicio para evitar alguna futura inconformidad del pasajero</w:t>
      </w:r>
      <w:r w:rsidR="00C165C2">
        <w:t xml:space="preserve"> y es responsabilidad de la agencia de viajes vendedora.</w:t>
      </w:r>
    </w:p>
    <w:p w14:paraId="0EE49659" w14:textId="77777777" w:rsidR="005801D7" w:rsidRPr="005801D7" w:rsidRDefault="005801D7" w:rsidP="005801D7">
      <w:pPr>
        <w:pStyle w:val="vinetas"/>
        <w:jc w:val="both"/>
      </w:pPr>
      <w:r w:rsidRPr="005801D7">
        <w:t xml:space="preserve">La responsabilidad de la agencia estará regulada de conformidad con su cláusula general de responsabilidad disponible en su sitio web </w:t>
      </w:r>
      <w:hyperlink r:id="rId12" w:history="1">
        <w:r w:rsidRPr="005801D7">
          <w:rPr>
            <w:rStyle w:val="Hipervnculo"/>
          </w:rPr>
          <w:t>www.allreps.com</w:t>
        </w:r>
      </w:hyperlink>
      <w:r w:rsidRPr="005801D7">
        <w:t>.</w:t>
      </w:r>
    </w:p>
    <w:p w14:paraId="72689E6F" w14:textId="77777777" w:rsidR="005801D7" w:rsidRPr="005801D7" w:rsidRDefault="005801D7" w:rsidP="005801D7">
      <w:pPr>
        <w:pStyle w:val="dias"/>
        <w:rPr>
          <w:sz w:val="28"/>
          <w:szCs w:val="28"/>
        </w:rPr>
      </w:pPr>
      <w:r w:rsidRPr="005801D7">
        <w:rPr>
          <w:caps w:val="0"/>
          <w:color w:val="1F3864"/>
          <w:sz w:val="28"/>
          <w:szCs w:val="28"/>
        </w:rPr>
        <w:t>VISITAS Y EXCURSIONES OPCIONALES</w:t>
      </w:r>
      <w:r w:rsidRPr="005801D7">
        <w:rPr>
          <w:sz w:val="28"/>
          <w:szCs w:val="28"/>
        </w:rPr>
        <w:tab/>
      </w:r>
    </w:p>
    <w:p w14:paraId="3292FAD1" w14:textId="79268D22" w:rsidR="005801D7" w:rsidRPr="005801D7" w:rsidRDefault="005801D7" w:rsidP="005801D7">
      <w:pPr>
        <w:pStyle w:val="itinerario"/>
      </w:pPr>
      <w:r w:rsidRPr="005801D7">
        <w:t>Serán ofrecidos directamente por el operador en destino, y el pasajero podrá tomarlos si así lo desea, All Reps no presta servicios de opcionales y no es responsable por estos</w:t>
      </w:r>
      <w:r w:rsidR="00C165C2">
        <w:t>.</w:t>
      </w:r>
    </w:p>
    <w:p w14:paraId="4BACEC62" w14:textId="77777777" w:rsidR="005801D7" w:rsidRPr="005801D7" w:rsidRDefault="005801D7" w:rsidP="005801D7">
      <w:pPr>
        <w:pStyle w:val="dias"/>
        <w:rPr>
          <w:color w:val="1F3864"/>
          <w:sz w:val="28"/>
          <w:szCs w:val="28"/>
        </w:rPr>
      </w:pPr>
      <w:r w:rsidRPr="005801D7">
        <w:rPr>
          <w:caps w:val="0"/>
          <w:color w:val="1F3864"/>
          <w:sz w:val="28"/>
          <w:szCs w:val="28"/>
        </w:rPr>
        <w:t xml:space="preserve">ITINERARIO   </w:t>
      </w:r>
    </w:p>
    <w:p w14:paraId="43F537E1" w14:textId="77777777" w:rsidR="005801D7" w:rsidRPr="005801D7" w:rsidRDefault="005801D7" w:rsidP="005801D7">
      <w:pPr>
        <w:pStyle w:val="itinerario"/>
      </w:pPr>
      <w:r w:rsidRPr="005801D7">
        <w:t>Todos los itinerarios publicados pueden estar sujetos a posibles cambios en el destino, ya sea por problemas climatológicos, operativos o de fuerza mayor. Las visitas detalladas pueden cambiar el orden o el día de operación.</w:t>
      </w:r>
    </w:p>
    <w:p w14:paraId="316D8922" w14:textId="77777777" w:rsidR="005801D7" w:rsidRPr="005801D7" w:rsidRDefault="005801D7" w:rsidP="005801D7">
      <w:pPr>
        <w:pStyle w:val="dias"/>
        <w:rPr>
          <w:color w:val="1F3864"/>
          <w:sz w:val="28"/>
          <w:szCs w:val="28"/>
        </w:rPr>
      </w:pPr>
      <w:r w:rsidRPr="005801D7">
        <w:rPr>
          <w:caps w:val="0"/>
          <w:color w:val="1F3864"/>
          <w:sz w:val="28"/>
          <w:szCs w:val="28"/>
        </w:rPr>
        <w:t xml:space="preserve">VISITAS </w:t>
      </w:r>
    </w:p>
    <w:p w14:paraId="5232A163" w14:textId="77777777" w:rsidR="005801D7" w:rsidRPr="005801D7" w:rsidRDefault="005801D7" w:rsidP="005801D7">
      <w:pPr>
        <w:pStyle w:val="itinerario"/>
      </w:pPr>
      <w:r w:rsidRPr="005801D7">
        <w:t>En algunas ocasiones, debido al clima o a otros factores no previsibles, algunas visitas no se podrán efectuar. A cambio de ello se les podrá proporcionar alguna ruta o visita alternativa, siempre y cuando alguno de estos factores no previsibles lo permita.</w:t>
      </w:r>
    </w:p>
    <w:p w14:paraId="7B662A1A" w14:textId="77777777" w:rsidR="005801D7" w:rsidRPr="005801D7" w:rsidRDefault="005801D7" w:rsidP="005801D7">
      <w:pPr>
        <w:pStyle w:val="dias"/>
        <w:rPr>
          <w:color w:val="1F3864"/>
          <w:sz w:val="28"/>
          <w:szCs w:val="28"/>
        </w:rPr>
      </w:pPr>
      <w:r w:rsidRPr="005801D7">
        <w:rPr>
          <w:caps w:val="0"/>
          <w:color w:val="1F3864"/>
          <w:sz w:val="28"/>
          <w:szCs w:val="28"/>
        </w:rPr>
        <w:t>TRASLADOS</w:t>
      </w:r>
    </w:p>
    <w:p w14:paraId="196A312B" w14:textId="77777777" w:rsidR="005801D7" w:rsidRPr="005801D7" w:rsidRDefault="005801D7" w:rsidP="005801D7">
      <w:pPr>
        <w:pStyle w:val="itinerario"/>
      </w:pPr>
      <w:r w:rsidRPr="005801D7">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19ECECB4" w14:textId="41B41663" w:rsidR="005801D7" w:rsidRPr="005801D7" w:rsidRDefault="005801D7" w:rsidP="005801D7">
      <w:pPr>
        <w:pStyle w:val="dias"/>
        <w:rPr>
          <w:color w:val="1F3864"/>
          <w:sz w:val="28"/>
          <w:szCs w:val="28"/>
        </w:rPr>
      </w:pPr>
      <w:r w:rsidRPr="005801D7">
        <w:rPr>
          <w:caps w:val="0"/>
          <w:color w:val="1F3864"/>
          <w:sz w:val="28"/>
          <w:szCs w:val="28"/>
        </w:rPr>
        <w:t>AUTOCARES</w:t>
      </w:r>
    </w:p>
    <w:p w14:paraId="31418411" w14:textId="77777777" w:rsidR="005801D7" w:rsidRPr="005801D7" w:rsidRDefault="005801D7" w:rsidP="005801D7">
      <w:pPr>
        <w:pStyle w:val="itinerario"/>
      </w:pPr>
      <w:r w:rsidRPr="005801D7">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19207295" w14:textId="77777777" w:rsidR="001111E2" w:rsidRDefault="001111E2" w:rsidP="005801D7">
      <w:pPr>
        <w:pStyle w:val="dias"/>
        <w:rPr>
          <w:caps w:val="0"/>
          <w:color w:val="1F3864"/>
          <w:sz w:val="28"/>
          <w:szCs w:val="28"/>
        </w:rPr>
      </w:pPr>
    </w:p>
    <w:p w14:paraId="39744F60" w14:textId="2AFBCE27" w:rsidR="005801D7" w:rsidRPr="005801D7" w:rsidRDefault="005801D7" w:rsidP="005801D7">
      <w:pPr>
        <w:pStyle w:val="dias"/>
        <w:rPr>
          <w:color w:val="1F3864"/>
          <w:sz w:val="28"/>
          <w:szCs w:val="28"/>
        </w:rPr>
      </w:pPr>
      <w:r w:rsidRPr="005801D7">
        <w:rPr>
          <w:caps w:val="0"/>
          <w:color w:val="1F3864"/>
          <w:sz w:val="28"/>
          <w:szCs w:val="28"/>
        </w:rPr>
        <w:lastRenderedPageBreak/>
        <w:t>SALIDA DE LAS EXCURSIONES O RECORRIDO TERRESTRE</w:t>
      </w:r>
    </w:p>
    <w:p w14:paraId="3E15EF7D" w14:textId="77777777" w:rsidR="005801D7" w:rsidRPr="005801D7" w:rsidRDefault="005801D7" w:rsidP="005801D7">
      <w:pPr>
        <w:pStyle w:val="itinerario"/>
      </w:pPr>
      <w:r w:rsidRPr="005801D7">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A91718A" w14:textId="77777777" w:rsidR="005801D7" w:rsidRPr="005801D7" w:rsidRDefault="005801D7" w:rsidP="005801D7">
      <w:pPr>
        <w:pStyle w:val="dias"/>
        <w:rPr>
          <w:color w:val="1F3864"/>
          <w:sz w:val="28"/>
          <w:szCs w:val="28"/>
        </w:rPr>
      </w:pPr>
      <w:r w:rsidRPr="005801D7">
        <w:rPr>
          <w:caps w:val="0"/>
          <w:color w:val="1F3864"/>
          <w:sz w:val="28"/>
          <w:szCs w:val="28"/>
        </w:rPr>
        <w:t>EQUIPAJE</w:t>
      </w:r>
    </w:p>
    <w:p w14:paraId="68BDA0E2" w14:textId="77777777" w:rsidR="005801D7" w:rsidRPr="005801D7" w:rsidRDefault="005801D7" w:rsidP="005801D7">
      <w:pPr>
        <w:pStyle w:val="itinerario"/>
      </w:pPr>
      <w:r w:rsidRPr="005801D7">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4DD1F191" w14:textId="77777777" w:rsidR="005801D7" w:rsidRPr="005801D7" w:rsidRDefault="005801D7" w:rsidP="005801D7">
      <w:pPr>
        <w:pStyle w:val="dias"/>
        <w:rPr>
          <w:color w:val="1F3864"/>
          <w:sz w:val="28"/>
          <w:szCs w:val="28"/>
        </w:rPr>
      </w:pPr>
      <w:r w:rsidRPr="005801D7">
        <w:rPr>
          <w:caps w:val="0"/>
          <w:color w:val="1F3864"/>
          <w:sz w:val="28"/>
          <w:szCs w:val="28"/>
        </w:rPr>
        <w:t xml:space="preserve">GUÍAS </w:t>
      </w:r>
    </w:p>
    <w:bookmarkEnd w:id="5"/>
    <w:p w14:paraId="0A2D1DFF" w14:textId="77777777" w:rsidR="005801D7" w:rsidRPr="005801D7" w:rsidRDefault="005801D7" w:rsidP="005801D7">
      <w:pPr>
        <w:pStyle w:val="itinerario"/>
      </w:pPr>
      <w:r w:rsidRPr="005801D7">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5801D7">
        <w:t>El guía es personal suministrado por el operador de destino y acompañará en las excursiones incluidas en este programa.</w:t>
      </w:r>
      <w:bookmarkEnd w:id="7"/>
    </w:p>
    <w:p w14:paraId="7FE47CB3" w14:textId="77777777" w:rsidR="005801D7" w:rsidRPr="005801D7" w:rsidRDefault="005801D7" w:rsidP="005801D7">
      <w:pPr>
        <w:pStyle w:val="dias"/>
        <w:rPr>
          <w:color w:val="1F3864"/>
          <w:sz w:val="28"/>
          <w:szCs w:val="28"/>
        </w:rPr>
      </w:pPr>
      <w:r w:rsidRPr="005801D7">
        <w:rPr>
          <w:caps w:val="0"/>
          <w:color w:val="1F3864"/>
          <w:sz w:val="28"/>
          <w:szCs w:val="28"/>
        </w:rPr>
        <w:t>HOTELES</w:t>
      </w:r>
    </w:p>
    <w:p w14:paraId="7B90E0A6" w14:textId="77777777" w:rsidR="005801D7" w:rsidRPr="005801D7" w:rsidRDefault="005801D7" w:rsidP="005801D7">
      <w:pPr>
        <w:pStyle w:val="itinerario"/>
      </w:pPr>
      <w:r w:rsidRPr="005801D7">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00749CD" w14:textId="77777777" w:rsidR="005801D7" w:rsidRPr="005801D7" w:rsidRDefault="005801D7" w:rsidP="005801D7">
      <w:pPr>
        <w:pStyle w:val="dias"/>
        <w:rPr>
          <w:color w:val="1F3864"/>
          <w:sz w:val="28"/>
          <w:szCs w:val="28"/>
        </w:rPr>
      </w:pPr>
      <w:r w:rsidRPr="005801D7">
        <w:rPr>
          <w:caps w:val="0"/>
          <w:color w:val="1F3864"/>
          <w:sz w:val="28"/>
          <w:szCs w:val="28"/>
        </w:rPr>
        <w:t>ACOMODACIÓN EN HABITACIONES TRIPLES Y NIÑOS</w:t>
      </w:r>
    </w:p>
    <w:p w14:paraId="32A6FCF0" w14:textId="77777777" w:rsidR="005801D7" w:rsidRPr="005801D7" w:rsidRDefault="005801D7" w:rsidP="005801D7">
      <w:pPr>
        <w:pStyle w:val="itinerario"/>
      </w:pPr>
      <w:r w:rsidRPr="005801D7">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B425742" w14:textId="77777777" w:rsidR="005801D7" w:rsidRPr="005801D7" w:rsidRDefault="005801D7" w:rsidP="005801D7">
      <w:pPr>
        <w:pStyle w:val="dias"/>
        <w:rPr>
          <w:color w:val="1F3864"/>
          <w:sz w:val="28"/>
          <w:szCs w:val="28"/>
        </w:rPr>
      </w:pPr>
      <w:r w:rsidRPr="005801D7">
        <w:rPr>
          <w:caps w:val="0"/>
          <w:color w:val="1F3864"/>
          <w:sz w:val="28"/>
          <w:szCs w:val="28"/>
        </w:rPr>
        <w:t>POLÍTICA DE INGRESO Y SALIDA DE LOS HOTELES</w:t>
      </w:r>
    </w:p>
    <w:p w14:paraId="4B1A5ECF" w14:textId="77777777" w:rsidR="005801D7" w:rsidRPr="005801D7" w:rsidRDefault="005801D7" w:rsidP="005801D7">
      <w:pPr>
        <w:pStyle w:val="itinerario"/>
      </w:pPr>
      <w:r w:rsidRPr="005801D7">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06AD3A" w14:textId="77777777" w:rsidR="005801D7" w:rsidRPr="005801D7" w:rsidRDefault="005801D7" w:rsidP="005801D7">
      <w:pPr>
        <w:pStyle w:val="itinerario"/>
      </w:pPr>
      <w:r w:rsidRPr="005801D7">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CFC9315" w14:textId="77777777" w:rsidR="005801D7" w:rsidRPr="005801D7" w:rsidRDefault="005801D7" w:rsidP="005801D7">
      <w:pPr>
        <w:pStyle w:val="dias"/>
        <w:rPr>
          <w:color w:val="1F3864"/>
          <w:sz w:val="28"/>
          <w:szCs w:val="28"/>
        </w:rPr>
      </w:pPr>
      <w:r w:rsidRPr="005801D7">
        <w:rPr>
          <w:caps w:val="0"/>
          <w:color w:val="1F3864"/>
          <w:sz w:val="28"/>
          <w:szCs w:val="28"/>
        </w:rPr>
        <w:t>ATENCIONES ESPECIALES</w:t>
      </w:r>
    </w:p>
    <w:p w14:paraId="10A370E3" w14:textId="77777777" w:rsidR="005801D7" w:rsidRPr="005801D7" w:rsidRDefault="005801D7" w:rsidP="005801D7">
      <w:pPr>
        <w:pStyle w:val="itinerario"/>
      </w:pPr>
      <w:r w:rsidRPr="005801D7">
        <w:t>Determinados establecimientos ofrecen valores agregados o atenciones especiales a los pasajeros. La NO utilización no tiene ningún tipo de reembolso, estas están sujetas a disponibilidad, no están incluidas en los precios publicados.</w:t>
      </w:r>
    </w:p>
    <w:p w14:paraId="692E6949" w14:textId="77777777" w:rsidR="005801D7" w:rsidRPr="005801D7" w:rsidRDefault="005801D7" w:rsidP="005801D7">
      <w:pPr>
        <w:pStyle w:val="dias"/>
        <w:rPr>
          <w:color w:val="1F3864"/>
          <w:sz w:val="28"/>
          <w:szCs w:val="28"/>
        </w:rPr>
      </w:pPr>
      <w:r w:rsidRPr="005801D7">
        <w:rPr>
          <w:caps w:val="0"/>
          <w:color w:val="1F3864"/>
          <w:sz w:val="28"/>
          <w:szCs w:val="28"/>
        </w:rPr>
        <w:lastRenderedPageBreak/>
        <w:t>PROPINAS</w:t>
      </w:r>
    </w:p>
    <w:p w14:paraId="348A17E5" w14:textId="77777777" w:rsidR="005801D7" w:rsidRPr="005801D7" w:rsidRDefault="005801D7" w:rsidP="005801D7">
      <w:pPr>
        <w:pStyle w:val="itinerario"/>
      </w:pPr>
      <w:r w:rsidRPr="005801D7">
        <w:t>La propina es parte de la cultura en casi todas las ciudades y países del mundo. En los precios no están incluidas las propinas en hoteles, aeropuertos, guías, conductores, restaurantes.</w:t>
      </w:r>
    </w:p>
    <w:p w14:paraId="30C38821" w14:textId="77777777" w:rsidR="005801D7" w:rsidRPr="005801D7" w:rsidRDefault="005801D7" w:rsidP="005801D7">
      <w:pPr>
        <w:pStyle w:val="itinerario"/>
      </w:pPr>
    </w:p>
    <w:p w14:paraId="584A2EF5" w14:textId="77777777" w:rsidR="005801D7" w:rsidRPr="005801D7" w:rsidRDefault="005801D7" w:rsidP="005801D7">
      <w:pPr>
        <w:pStyle w:val="itinerario"/>
      </w:pPr>
      <w:r w:rsidRPr="005801D7">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30F84618" w14:textId="77777777" w:rsidR="005801D7" w:rsidRPr="005801D7" w:rsidRDefault="005801D7" w:rsidP="005801D7">
      <w:pPr>
        <w:pStyle w:val="dias"/>
        <w:rPr>
          <w:color w:val="1F3864"/>
          <w:sz w:val="28"/>
          <w:szCs w:val="28"/>
        </w:rPr>
      </w:pPr>
      <w:r w:rsidRPr="005801D7">
        <w:rPr>
          <w:caps w:val="0"/>
          <w:color w:val="1F3864"/>
          <w:sz w:val="28"/>
          <w:szCs w:val="28"/>
        </w:rPr>
        <w:t>DÍAS FESTIVOS</w:t>
      </w:r>
    </w:p>
    <w:p w14:paraId="3FA5DF6F" w14:textId="77777777" w:rsidR="005801D7" w:rsidRPr="005801D7" w:rsidRDefault="005801D7" w:rsidP="005801D7">
      <w:pPr>
        <w:pStyle w:val="itinerario"/>
      </w:pPr>
      <w:r w:rsidRPr="005801D7">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979818F" w14:textId="77777777" w:rsidR="005801D7" w:rsidRPr="005801D7" w:rsidRDefault="005801D7" w:rsidP="005801D7">
      <w:pPr>
        <w:pStyle w:val="dias"/>
        <w:rPr>
          <w:color w:val="1F3864"/>
          <w:sz w:val="28"/>
          <w:szCs w:val="28"/>
        </w:rPr>
      </w:pPr>
      <w:r w:rsidRPr="005801D7">
        <w:rPr>
          <w:caps w:val="0"/>
          <w:color w:val="1F3864"/>
          <w:sz w:val="28"/>
          <w:szCs w:val="28"/>
        </w:rPr>
        <w:t>PROBLEMAS EN EL DESTINO</w:t>
      </w:r>
    </w:p>
    <w:p w14:paraId="256C3BCB" w14:textId="77777777" w:rsidR="005801D7" w:rsidRPr="005801D7" w:rsidRDefault="005801D7" w:rsidP="005801D7">
      <w:pPr>
        <w:pStyle w:val="itinerario"/>
      </w:pPr>
      <w:r w:rsidRPr="005801D7">
        <w:t>En caso de anomalías o deficiencia en algunos de los servicios deberá informar inmediatamente al prestatario de los mismos, corresponsal local o bien directamente a All Reps. WhatsApp +57 312 4470822.</w:t>
      </w:r>
    </w:p>
    <w:p w14:paraId="443EA35A" w14:textId="77777777" w:rsidR="005801D7" w:rsidRPr="005801D7" w:rsidRDefault="005801D7" w:rsidP="005801D7">
      <w:pPr>
        <w:pStyle w:val="dias"/>
        <w:rPr>
          <w:color w:val="1F3864"/>
          <w:sz w:val="28"/>
          <w:szCs w:val="28"/>
        </w:rPr>
      </w:pPr>
      <w:r w:rsidRPr="005801D7">
        <w:rPr>
          <w:caps w:val="0"/>
          <w:color w:val="1F3864"/>
          <w:sz w:val="28"/>
          <w:szCs w:val="28"/>
        </w:rPr>
        <w:t>GARANTÍA CON TARJETA DE CRÉDITO</w:t>
      </w:r>
    </w:p>
    <w:p w14:paraId="320D8DE9" w14:textId="77777777" w:rsidR="005801D7" w:rsidRPr="005801D7" w:rsidRDefault="005801D7" w:rsidP="005801D7">
      <w:pPr>
        <w:pStyle w:val="itinerario"/>
      </w:pPr>
      <w:r w:rsidRPr="005801D7">
        <w:t>A la llegada a los hoteles en la recepción se solicita a los pasajeros dar como garantía la Tarjeta de Crédito para sus gastos extras.</w:t>
      </w:r>
    </w:p>
    <w:p w14:paraId="4D09F1CB" w14:textId="77777777" w:rsidR="005801D7" w:rsidRPr="005801D7" w:rsidRDefault="005801D7" w:rsidP="005801D7">
      <w:pPr>
        <w:pStyle w:val="itinerario"/>
      </w:pPr>
    </w:p>
    <w:p w14:paraId="118DE3E6" w14:textId="77777777" w:rsidR="005801D7" w:rsidRPr="005801D7" w:rsidRDefault="005801D7" w:rsidP="005801D7">
      <w:pPr>
        <w:pStyle w:val="itinerario"/>
      </w:pPr>
      <w:r w:rsidRPr="005801D7">
        <w:t>Es muy importante que a su salida revise los cargos que se han efectuado a su tarjeta ya que son de absoluta responsabilidad de cada pasajero.</w:t>
      </w:r>
    </w:p>
    <w:p w14:paraId="0B6C984B" w14:textId="77777777" w:rsidR="005801D7" w:rsidRPr="005801D7" w:rsidRDefault="005801D7" w:rsidP="005801D7">
      <w:pPr>
        <w:pStyle w:val="dias"/>
        <w:rPr>
          <w:color w:val="1F3864"/>
          <w:sz w:val="28"/>
          <w:szCs w:val="28"/>
        </w:rPr>
      </w:pPr>
      <w:r w:rsidRPr="005801D7">
        <w:rPr>
          <w:caps w:val="0"/>
          <w:color w:val="1F3864"/>
          <w:sz w:val="28"/>
          <w:szCs w:val="28"/>
        </w:rPr>
        <w:t xml:space="preserve">RESERVACIONES </w:t>
      </w:r>
    </w:p>
    <w:p w14:paraId="601B2F64" w14:textId="77777777" w:rsidR="005801D7" w:rsidRPr="005801D7" w:rsidRDefault="005801D7" w:rsidP="005801D7">
      <w:pPr>
        <w:pStyle w:val="itinerario"/>
      </w:pPr>
      <w:r w:rsidRPr="005801D7">
        <w:t>Pueden ser solicitadas vía email:</w:t>
      </w:r>
    </w:p>
    <w:p w14:paraId="0DF5E75F" w14:textId="77777777" w:rsidR="005801D7" w:rsidRPr="005801D7" w:rsidRDefault="005801D7" w:rsidP="005801D7">
      <w:pPr>
        <w:pStyle w:val="vinetas"/>
        <w:numPr>
          <w:ilvl w:val="0"/>
          <w:numId w:val="40"/>
        </w:numPr>
        <w:rPr>
          <w:rStyle w:val="Hipervnculo"/>
        </w:rPr>
      </w:pPr>
      <w:hyperlink r:id="rId13" w:history="1">
        <w:r w:rsidRPr="005801D7">
          <w:rPr>
            <w:rStyle w:val="Hipervnculo"/>
          </w:rPr>
          <w:t>jefaturaseries@allreps.com</w:t>
        </w:r>
      </w:hyperlink>
    </w:p>
    <w:p w14:paraId="2DB9EB66" w14:textId="77777777" w:rsidR="005801D7" w:rsidRPr="005801D7" w:rsidRDefault="005801D7" w:rsidP="005801D7">
      <w:pPr>
        <w:pStyle w:val="vinetas"/>
        <w:numPr>
          <w:ilvl w:val="0"/>
          <w:numId w:val="40"/>
        </w:numPr>
      </w:pPr>
      <w:r w:rsidRPr="005801D7">
        <w:rPr>
          <w:rStyle w:val="Hipervnculo"/>
        </w:rPr>
        <w:t>Asesor6@allreps.com</w:t>
      </w:r>
    </w:p>
    <w:p w14:paraId="50887142" w14:textId="77777777" w:rsidR="005801D7" w:rsidRPr="005801D7" w:rsidRDefault="005801D7" w:rsidP="005801D7">
      <w:pPr>
        <w:pStyle w:val="dias"/>
        <w:rPr>
          <w:color w:val="1F3864"/>
          <w:sz w:val="28"/>
          <w:szCs w:val="28"/>
        </w:rPr>
      </w:pPr>
      <w:r w:rsidRPr="005801D7">
        <w:rPr>
          <w:caps w:val="0"/>
          <w:color w:val="1F3864"/>
          <w:sz w:val="28"/>
          <w:szCs w:val="28"/>
        </w:rPr>
        <w:t>POLÍTICA DE RESERVAS</w:t>
      </w:r>
    </w:p>
    <w:p w14:paraId="1D6DDC93" w14:textId="77777777" w:rsidR="005801D7" w:rsidRPr="005801D7" w:rsidRDefault="005801D7" w:rsidP="005801D7">
      <w:pPr>
        <w:pStyle w:val="vinetas"/>
        <w:jc w:val="both"/>
      </w:pPr>
      <w:r w:rsidRPr="005801D7">
        <w:t>Para mayor seguridad preferimos que todo sea enviado vía correo electrónico.</w:t>
      </w:r>
    </w:p>
    <w:p w14:paraId="1AB3C6F3" w14:textId="77777777" w:rsidR="005801D7" w:rsidRPr="005801D7" w:rsidRDefault="005801D7" w:rsidP="005801D7">
      <w:pPr>
        <w:pStyle w:val="vinetas"/>
        <w:jc w:val="both"/>
      </w:pPr>
      <w:r w:rsidRPr="005801D7">
        <w:t xml:space="preserve">Enviar nombres de los pasajeros y copia del pasaporte.  </w:t>
      </w:r>
    </w:p>
    <w:p w14:paraId="7DE4200E" w14:textId="77777777" w:rsidR="005801D7" w:rsidRPr="005801D7" w:rsidRDefault="005801D7" w:rsidP="005801D7">
      <w:pPr>
        <w:pStyle w:val="vinetas"/>
        <w:jc w:val="both"/>
      </w:pPr>
      <w:r w:rsidRPr="005801D7">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3AEB9BD" w14:textId="77777777" w:rsidR="005801D7" w:rsidRPr="005801D7" w:rsidRDefault="005801D7" w:rsidP="005801D7">
      <w:pPr>
        <w:pStyle w:val="dias"/>
        <w:rPr>
          <w:caps w:val="0"/>
          <w:color w:val="1F3864"/>
          <w:sz w:val="28"/>
          <w:szCs w:val="28"/>
        </w:rPr>
      </w:pPr>
    </w:p>
    <w:p w14:paraId="51185CDA" w14:textId="77777777" w:rsidR="005801D7" w:rsidRDefault="005801D7" w:rsidP="005801D7">
      <w:pPr>
        <w:pStyle w:val="dias"/>
        <w:rPr>
          <w:caps w:val="0"/>
          <w:color w:val="1F3864"/>
          <w:sz w:val="28"/>
          <w:szCs w:val="28"/>
        </w:rPr>
      </w:pPr>
    </w:p>
    <w:p w14:paraId="659C83B6" w14:textId="77777777" w:rsidR="001111E2" w:rsidRDefault="001111E2" w:rsidP="005801D7">
      <w:pPr>
        <w:pStyle w:val="dias"/>
        <w:rPr>
          <w:caps w:val="0"/>
          <w:color w:val="1F3864"/>
          <w:sz w:val="28"/>
          <w:szCs w:val="28"/>
        </w:rPr>
      </w:pPr>
    </w:p>
    <w:p w14:paraId="042B8ACD" w14:textId="77777777" w:rsidR="001111E2" w:rsidRPr="005801D7" w:rsidRDefault="001111E2" w:rsidP="005801D7">
      <w:pPr>
        <w:pStyle w:val="dias"/>
        <w:rPr>
          <w:caps w:val="0"/>
          <w:color w:val="1F3864"/>
          <w:sz w:val="28"/>
          <w:szCs w:val="28"/>
        </w:rPr>
      </w:pPr>
    </w:p>
    <w:p w14:paraId="2EAF0531" w14:textId="77777777" w:rsidR="005801D7" w:rsidRPr="005801D7" w:rsidRDefault="005801D7" w:rsidP="005801D7">
      <w:pPr>
        <w:pStyle w:val="dias"/>
        <w:rPr>
          <w:color w:val="1F3864"/>
          <w:sz w:val="28"/>
          <w:szCs w:val="28"/>
        </w:rPr>
      </w:pPr>
      <w:r w:rsidRPr="005801D7">
        <w:rPr>
          <w:caps w:val="0"/>
          <w:color w:val="1F3864"/>
          <w:sz w:val="28"/>
          <w:szCs w:val="28"/>
        </w:rPr>
        <w:lastRenderedPageBreak/>
        <w:t>NUEVA NORMATIVA IATA – RESOLUCIÓN 830D</w:t>
      </w:r>
    </w:p>
    <w:p w14:paraId="0B66F528" w14:textId="77777777" w:rsidR="005801D7" w:rsidRPr="005801D7" w:rsidRDefault="005801D7" w:rsidP="005801D7">
      <w:pPr>
        <w:pStyle w:val="itinerario"/>
      </w:pPr>
      <w:r w:rsidRPr="005801D7">
        <w:t>La IATA ha reestructurado la resolución 830d que define los procedimientos que deben seguir todas las agencias de viajes acreditadas al crear reservas de tiquetes.</w:t>
      </w:r>
    </w:p>
    <w:p w14:paraId="07D7B688" w14:textId="77777777" w:rsidR="005801D7" w:rsidRPr="005801D7" w:rsidRDefault="005801D7" w:rsidP="005801D7">
      <w:pPr>
        <w:pStyle w:val="itinerario"/>
      </w:pPr>
    </w:p>
    <w:p w14:paraId="79823F51" w14:textId="77777777" w:rsidR="005801D7" w:rsidRPr="005801D7" w:rsidRDefault="005801D7" w:rsidP="005801D7">
      <w:pPr>
        <w:pStyle w:val="itinerario"/>
      </w:pPr>
      <w:r w:rsidRPr="005801D7">
        <w:t xml:space="preserve">Esta resolución que regirá a partir del 1 de junio de 2019 indica que los agentes están en la obligación de registrar en las reservas los datos completos de los pasajeros para informarles cualquier novedad en la reserva de su vuelo. </w:t>
      </w:r>
    </w:p>
    <w:p w14:paraId="14C4044F" w14:textId="77777777" w:rsidR="005801D7" w:rsidRPr="005801D7" w:rsidRDefault="005801D7" w:rsidP="005801D7">
      <w:pPr>
        <w:pStyle w:val="itinerario"/>
      </w:pPr>
    </w:p>
    <w:p w14:paraId="3EE6042B" w14:textId="77777777" w:rsidR="005801D7" w:rsidRPr="005801D7" w:rsidRDefault="005801D7" w:rsidP="005801D7">
      <w:pPr>
        <w:pStyle w:val="itinerario"/>
      </w:pPr>
      <w:r w:rsidRPr="005801D7">
        <w:t xml:space="preserve">Estos son los procedimientos que empezarán a ser obligatorios. </w:t>
      </w:r>
    </w:p>
    <w:p w14:paraId="193ACBAD" w14:textId="77777777" w:rsidR="005801D7" w:rsidRPr="005801D7" w:rsidRDefault="005801D7" w:rsidP="005801D7">
      <w:pPr>
        <w:pStyle w:val="vinetas"/>
        <w:jc w:val="both"/>
      </w:pPr>
      <w:r w:rsidRPr="005801D7">
        <w:t>La agencia debe preguntar a los pasajeros si están dispuestos a compartir su información de contacto con las aerolíneas.</w:t>
      </w:r>
    </w:p>
    <w:p w14:paraId="7FA46E75" w14:textId="77777777" w:rsidR="005801D7" w:rsidRPr="005801D7" w:rsidRDefault="005801D7" w:rsidP="005801D7">
      <w:pPr>
        <w:pStyle w:val="vinetas"/>
        <w:jc w:val="both"/>
      </w:pPr>
      <w:r w:rsidRPr="005801D7">
        <w:t xml:space="preserve">Si los pasajeros están de acuerdo en compartir su información de contacto con la aerolínea relacionada, el agente debe registrar la información de contacto del pasajero en la reserva. </w:t>
      </w:r>
    </w:p>
    <w:p w14:paraId="622E6AB3" w14:textId="77777777" w:rsidR="005801D7" w:rsidRPr="005801D7" w:rsidRDefault="005801D7" w:rsidP="005801D7">
      <w:pPr>
        <w:pStyle w:val="vinetas"/>
        <w:jc w:val="both"/>
      </w:pPr>
      <w:r w:rsidRPr="005801D7">
        <w:t>Si los pasajeros no aceptan compartir su información de contacto, la agencia de viajes debe informar a los pasajeros que no recibirán ninguna información de las aerolíneas en caso de cambios o cancelaciones en el horario de los vuelos.</w:t>
      </w:r>
    </w:p>
    <w:p w14:paraId="29C039F5" w14:textId="77777777" w:rsidR="005801D7" w:rsidRPr="005801D7" w:rsidRDefault="005801D7" w:rsidP="005801D7">
      <w:pPr>
        <w:pStyle w:val="itinerario"/>
      </w:pPr>
    </w:p>
    <w:p w14:paraId="4E7C392E" w14:textId="77777777" w:rsidR="005801D7" w:rsidRPr="005801D7" w:rsidRDefault="005801D7" w:rsidP="005801D7">
      <w:pPr>
        <w:pStyle w:val="itinerario"/>
      </w:pPr>
      <w:r w:rsidRPr="005801D7">
        <w:t>Por este motivo, a partir del 1 de junio será necesario conocer y proporcionar el número de móvil y/o la dirección de correo electrónico del pasajero a la Compañía Aérea para que las aerolíneas puedan contactar en caso de interrupción operativa.</w:t>
      </w:r>
    </w:p>
    <w:p w14:paraId="0EAA7700" w14:textId="77777777" w:rsidR="005801D7" w:rsidRPr="005801D7" w:rsidRDefault="005801D7" w:rsidP="005801D7">
      <w:pPr>
        <w:pStyle w:val="itinerario"/>
      </w:pPr>
    </w:p>
    <w:p w14:paraId="3CA3F3F2" w14:textId="77777777" w:rsidR="005801D7" w:rsidRPr="005801D7" w:rsidRDefault="005801D7" w:rsidP="005801D7">
      <w:pPr>
        <w:pStyle w:val="itinerario"/>
        <w:rPr>
          <w:b/>
          <w:bCs/>
          <w:caps/>
        </w:rPr>
      </w:pPr>
      <w:r w:rsidRPr="005801D7">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8D2668C" w14:textId="77777777" w:rsidR="005801D7" w:rsidRPr="005801D7" w:rsidRDefault="005801D7" w:rsidP="005801D7">
      <w:pPr>
        <w:pStyle w:val="dias"/>
        <w:jc w:val="both"/>
        <w:rPr>
          <w:color w:val="1F3864"/>
          <w:sz w:val="28"/>
          <w:szCs w:val="28"/>
        </w:rPr>
      </w:pPr>
      <w:r w:rsidRPr="005801D7">
        <w:rPr>
          <w:caps w:val="0"/>
          <w:color w:val="1F3864"/>
          <w:sz w:val="28"/>
          <w:szCs w:val="28"/>
        </w:rPr>
        <w:t>COMUNICADO IMPORTANTE PARA GARANTIZAR UNA BUENA ASESORÍA A LOS PASAJEROS</w:t>
      </w:r>
    </w:p>
    <w:p w14:paraId="3AB50EAF" w14:textId="4E5D4444" w:rsidR="005801D7" w:rsidRPr="005801D7" w:rsidRDefault="005801D7" w:rsidP="005801D7">
      <w:pPr>
        <w:pStyle w:val="itinerario"/>
      </w:pPr>
      <w:r w:rsidRPr="005801D7">
        <w:t>En los circuitos y/o programas, los trayectos entre ciudades se realizan en vehículos de turismo adecuados, dependiendo el número de pasajeros. La duración de los recorridos es de 4 a 1</w:t>
      </w:r>
      <w:r w:rsidR="001111E2">
        <w:t>0</w:t>
      </w:r>
      <w:r w:rsidRPr="005801D7">
        <w:t xml:space="preserve"> horas como máximo al día. </w:t>
      </w:r>
    </w:p>
    <w:p w14:paraId="4F0112EF" w14:textId="77777777" w:rsidR="005801D7" w:rsidRPr="005801D7" w:rsidRDefault="005801D7" w:rsidP="005801D7">
      <w:pPr>
        <w:pStyle w:val="itinerario"/>
      </w:pPr>
    </w:p>
    <w:p w14:paraId="77403FF9" w14:textId="77777777" w:rsidR="005801D7" w:rsidRPr="005801D7" w:rsidRDefault="005801D7" w:rsidP="005801D7">
      <w:pPr>
        <w:pStyle w:val="itinerario"/>
      </w:pPr>
      <w:r w:rsidRPr="005801D7">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6E33BE6" w14:textId="77777777" w:rsidR="005801D7" w:rsidRPr="005801D7" w:rsidRDefault="005801D7" w:rsidP="005801D7">
      <w:pPr>
        <w:pStyle w:val="itinerario"/>
      </w:pPr>
    </w:p>
    <w:p w14:paraId="067DDDEB" w14:textId="77777777" w:rsidR="005801D7" w:rsidRPr="005801D7" w:rsidRDefault="005801D7" w:rsidP="005801D7">
      <w:pPr>
        <w:pStyle w:val="itinerario"/>
      </w:pPr>
      <w:r w:rsidRPr="005801D7">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5B7417C" w14:textId="77777777" w:rsidR="005801D7" w:rsidRPr="005801D7" w:rsidRDefault="005801D7" w:rsidP="005801D7">
      <w:pPr>
        <w:pStyle w:val="itinerario"/>
      </w:pPr>
    </w:p>
    <w:p w14:paraId="025805F8" w14:textId="77777777" w:rsidR="005801D7" w:rsidRPr="005801D7" w:rsidRDefault="005801D7" w:rsidP="005801D7">
      <w:pPr>
        <w:pStyle w:val="itinerario"/>
      </w:pPr>
      <w:r w:rsidRPr="005801D7">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5801D7">
          <w:rPr>
            <w:rStyle w:val="Hipervnculo"/>
            <w:color w:val="000000" w:themeColor="text1"/>
            <w:u w:val="none"/>
          </w:rPr>
          <w:t>www.allreps.com</w:t>
        </w:r>
      </w:hyperlink>
      <w:r w:rsidRPr="005801D7">
        <w:t xml:space="preserve">. La información aquí solicitada únicamente será utilizada para evaluar la conveniencia del plan turístico respecto a las necesidades de sus clientes y en ningún momento será suministrada a terceros. </w:t>
      </w:r>
    </w:p>
    <w:p w14:paraId="05E9BF5B" w14:textId="77777777" w:rsidR="005801D7" w:rsidRPr="005801D7" w:rsidRDefault="005801D7" w:rsidP="005801D7">
      <w:pPr>
        <w:pStyle w:val="itinerario"/>
      </w:pPr>
    </w:p>
    <w:p w14:paraId="735ECBBE" w14:textId="77777777" w:rsidR="005801D7" w:rsidRPr="005801D7" w:rsidRDefault="005801D7" w:rsidP="005801D7">
      <w:pPr>
        <w:pStyle w:val="itinerario"/>
      </w:pPr>
      <w:r w:rsidRPr="005801D7">
        <w:lastRenderedPageBreak/>
        <w:t>All Reps no asume ninguna responsabilidad, en el caso de que la información del cliente no sea suministrada, no sea cierta o se omitan circunstancias reales.</w:t>
      </w:r>
    </w:p>
    <w:p w14:paraId="16BB2603" w14:textId="77777777" w:rsidR="005801D7" w:rsidRPr="005801D7" w:rsidRDefault="005801D7" w:rsidP="005801D7">
      <w:pPr>
        <w:pStyle w:val="dias"/>
        <w:jc w:val="center"/>
        <w:rPr>
          <w:color w:val="1F3864"/>
          <w:sz w:val="28"/>
          <w:szCs w:val="28"/>
        </w:rPr>
      </w:pPr>
      <w:r w:rsidRPr="005801D7">
        <w:rPr>
          <w:caps w:val="0"/>
          <w:color w:val="1F3864"/>
          <w:sz w:val="28"/>
          <w:szCs w:val="28"/>
        </w:rPr>
        <w:t>CLÁUSULA DE RESPONSABILIDAD</w:t>
      </w:r>
    </w:p>
    <w:p w14:paraId="24ADFE4F" w14:textId="77777777" w:rsidR="005801D7" w:rsidRPr="005801D7" w:rsidRDefault="005801D7" w:rsidP="005801D7">
      <w:pPr>
        <w:pStyle w:val="itinerario"/>
        <w:rPr>
          <w:lang w:eastAsia="es-CO"/>
        </w:rPr>
      </w:pPr>
    </w:p>
    <w:p w14:paraId="4201DF89"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5801D7">
          <w:rPr>
            <w:rStyle w:val="Hipervnculo"/>
            <w:lang w:eastAsia="es-CO"/>
          </w:rPr>
          <w:t>www.allreps.com</w:t>
        </w:r>
      </w:hyperlink>
      <w:r w:rsidRPr="005801D7">
        <w:rPr>
          <w:lang w:eastAsia="es-CO"/>
        </w:rPr>
        <w:t xml:space="preserve"> o sitio web </w:t>
      </w:r>
      <w:hyperlink r:id="rId16" w:history="1">
        <w:r w:rsidRPr="005801D7">
          <w:rPr>
            <w:rStyle w:val="Hipervnculo"/>
            <w:lang w:eastAsia="es-CO"/>
          </w:rPr>
          <w:t>www.allrepsreceptivo.com</w:t>
        </w:r>
      </w:hyperlink>
      <w:r w:rsidRPr="005801D7">
        <w:rPr>
          <w:lang w:eastAsia="es-CO"/>
        </w:rPr>
        <w:t>.</w:t>
      </w:r>
    </w:p>
    <w:p w14:paraId="5CE96582" w14:textId="77777777" w:rsidR="005801D7" w:rsidRPr="005801D7" w:rsidRDefault="005801D7" w:rsidP="005801D7">
      <w:pPr>
        <w:pStyle w:val="itinerario"/>
        <w:rPr>
          <w:lang w:eastAsia="es-CO"/>
        </w:rPr>
      </w:pPr>
    </w:p>
    <w:p w14:paraId="00E804CC" w14:textId="77777777" w:rsidR="005801D7" w:rsidRPr="005801D7" w:rsidRDefault="005801D7" w:rsidP="005801D7">
      <w:pPr>
        <w:pStyle w:val="itinerario"/>
        <w:rPr>
          <w:lang w:eastAsia="es-CO"/>
        </w:rPr>
      </w:pPr>
      <w:r w:rsidRPr="005801D7">
        <w:rPr>
          <w:lang w:eastAsia="es-CO"/>
        </w:rPr>
        <w:t xml:space="preserve">Nuestra responsabilidad como organizador del plan o paquete turístico se limita a los términos y condiciones definidos en cada programa en relación con la prestación y calidad de los servicios. </w:t>
      </w:r>
    </w:p>
    <w:p w14:paraId="600CAE0B" w14:textId="77777777" w:rsidR="005801D7" w:rsidRPr="005801D7" w:rsidRDefault="005801D7" w:rsidP="005801D7">
      <w:pPr>
        <w:pStyle w:val="itinerario"/>
        <w:rPr>
          <w:lang w:eastAsia="es-CO"/>
        </w:rPr>
      </w:pPr>
    </w:p>
    <w:p w14:paraId="617DD514" w14:textId="77777777" w:rsidR="005801D7" w:rsidRPr="005801D7" w:rsidRDefault="005801D7" w:rsidP="005801D7">
      <w:pPr>
        <w:pStyle w:val="itinerario"/>
        <w:rPr>
          <w:lang w:eastAsia="es-CO"/>
        </w:rPr>
      </w:pPr>
      <w:r w:rsidRPr="005801D7">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36459F3" w14:textId="77777777" w:rsidR="005801D7" w:rsidRPr="005801D7" w:rsidRDefault="005801D7" w:rsidP="005801D7">
      <w:pPr>
        <w:pStyle w:val="itinerario"/>
        <w:rPr>
          <w:lang w:eastAsia="es-CO"/>
        </w:rPr>
      </w:pPr>
    </w:p>
    <w:p w14:paraId="2BDB9885" w14:textId="77777777" w:rsidR="005801D7" w:rsidRPr="005801D7" w:rsidRDefault="005801D7" w:rsidP="005801D7">
      <w:pPr>
        <w:pStyle w:val="itinerario"/>
        <w:rPr>
          <w:lang w:eastAsia="es-CO"/>
        </w:rPr>
      </w:pPr>
      <w:r w:rsidRPr="005801D7">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76E69B" w14:textId="77777777" w:rsidR="005801D7" w:rsidRPr="005801D7" w:rsidRDefault="005801D7" w:rsidP="005801D7">
      <w:pPr>
        <w:pStyle w:val="itinerario"/>
        <w:rPr>
          <w:lang w:eastAsia="es-CO"/>
        </w:rPr>
      </w:pPr>
    </w:p>
    <w:p w14:paraId="46799C4E" w14:textId="77777777" w:rsidR="005801D7" w:rsidRPr="005801D7" w:rsidRDefault="005801D7" w:rsidP="005801D7">
      <w:pPr>
        <w:pStyle w:val="itinerario"/>
        <w:rPr>
          <w:lang w:eastAsia="es-CO"/>
        </w:rPr>
      </w:pPr>
      <w:r w:rsidRPr="005801D7">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26E2790" w14:textId="77777777" w:rsidR="005801D7" w:rsidRPr="005801D7" w:rsidRDefault="005801D7" w:rsidP="005801D7">
      <w:pPr>
        <w:pStyle w:val="itinerario"/>
        <w:rPr>
          <w:lang w:eastAsia="es-CO"/>
        </w:rPr>
      </w:pPr>
    </w:p>
    <w:p w14:paraId="16F0A73E" w14:textId="77777777" w:rsidR="005801D7" w:rsidRPr="005801D7" w:rsidRDefault="005801D7" w:rsidP="005801D7">
      <w:pPr>
        <w:pStyle w:val="itinerario"/>
        <w:rPr>
          <w:lang w:eastAsia="es-CO"/>
        </w:rPr>
      </w:pPr>
      <w:r w:rsidRPr="005801D7">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94CA687" w14:textId="77777777" w:rsidR="005801D7" w:rsidRPr="005801D7" w:rsidRDefault="005801D7" w:rsidP="005801D7">
      <w:pPr>
        <w:pStyle w:val="itinerario"/>
        <w:rPr>
          <w:lang w:eastAsia="es-CO"/>
        </w:rPr>
      </w:pPr>
    </w:p>
    <w:p w14:paraId="7C9D5AF0" w14:textId="77777777" w:rsidR="005801D7" w:rsidRPr="005801D7" w:rsidRDefault="005801D7" w:rsidP="005801D7">
      <w:pPr>
        <w:pStyle w:val="itinerario"/>
        <w:rPr>
          <w:lang w:eastAsia="es-CO"/>
        </w:rPr>
      </w:pPr>
      <w:r w:rsidRPr="005801D7">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5801D7">
        <w:rPr>
          <w:lang w:eastAsia="es-CO"/>
        </w:rPr>
        <w:lastRenderedPageBreak/>
        <w:t>constituyen el acuerdo único, total y excluyente de cualquier pacto o disposición legal en contrario, acerca de los términos, condiciones y restricciones de los servicios contratados.</w:t>
      </w:r>
    </w:p>
    <w:p w14:paraId="3BB6977C" w14:textId="77777777" w:rsidR="005801D7" w:rsidRPr="005801D7" w:rsidRDefault="005801D7" w:rsidP="005801D7">
      <w:pPr>
        <w:pStyle w:val="itinerario"/>
        <w:rPr>
          <w:lang w:eastAsia="es-CO"/>
        </w:rPr>
      </w:pPr>
    </w:p>
    <w:p w14:paraId="66DE31E8" w14:textId="77777777" w:rsidR="005801D7" w:rsidRPr="005801D7" w:rsidRDefault="005801D7" w:rsidP="005801D7">
      <w:pPr>
        <w:pStyle w:val="itinerario"/>
        <w:rPr>
          <w:lang w:eastAsia="es-CO"/>
        </w:rPr>
      </w:pPr>
      <w:r w:rsidRPr="005801D7">
        <w:rPr>
          <w:lang w:eastAsia="es-CO"/>
        </w:rPr>
        <w:t xml:space="preserve">De ser permitido por la legislación vigente, </w:t>
      </w:r>
      <w:r w:rsidRPr="005801D7">
        <w:rPr>
          <w:b/>
          <w:lang w:eastAsia="es-CO"/>
        </w:rPr>
        <w:t>ALL REPS</w:t>
      </w:r>
      <w:r w:rsidRPr="005801D7">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2D8485" w14:textId="77777777" w:rsidR="005801D7" w:rsidRPr="005801D7" w:rsidRDefault="005801D7" w:rsidP="005801D7">
      <w:pPr>
        <w:pStyle w:val="itinerario"/>
        <w:rPr>
          <w:lang w:eastAsia="es-CO"/>
        </w:rPr>
      </w:pPr>
    </w:p>
    <w:p w14:paraId="6E41CA17"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801D7">
        <w:rPr>
          <w:b/>
          <w:lang w:eastAsia="es-CO"/>
        </w:rPr>
        <w:t>ALL REPS</w:t>
      </w:r>
      <w:r w:rsidRPr="005801D7">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CF2C439" w14:textId="77777777" w:rsidR="005801D7" w:rsidRPr="005801D7" w:rsidRDefault="005801D7" w:rsidP="005801D7">
      <w:pPr>
        <w:pStyle w:val="itinerario"/>
        <w:rPr>
          <w:lang w:eastAsia="es-CO"/>
        </w:rPr>
      </w:pPr>
    </w:p>
    <w:p w14:paraId="385E9FE4" w14:textId="77777777" w:rsidR="005801D7" w:rsidRPr="005801D7" w:rsidRDefault="005801D7" w:rsidP="005801D7">
      <w:pPr>
        <w:pStyle w:val="itinerario"/>
        <w:rPr>
          <w:lang w:eastAsia="es-CO"/>
        </w:rPr>
      </w:pPr>
      <w:r w:rsidRPr="005801D7">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801D7">
        <w:rPr>
          <w:b/>
          <w:lang w:eastAsia="es-CO"/>
        </w:rPr>
        <w:t>ALL REPS</w:t>
      </w:r>
      <w:r w:rsidRPr="005801D7">
        <w:rPr>
          <w:lang w:eastAsia="es-CO"/>
        </w:rPr>
        <w:t xml:space="preserve"> no tiene ningún tipo de control o injerencia.</w:t>
      </w:r>
    </w:p>
    <w:p w14:paraId="2128B7EF" w14:textId="77777777" w:rsidR="005801D7" w:rsidRPr="005801D7" w:rsidRDefault="005801D7" w:rsidP="005801D7">
      <w:pPr>
        <w:pStyle w:val="itinerario"/>
        <w:rPr>
          <w:lang w:eastAsia="es-CO"/>
        </w:rPr>
      </w:pPr>
    </w:p>
    <w:p w14:paraId="322517F4" w14:textId="77777777" w:rsidR="005801D7" w:rsidRPr="005801D7" w:rsidRDefault="005801D7" w:rsidP="005801D7">
      <w:pPr>
        <w:pStyle w:val="itinerario"/>
        <w:rPr>
          <w:lang w:eastAsia="es-CO"/>
        </w:rPr>
      </w:pPr>
      <w:r w:rsidRPr="005801D7">
        <w:rPr>
          <w:lang w:eastAsia="es-CO"/>
        </w:rPr>
        <w:t xml:space="preserve">Por regla general, </w:t>
      </w:r>
      <w:r w:rsidRPr="005801D7">
        <w:rPr>
          <w:b/>
          <w:lang w:eastAsia="es-CO"/>
        </w:rPr>
        <w:t>ALL REPS</w:t>
      </w:r>
      <w:r w:rsidRPr="005801D7">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801D7">
        <w:rPr>
          <w:b/>
          <w:lang w:eastAsia="es-CO"/>
        </w:rPr>
        <w:t>ALL REPS</w:t>
      </w:r>
      <w:r w:rsidRPr="005801D7">
        <w:rPr>
          <w:lang w:eastAsia="es-CO"/>
        </w:rPr>
        <w:t xml:space="preserve"> gestionará ante los operadores del programa una solicitud de reembolso, lo cual no implica que </w:t>
      </w:r>
      <w:r w:rsidRPr="005801D7">
        <w:rPr>
          <w:b/>
          <w:lang w:eastAsia="es-CO"/>
        </w:rPr>
        <w:t>ALL REPS</w:t>
      </w:r>
      <w:r w:rsidRPr="005801D7">
        <w:rPr>
          <w:lang w:eastAsia="es-CO"/>
        </w:rPr>
        <w:t xml:space="preserve"> se comprometa a obtener de su parte una respuesta positiva y un monto determinado. En caso tal que los operadores accedan a realizar un reembolso al cliente, </w:t>
      </w:r>
      <w:r w:rsidRPr="005801D7">
        <w:rPr>
          <w:b/>
          <w:lang w:eastAsia="es-CO"/>
        </w:rPr>
        <w:t>ALL REPS</w:t>
      </w:r>
      <w:r w:rsidRPr="005801D7">
        <w:rPr>
          <w:lang w:eastAsia="es-CO"/>
        </w:rPr>
        <w:t xml:space="preserve"> tendrá derecho a retener los valores que correspondan a costos administrativos, financieros y márgenes de ganancia estimada. </w:t>
      </w:r>
    </w:p>
    <w:p w14:paraId="5414B418" w14:textId="77777777" w:rsidR="005801D7" w:rsidRPr="005801D7" w:rsidRDefault="005801D7" w:rsidP="005801D7">
      <w:pPr>
        <w:pStyle w:val="itinerario"/>
        <w:rPr>
          <w:lang w:eastAsia="es-CO"/>
        </w:rPr>
      </w:pPr>
    </w:p>
    <w:p w14:paraId="394DEF5C"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DE472D0" w14:textId="77777777" w:rsidR="005801D7" w:rsidRPr="005801D7" w:rsidRDefault="005801D7" w:rsidP="005801D7">
      <w:pPr>
        <w:pStyle w:val="itinerario"/>
        <w:rPr>
          <w:lang w:eastAsia="es-CO"/>
        </w:rPr>
      </w:pPr>
    </w:p>
    <w:p w14:paraId="40157FF6" w14:textId="77777777" w:rsidR="005801D7" w:rsidRPr="005801D7" w:rsidRDefault="005801D7" w:rsidP="005801D7">
      <w:pPr>
        <w:pStyle w:val="itinerario"/>
        <w:rPr>
          <w:lang w:eastAsia="es-CO"/>
        </w:rPr>
      </w:pPr>
      <w:r w:rsidRPr="005801D7">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5801D7">
        <w:rPr>
          <w:b/>
          <w:lang w:eastAsia="es-CO"/>
        </w:rPr>
        <w:t>ALL REPS</w:t>
      </w:r>
      <w:r w:rsidRPr="005801D7">
        <w:rPr>
          <w:lang w:eastAsia="es-CO"/>
        </w:rPr>
        <w:t xml:space="preserve">, ésta no reconocerá ningún interés sobre las sumas a reembolsar. </w:t>
      </w:r>
    </w:p>
    <w:p w14:paraId="13DAD783" w14:textId="77777777" w:rsidR="005801D7" w:rsidRPr="005801D7" w:rsidRDefault="005801D7" w:rsidP="005801D7">
      <w:pPr>
        <w:pStyle w:val="itinerario"/>
        <w:rPr>
          <w:lang w:eastAsia="es-CO"/>
        </w:rPr>
      </w:pPr>
    </w:p>
    <w:p w14:paraId="4D8A7995" w14:textId="77777777" w:rsidR="005801D7" w:rsidRPr="005801D7" w:rsidRDefault="005801D7" w:rsidP="005801D7">
      <w:pPr>
        <w:pStyle w:val="itinerario"/>
        <w:rPr>
          <w:lang w:eastAsia="es-CO"/>
        </w:rPr>
      </w:pPr>
      <w:r w:rsidRPr="005801D7">
        <w:rPr>
          <w:lang w:eastAsia="es-CO"/>
        </w:rPr>
        <w:t xml:space="preserve">En el hecho de requerir visa para alguno de los itinerarios, </w:t>
      </w:r>
      <w:r w:rsidRPr="005801D7">
        <w:rPr>
          <w:b/>
          <w:lang w:eastAsia="es-CO"/>
        </w:rPr>
        <w:t>ALL REPS</w:t>
      </w:r>
      <w:r w:rsidRPr="005801D7">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671D6C" w14:textId="77777777" w:rsidR="005801D7" w:rsidRPr="005801D7" w:rsidRDefault="005801D7" w:rsidP="005801D7">
      <w:pPr>
        <w:pStyle w:val="itinerario"/>
        <w:rPr>
          <w:lang w:eastAsia="es-CO"/>
        </w:rPr>
      </w:pPr>
    </w:p>
    <w:p w14:paraId="12E09F57" w14:textId="77777777" w:rsidR="005801D7" w:rsidRPr="005801D7" w:rsidRDefault="005801D7" w:rsidP="005801D7">
      <w:pPr>
        <w:pStyle w:val="itinerario"/>
        <w:rPr>
          <w:lang w:eastAsia="es-CO"/>
        </w:rPr>
      </w:pPr>
      <w:r w:rsidRPr="005801D7">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801D7">
        <w:rPr>
          <w:b/>
          <w:lang w:eastAsia="es-CO"/>
        </w:rPr>
        <w:t>ALL REPS</w:t>
      </w:r>
      <w:r w:rsidRPr="005801D7">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E4D7DAF" w14:textId="77777777" w:rsidR="005801D7" w:rsidRPr="005801D7" w:rsidRDefault="005801D7" w:rsidP="005801D7">
      <w:pPr>
        <w:pStyle w:val="itinerario"/>
        <w:rPr>
          <w:lang w:eastAsia="es-CO"/>
        </w:rPr>
      </w:pPr>
    </w:p>
    <w:p w14:paraId="0DDB7B71" w14:textId="77777777" w:rsidR="005801D7" w:rsidRPr="005801D7" w:rsidRDefault="005801D7" w:rsidP="005801D7">
      <w:pPr>
        <w:pStyle w:val="itinerario"/>
        <w:rPr>
          <w:lang w:eastAsia="es-CO"/>
        </w:rPr>
      </w:pPr>
      <w:r w:rsidRPr="005801D7">
        <w:rPr>
          <w:lang w:eastAsia="es-CO"/>
        </w:rPr>
        <w:t xml:space="preserve">En relación con los perjuicios, de ser permitido por la legislación vigente y salvo que se establezca de otra manera en las condiciones especiales de cada programa, </w:t>
      </w:r>
      <w:r w:rsidRPr="005801D7">
        <w:rPr>
          <w:b/>
          <w:lang w:eastAsia="es-CO"/>
        </w:rPr>
        <w:t>ALL REPS</w:t>
      </w:r>
      <w:r w:rsidRPr="005801D7">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801D7">
        <w:rPr>
          <w:b/>
          <w:lang w:eastAsia="es-CO"/>
        </w:rPr>
        <w:t>ALL REPS</w:t>
      </w:r>
      <w:r w:rsidRPr="005801D7">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81B61DD" w14:textId="77777777" w:rsidR="005801D7" w:rsidRPr="005801D7" w:rsidRDefault="005801D7" w:rsidP="005801D7">
      <w:pPr>
        <w:pStyle w:val="itinerario"/>
        <w:rPr>
          <w:lang w:eastAsia="es-CO"/>
        </w:rPr>
      </w:pPr>
    </w:p>
    <w:p w14:paraId="0D861D86" w14:textId="77777777" w:rsidR="005801D7" w:rsidRPr="005801D7" w:rsidRDefault="005801D7" w:rsidP="005801D7">
      <w:pPr>
        <w:pStyle w:val="itinerario"/>
        <w:rPr>
          <w:lang w:eastAsia="es-CO"/>
        </w:rPr>
      </w:pPr>
      <w:r w:rsidRPr="005801D7">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D276708" w14:textId="77777777" w:rsidR="005801D7" w:rsidRPr="005801D7" w:rsidRDefault="005801D7" w:rsidP="005801D7">
      <w:pPr>
        <w:pStyle w:val="itinerario"/>
        <w:rPr>
          <w:lang w:eastAsia="es-CO"/>
        </w:rPr>
      </w:pPr>
    </w:p>
    <w:p w14:paraId="1BA89771" w14:textId="77777777" w:rsidR="005801D7" w:rsidRPr="005801D7" w:rsidRDefault="005801D7" w:rsidP="005801D7">
      <w:pPr>
        <w:pStyle w:val="itinerario"/>
        <w:rPr>
          <w:lang w:eastAsia="es-CO"/>
        </w:rPr>
      </w:pPr>
      <w:r w:rsidRPr="005801D7">
        <w:rPr>
          <w:b/>
          <w:lang w:eastAsia="es-CO"/>
        </w:rPr>
        <w:t>DERECHO AL RETRACTO. ALL REPS</w:t>
      </w:r>
      <w:r w:rsidRPr="005801D7">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C69581" w14:textId="77777777" w:rsidR="005801D7" w:rsidRPr="005801D7" w:rsidRDefault="005801D7" w:rsidP="005801D7">
      <w:pPr>
        <w:pStyle w:val="itinerario"/>
        <w:rPr>
          <w:lang w:eastAsia="es-CO"/>
        </w:rPr>
      </w:pPr>
    </w:p>
    <w:p w14:paraId="36624C55" w14:textId="77777777" w:rsidR="005801D7" w:rsidRPr="005801D7" w:rsidRDefault="005801D7" w:rsidP="005801D7">
      <w:pPr>
        <w:pStyle w:val="itinerario"/>
        <w:rPr>
          <w:lang w:eastAsia="es-CO"/>
        </w:rPr>
      </w:pPr>
      <w:r w:rsidRPr="005801D7">
        <w:rPr>
          <w:b/>
          <w:lang w:eastAsia="es-CO"/>
        </w:rPr>
        <w:t>CONDICIONES Y FORMA DE PAGO</w:t>
      </w:r>
      <w:r w:rsidRPr="005801D7">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5801D7">
          <w:rPr>
            <w:rStyle w:val="Hipervnculo"/>
            <w:lang w:eastAsia="es-CO"/>
          </w:rPr>
          <w:t>www.allreps.com</w:t>
        </w:r>
      </w:hyperlink>
      <w:r w:rsidRPr="005801D7">
        <w:rPr>
          <w:lang w:eastAsia="es-CO"/>
        </w:rPr>
        <w:t xml:space="preserve"> - </w:t>
      </w:r>
      <w:hyperlink r:id="rId18" w:history="1">
        <w:r w:rsidRPr="005801D7">
          <w:rPr>
            <w:rStyle w:val="Hipervnculo"/>
            <w:lang w:eastAsia="es-CO"/>
          </w:rPr>
          <w:t>www.allrepsreceptivo.com</w:t>
        </w:r>
      </w:hyperlink>
      <w:r w:rsidRPr="005801D7">
        <w:rPr>
          <w:lang w:eastAsia="es-CO"/>
        </w:rPr>
        <w:t xml:space="preserve"> o asesor comercial o confirmación de servicios. </w:t>
      </w:r>
    </w:p>
    <w:p w14:paraId="741723E1" w14:textId="77777777" w:rsidR="005801D7" w:rsidRPr="005801D7" w:rsidRDefault="005801D7" w:rsidP="005801D7">
      <w:pPr>
        <w:pStyle w:val="itinerario"/>
        <w:rPr>
          <w:lang w:eastAsia="es-CO"/>
        </w:rPr>
      </w:pPr>
    </w:p>
    <w:p w14:paraId="36C8681F" w14:textId="77777777" w:rsidR="005801D7" w:rsidRPr="005801D7" w:rsidRDefault="005801D7" w:rsidP="005801D7">
      <w:pPr>
        <w:pStyle w:val="itinerario"/>
        <w:rPr>
          <w:lang w:eastAsia="es-CO"/>
        </w:rPr>
      </w:pPr>
      <w:r w:rsidRPr="005801D7">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14F50FE" w14:textId="77777777" w:rsidR="005801D7" w:rsidRPr="005801D7" w:rsidRDefault="005801D7" w:rsidP="005801D7">
      <w:pPr>
        <w:pStyle w:val="itinerario"/>
        <w:rPr>
          <w:lang w:eastAsia="es-CO"/>
        </w:rPr>
      </w:pPr>
    </w:p>
    <w:p w14:paraId="1AE2F10C" w14:textId="77777777" w:rsidR="005801D7" w:rsidRPr="005801D7" w:rsidRDefault="005801D7" w:rsidP="005801D7">
      <w:pPr>
        <w:pStyle w:val="itinerario"/>
        <w:rPr>
          <w:lang w:eastAsia="es-CO"/>
        </w:rPr>
      </w:pPr>
      <w:r w:rsidRPr="005801D7">
        <w:rPr>
          <w:lang w:eastAsia="es-CO"/>
        </w:rPr>
        <w:t xml:space="preserve">Los impuestos, tasas y contribuciones que afecten las tarifas aéreas, hoteleras y demás servicios ofrecidos por </w:t>
      </w:r>
      <w:r w:rsidRPr="005801D7">
        <w:rPr>
          <w:b/>
          <w:lang w:eastAsia="es-CO"/>
        </w:rPr>
        <w:t xml:space="preserve">ALL REPS </w:t>
      </w:r>
      <w:r w:rsidRPr="005801D7">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5801D7">
          <w:rPr>
            <w:rStyle w:val="Hipervnculo"/>
            <w:lang w:eastAsia="es-CO"/>
          </w:rPr>
          <w:t>www.allreps.com</w:t>
        </w:r>
      </w:hyperlink>
      <w:r w:rsidRPr="005801D7">
        <w:rPr>
          <w:lang w:eastAsia="es-CO"/>
        </w:rPr>
        <w:t xml:space="preserve"> - </w:t>
      </w:r>
      <w:hyperlink r:id="rId20" w:history="1">
        <w:r w:rsidRPr="005801D7">
          <w:rPr>
            <w:rStyle w:val="Hipervnculo"/>
            <w:lang w:eastAsia="es-CO"/>
          </w:rPr>
          <w:t>www.allrepsreceptivo.com</w:t>
        </w:r>
      </w:hyperlink>
      <w:r w:rsidRPr="005801D7">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F462BDC" w14:textId="77777777" w:rsidR="005801D7" w:rsidRPr="005801D7" w:rsidRDefault="005801D7" w:rsidP="005801D7">
      <w:pPr>
        <w:pStyle w:val="itinerario"/>
        <w:rPr>
          <w:lang w:eastAsia="es-CO"/>
        </w:rPr>
      </w:pPr>
    </w:p>
    <w:p w14:paraId="120D49E0" w14:textId="77777777" w:rsidR="005801D7" w:rsidRPr="005801D7" w:rsidRDefault="005801D7" w:rsidP="005801D7">
      <w:pPr>
        <w:pStyle w:val="itinerario"/>
        <w:rPr>
          <w:lang w:eastAsia="es-CO"/>
        </w:rPr>
      </w:pPr>
      <w:r w:rsidRPr="005801D7">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801D7">
        <w:rPr>
          <w:b/>
          <w:lang w:eastAsia="es-CO"/>
        </w:rPr>
        <w:t xml:space="preserve">ALL REPS </w:t>
      </w:r>
      <w:r w:rsidRPr="005801D7">
        <w:rPr>
          <w:lang w:eastAsia="es-CO"/>
        </w:rPr>
        <w:t>no asume responsabilidad alguna por los daños y perjuicios sufridos por el pasajero por la prestación del servicio de transporte terrestre utilizado por los operadores locales.</w:t>
      </w:r>
    </w:p>
    <w:p w14:paraId="22D7DDA2" w14:textId="77777777" w:rsidR="005801D7" w:rsidRPr="005801D7" w:rsidRDefault="005801D7" w:rsidP="005801D7">
      <w:pPr>
        <w:pStyle w:val="itinerario"/>
        <w:rPr>
          <w:lang w:eastAsia="es-CO"/>
        </w:rPr>
      </w:pPr>
    </w:p>
    <w:p w14:paraId="4E5E5FB9"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801D7">
        <w:rPr>
          <w:b/>
          <w:lang w:eastAsia="es-CO"/>
        </w:rPr>
        <w:t>ALL REPS</w:t>
      </w:r>
      <w:r w:rsidRPr="005801D7">
        <w:rPr>
          <w:lang w:eastAsia="es-CO"/>
        </w:rPr>
        <w:t xml:space="preserve"> no será responsable por las modificaciones realizadas, ni por reembolso alguno de servicios no tomados. </w:t>
      </w:r>
      <w:r w:rsidRPr="005801D7">
        <w:rPr>
          <w:b/>
          <w:lang w:eastAsia="es-CO"/>
        </w:rPr>
        <w:t>ALL REPS</w:t>
      </w:r>
      <w:r w:rsidRPr="005801D7">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58B2E2D" w14:textId="77777777" w:rsidR="005801D7" w:rsidRPr="005801D7" w:rsidRDefault="005801D7" w:rsidP="005801D7">
      <w:pPr>
        <w:pStyle w:val="itinerario"/>
        <w:rPr>
          <w:lang w:eastAsia="es-CO"/>
        </w:rPr>
      </w:pPr>
    </w:p>
    <w:p w14:paraId="17773264" w14:textId="77777777" w:rsidR="005801D7" w:rsidRPr="005801D7" w:rsidRDefault="005801D7" w:rsidP="005801D7">
      <w:pPr>
        <w:pStyle w:val="itinerario"/>
        <w:rPr>
          <w:lang w:eastAsia="es-CO"/>
        </w:rPr>
      </w:pPr>
      <w:r w:rsidRPr="005801D7">
        <w:rPr>
          <w:b/>
          <w:lang w:eastAsia="es-CO"/>
        </w:rPr>
        <w:t>ALL REPS</w:t>
      </w:r>
      <w:r w:rsidRPr="005801D7">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D4E917" w14:textId="77777777" w:rsidR="005801D7" w:rsidRPr="005801D7" w:rsidRDefault="005801D7" w:rsidP="005801D7">
      <w:pPr>
        <w:pStyle w:val="itinerario"/>
        <w:rPr>
          <w:lang w:eastAsia="es-CO"/>
        </w:rPr>
      </w:pPr>
    </w:p>
    <w:p w14:paraId="4CFEEB20" w14:textId="77777777" w:rsidR="005801D7" w:rsidRPr="005801D7" w:rsidRDefault="005801D7" w:rsidP="005801D7">
      <w:pPr>
        <w:pStyle w:val="itinerario"/>
        <w:rPr>
          <w:lang w:eastAsia="es-CO"/>
        </w:rPr>
      </w:pPr>
      <w:r w:rsidRPr="005801D7">
        <w:rPr>
          <w:lang w:eastAsia="es-CO"/>
        </w:rPr>
        <w:t xml:space="preserve">El pasajero será el exclusivo responsable de la custodia de su equipaje y documentos de viaje. Bajo ninguna circunstancia </w:t>
      </w:r>
      <w:r w:rsidRPr="005801D7">
        <w:rPr>
          <w:b/>
          <w:lang w:eastAsia="es-CO"/>
        </w:rPr>
        <w:t>ALL REPS</w:t>
      </w:r>
      <w:r w:rsidRPr="005801D7">
        <w:rPr>
          <w:lang w:eastAsia="es-CO"/>
        </w:rPr>
        <w:t xml:space="preserve"> responderá por el extravío, daño, deterioro o pérdida de elementos del pasajero.</w:t>
      </w:r>
    </w:p>
    <w:p w14:paraId="6A8F074F" w14:textId="77777777" w:rsidR="005801D7" w:rsidRPr="005801D7" w:rsidRDefault="005801D7" w:rsidP="005801D7">
      <w:pPr>
        <w:pStyle w:val="itinerario"/>
        <w:rPr>
          <w:lang w:eastAsia="es-CO"/>
        </w:rPr>
      </w:pPr>
    </w:p>
    <w:p w14:paraId="0C1855FE"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informará al pasajero las restricciones que establecen las aerolíneas en cuanto a prohibiciones, peso, cupo máximo y número de piezas por pasajero, siempre y cuando estos sean organizados por </w:t>
      </w:r>
      <w:r w:rsidRPr="005801D7">
        <w:rPr>
          <w:b/>
          <w:lang w:eastAsia="es-CO"/>
        </w:rPr>
        <w:t>ALL REPS</w:t>
      </w:r>
      <w:r w:rsidRPr="005801D7">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CA7A128" w14:textId="77777777" w:rsidR="005801D7" w:rsidRPr="005801D7" w:rsidRDefault="005801D7" w:rsidP="005801D7">
      <w:pPr>
        <w:pStyle w:val="itinerario"/>
        <w:rPr>
          <w:lang w:eastAsia="es-CO"/>
        </w:rPr>
      </w:pPr>
    </w:p>
    <w:p w14:paraId="65DE31A1" w14:textId="77777777" w:rsidR="005801D7" w:rsidRPr="005801D7" w:rsidRDefault="005801D7" w:rsidP="005801D7">
      <w:pPr>
        <w:pStyle w:val="itinerario"/>
        <w:rPr>
          <w:lang w:eastAsia="es-CO"/>
        </w:rPr>
      </w:pPr>
      <w:r w:rsidRPr="005801D7">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5801D7">
          <w:rPr>
            <w:rStyle w:val="Hipervnculo"/>
            <w:lang w:eastAsia="es-CO"/>
          </w:rPr>
          <w:t>www.allreps.com</w:t>
        </w:r>
      </w:hyperlink>
      <w:r w:rsidRPr="005801D7">
        <w:rPr>
          <w:lang w:eastAsia="es-CO"/>
        </w:rPr>
        <w:t xml:space="preserve"> - </w:t>
      </w:r>
      <w:hyperlink r:id="rId22" w:history="1">
        <w:r w:rsidRPr="005801D7">
          <w:rPr>
            <w:rStyle w:val="Hipervnculo"/>
            <w:lang w:eastAsia="es-CO"/>
          </w:rPr>
          <w:t>www.allrepsreceptivo.com</w:t>
        </w:r>
      </w:hyperlink>
      <w:r w:rsidRPr="005801D7">
        <w:rPr>
          <w:lang w:eastAsia="es-CO"/>
        </w:rPr>
        <w:t>. Una vez recibidos los dineros por depósitos o pagos totales, se entiende que el viajero conoce y acepta todas las políticas de pagos y cancelaciones del itinerario o servicios que está adquiriendo.</w:t>
      </w:r>
    </w:p>
    <w:p w14:paraId="1822CCE0" w14:textId="77777777" w:rsidR="005801D7" w:rsidRPr="005801D7" w:rsidRDefault="005801D7" w:rsidP="005801D7">
      <w:pPr>
        <w:pStyle w:val="itinerario"/>
        <w:rPr>
          <w:lang w:eastAsia="es-CO"/>
        </w:rPr>
      </w:pPr>
    </w:p>
    <w:p w14:paraId="0A1A699F" w14:textId="77777777" w:rsidR="005801D7" w:rsidRPr="005801D7" w:rsidRDefault="005801D7" w:rsidP="005801D7">
      <w:pPr>
        <w:pStyle w:val="itinerario"/>
        <w:rPr>
          <w:lang w:eastAsia="es-CO"/>
        </w:rPr>
      </w:pPr>
      <w:r w:rsidRPr="005801D7">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252ADBD" w14:textId="77777777" w:rsidR="005801D7" w:rsidRPr="005801D7" w:rsidRDefault="005801D7" w:rsidP="005801D7">
      <w:pPr>
        <w:pStyle w:val="itinerario"/>
        <w:rPr>
          <w:lang w:eastAsia="es-CO"/>
        </w:rPr>
      </w:pPr>
    </w:p>
    <w:p w14:paraId="28DFEF3F" w14:textId="77777777" w:rsidR="005801D7" w:rsidRPr="005801D7" w:rsidRDefault="005801D7" w:rsidP="005801D7">
      <w:pPr>
        <w:pStyle w:val="itinerario"/>
        <w:rPr>
          <w:lang w:eastAsia="es-CO"/>
        </w:rPr>
      </w:pPr>
      <w:r w:rsidRPr="005801D7">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801D7">
        <w:rPr>
          <w:b/>
          <w:lang w:eastAsia="es-CO"/>
        </w:rPr>
        <w:t>ALL REPS</w:t>
      </w:r>
      <w:r w:rsidRPr="005801D7">
        <w:rPr>
          <w:lang w:eastAsia="es-CO"/>
        </w:rPr>
        <w:t>.</w:t>
      </w:r>
    </w:p>
    <w:p w14:paraId="31EA1795" w14:textId="77777777" w:rsidR="005801D7" w:rsidRPr="005801D7" w:rsidRDefault="005801D7" w:rsidP="005801D7">
      <w:pPr>
        <w:pStyle w:val="itinerario"/>
        <w:rPr>
          <w:lang w:eastAsia="es-CO"/>
        </w:rPr>
      </w:pPr>
    </w:p>
    <w:p w14:paraId="7C9784D8" w14:textId="77777777" w:rsidR="005801D7" w:rsidRPr="005801D7" w:rsidRDefault="005801D7" w:rsidP="005801D7">
      <w:pPr>
        <w:pStyle w:val="itinerario"/>
        <w:rPr>
          <w:lang w:eastAsia="es-CO"/>
        </w:rPr>
      </w:pPr>
      <w:r w:rsidRPr="005801D7">
        <w:rPr>
          <w:lang w:eastAsia="es-CO"/>
        </w:rPr>
        <w:t xml:space="preserve">Con el fin de contrarrestar la explotación sexual de niños, niñas y adolescentes en viajes y turismo, </w:t>
      </w:r>
      <w:r w:rsidRPr="005801D7">
        <w:rPr>
          <w:b/>
          <w:lang w:eastAsia="es-CO"/>
        </w:rPr>
        <w:t>ALL REPS</w:t>
      </w:r>
      <w:r w:rsidRPr="005801D7">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BD04AE1" w14:textId="77777777" w:rsidR="005801D7" w:rsidRPr="005801D7" w:rsidRDefault="005801D7" w:rsidP="005801D7">
      <w:pPr>
        <w:pStyle w:val="itinerario"/>
        <w:rPr>
          <w:lang w:eastAsia="es-CO"/>
        </w:rPr>
      </w:pPr>
    </w:p>
    <w:p w14:paraId="60D56FAE"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801D7">
        <w:rPr>
          <w:b/>
          <w:lang w:eastAsia="es-CO"/>
        </w:rPr>
        <w:t>ALL REPS</w:t>
      </w:r>
      <w:r w:rsidRPr="005801D7">
        <w:rPr>
          <w:lang w:eastAsia="es-CO"/>
        </w:rPr>
        <w:t xml:space="preserve"> precisa lo anterior en la siguiente frase “Cuidar el planeta es tarea de todos.”</w:t>
      </w:r>
    </w:p>
    <w:p w14:paraId="772A4D29" w14:textId="77777777" w:rsidR="005801D7" w:rsidRPr="005801D7" w:rsidRDefault="005801D7" w:rsidP="005801D7">
      <w:pPr>
        <w:pStyle w:val="itinerario"/>
        <w:rPr>
          <w:lang w:eastAsia="es-CO"/>
        </w:rPr>
      </w:pPr>
    </w:p>
    <w:p w14:paraId="2CDF0DC4" w14:textId="77777777" w:rsidR="005801D7" w:rsidRPr="005801D7" w:rsidRDefault="005801D7" w:rsidP="005801D7">
      <w:pPr>
        <w:pStyle w:val="itinerario"/>
        <w:rPr>
          <w:lang w:eastAsia="es-CO"/>
        </w:rPr>
      </w:pPr>
      <w:r w:rsidRPr="005801D7">
        <w:rPr>
          <w:lang w:eastAsia="es-CO"/>
        </w:rPr>
        <w:t>Con el fin de mitigar los riesgos asociados a lavado de activos, financiación del terrorismo</w:t>
      </w:r>
      <w:r w:rsidRPr="005801D7">
        <w:rPr>
          <w:b/>
          <w:lang w:eastAsia="es-CO"/>
        </w:rPr>
        <w:t>, ALL REPS</w:t>
      </w:r>
      <w:r w:rsidRPr="005801D7">
        <w:rPr>
          <w:lang w:eastAsia="es-CO"/>
        </w:rPr>
        <w:t xml:space="preserve"> implementará mecanismo de debida diligencia para un conocimiento adecuado de los clientes. De igual manera, las agencias de viajes que adquieran los paquetes de </w:t>
      </w:r>
      <w:r w:rsidRPr="005801D7">
        <w:rPr>
          <w:b/>
          <w:lang w:eastAsia="es-CO"/>
        </w:rPr>
        <w:t>ALL REPS</w:t>
      </w:r>
      <w:r w:rsidRPr="005801D7">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801D7">
        <w:rPr>
          <w:b/>
          <w:lang w:eastAsia="es-CO"/>
        </w:rPr>
        <w:t>ALL REPS</w:t>
      </w:r>
      <w:r w:rsidRPr="005801D7">
        <w:rPr>
          <w:lang w:eastAsia="es-CO"/>
        </w:rPr>
        <w:t xml:space="preserve"> podrá requerir a las agencias el análisis de cada cliente para soportar su sistema de gestión de riesgos de LA/FT.</w:t>
      </w:r>
    </w:p>
    <w:p w14:paraId="041FD307" w14:textId="77777777" w:rsidR="005801D7" w:rsidRPr="005801D7" w:rsidRDefault="005801D7" w:rsidP="005801D7">
      <w:pPr>
        <w:pStyle w:val="itinerario"/>
        <w:rPr>
          <w:lang w:eastAsia="es-CO"/>
        </w:rPr>
      </w:pPr>
    </w:p>
    <w:p w14:paraId="53EF5735" w14:textId="77777777" w:rsidR="005801D7" w:rsidRPr="005801D7" w:rsidRDefault="005801D7" w:rsidP="005801D7">
      <w:pPr>
        <w:pStyle w:val="itinerario"/>
        <w:rPr>
          <w:lang w:eastAsia="es-CO"/>
        </w:rPr>
      </w:pPr>
      <w:r w:rsidRPr="005801D7">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801D7">
        <w:rPr>
          <w:b/>
          <w:lang w:eastAsia="es-CO"/>
        </w:rPr>
        <w:t>ALL REPS</w:t>
      </w:r>
      <w:r w:rsidRPr="005801D7">
        <w:rPr>
          <w:lang w:eastAsia="es-CO"/>
        </w:rPr>
        <w:t xml:space="preserve"> y demás operadores. En caso de requerirlo, </w:t>
      </w:r>
      <w:r w:rsidRPr="005801D7">
        <w:rPr>
          <w:b/>
          <w:lang w:eastAsia="es-CO"/>
        </w:rPr>
        <w:t>ALL REPS</w:t>
      </w:r>
      <w:r w:rsidRPr="005801D7">
        <w:rPr>
          <w:lang w:eastAsia="es-CO"/>
        </w:rPr>
        <w:t xml:space="preserve"> podrá solicitar a las Agencias copia de la autorización concedida por el usuario.</w:t>
      </w:r>
    </w:p>
    <w:p w14:paraId="1FF177C7" w14:textId="77777777" w:rsidR="005801D7" w:rsidRPr="005801D7" w:rsidRDefault="005801D7" w:rsidP="005801D7">
      <w:pPr>
        <w:pStyle w:val="itinerario"/>
        <w:rPr>
          <w:lang w:eastAsia="es-CO"/>
        </w:rPr>
      </w:pPr>
    </w:p>
    <w:p w14:paraId="0D8CD9E0" w14:textId="77777777" w:rsidR="005801D7" w:rsidRPr="005801D7" w:rsidRDefault="005801D7" w:rsidP="005801D7">
      <w:pPr>
        <w:pStyle w:val="itinerario"/>
        <w:rPr>
          <w:b/>
          <w:lang w:eastAsia="es-CO"/>
        </w:rPr>
      </w:pPr>
      <w:r w:rsidRPr="005801D7">
        <w:rPr>
          <w:b/>
          <w:lang w:eastAsia="es-CO"/>
        </w:rPr>
        <w:t>Actualización:</w:t>
      </w:r>
    </w:p>
    <w:p w14:paraId="6F8F0BE9" w14:textId="77777777" w:rsidR="005801D7" w:rsidRPr="005801D7" w:rsidRDefault="005801D7" w:rsidP="005801D7">
      <w:pPr>
        <w:pStyle w:val="itinerario"/>
        <w:rPr>
          <w:b/>
          <w:lang w:eastAsia="es-CO"/>
        </w:rPr>
      </w:pPr>
      <w:r w:rsidRPr="005801D7">
        <w:rPr>
          <w:b/>
          <w:lang w:eastAsia="es-CO"/>
        </w:rPr>
        <w:t>06-01-23</w:t>
      </w:r>
    </w:p>
    <w:p w14:paraId="5DC8E9EC" w14:textId="77777777" w:rsidR="005801D7" w:rsidRPr="005801D7" w:rsidRDefault="005801D7" w:rsidP="005801D7">
      <w:pPr>
        <w:pStyle w:val="itinerario"/>
        <w:rPr>
          <w:b/>
          <w:lang w:eastAsia="es-CO"/>
        </w:rPr>
      </w:pPr>
      <w:r w:rsidRPr="005801D7">
        <w:rPr>
          <w:b/>
          <w:lang w:eastAsia="es-CO"/>
        </w:rPr>
        <w:t>Revisada parte legal.</w:t>
      </w:r>
    </w:p>
    <w:p w14:paraId="7FC2DB5F" w14:textId="77777777" w:rsidR="005801D7" w:rsidRPr="005801D7" w:rsidRDefault="005801D7" w:rsidP="005801D7">
      <w:pPr>
        <w:pStyle w:val="itinerario"/>
        <w:rPr>
          <w:b/>
          <w:lang w:eastAsia="es-CO"/>
        </w:rPr>
      </w:pPr>
    </w:p>
    <w:p w14:paraId="7166C724" w14:textId="77777777" w:rsidR="005801D7" w:rsidRPr="005801D7" w:rsidRDefault="005801D7" w:rsidP="005801D7">
      <w:pPr>
        <w:pStyle w:val="itinerario"/>
        <w:rPr>
          <w:b/>
          <w:lang w:eastAsia="es-CO"/>
        </w:rPr>
      </w:pPr>
    </w:p>
    <w:p w14:paraId="0EF2A532" w14:textId="77777777" w:rsidR="005801D7" w:rsidRPr="005801D7" w:rsidRDefault="005801D7" w:rsidP="005801D7">
      <w:pPr>
        <w:pStyle w:val="dias"/>
        <w:jc w:val="center"/>
        <w:rPr>
          <w:color w:val="1F3864"/>
          <w:sz w:val="28"/>
          <w:szCs w:val="28"/>
        </w:rPr>
      </w:pPr>
      <w:r w:rsidRPr="005801D7">
        <w:rPr>
          <w:caps w:val="0"/>
          <w:color w:val="1F3864"/>
          <w:sz w:val="28"/>
          <w:szCs w:val="28"/>
        </w:rPr>
        <w:lastRenderedPageBreak/>
        <w:t>DERECHOS DE AUTOR</w:t>
      </w:r>
    </w:p>
    <w:p w14:paraId="0DB81F0C" w14:textId="77777777" w:rsidR="005801D7" w:rsidRPr="00477DDA" w:rsidRDefault="005801D7" w:rsidP="005801D7">
      <w:pPr>
        <w:pStyle w:val="itinerario"/>
      </w:pPr>
      <w:r w:rsidRPr="005801D7">
        <w:t xml:space="preserve"> </w:t>
      </w:r>
      <w:r w:rsidRPr="005801D7">
        <w:rPr>
          <w:b/>
        </w:rPr>
        <w:t>ALL REPS LTDA.</w:t>
      </w:r>
      <w:r w:rsidRPr="005801D7">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2AB6982" w:rsidR="00987DAC" w:rsidRPr="00477DDA" w:rsidRDefault="00987DAC" w:rsidP="00EA2A2A">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B8A84" w14:textId="77777777" w:rsidR="00650034" w:rsidRDefault="00650034" w:rsidP="00AC7E3C">
      <w:pPr>
        <w:spacing w:after="0" w:line="240" w:lineRule="auto"/>
      </w:pPr>
      <w:r>
        <w:separator/>
      </w:r>
    </w:p>
  </w:endnote>
  <w:endnote w:type="continuationSeparator" w:id="0">
    <w:p w14:paraId="2380BD49" w14:textId="77777777" w:rsidR="00650034" w:rsidRDefault="0065003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7E3ED" w14:textId="77777777" w:rsidR="00650034" w:rsidRDefault="00650034" w:rsidP="00AC7E3C">
      <w:pPr>
        <w:spacing w:after="0" w:line="240" w:lineRule="auto"/>
      </w:pPr>
      <w:r>
        <w:separator/>
      </w:r>
    </w:p>
  </w:footnote>
  <w:footnote w:type="continuationSeparator" w:id="0">
    <w:p w14:paraId="0C0D1B29" w14:textId="77777777" w:rsidR="00650034" w:rsidRDefault="0065003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39033102">
    <w:abstractNumId w:val="0"/>
  </w:num>
  <w:num w:numId="2" w16cid:durableId="1575240448">
    <w:abstractNumId w:val="0"/>
  </w:num>
  <w:num w:numId="3" w16cid:durableId="2129549225">
    <w:abstractNumId w:val="0"/>
  </w:num>
  <w:num w:numId="4" w16cid:durableId="1034038810">
    <w:abstractNumId w:val="0"/>
  </w:num>
  <w:num w:numId="5" w16cid:durableId="467363610">
    <w:abstractNumId w:val="0"/>
  </w:num>
  <w:num w:numId="6" w16cid:durableId="36897503">
    <w:abstractNumId w:val="0"/>
  </w:num>
  <w:num w:numId="7" w16cid:durableId="1317956389">
    <w:abstractNumId w:val="0"/>
  </w:num>
  <w:num w:numId="8" w16cid:durableId="1007291966">
    <w:abstractNumId w:val="0"/>
  </w:num>
  <w:num w:numId="9" w16cid:durableId="723943040">
    <w:abstractNumId w:val="0"/>
  </w:num>
  <w:num w:numId="10" w16cid:durableId="1280602057">
    <w:abstractNumId w:val="0"/>
  </w:num>
  <w:num w:numId="11" w16cid:durableId="1704090095">
    <w:abstractNumId w:val="1"/>
  </w:num>
  <w:num w:numId="12" w16cid:durableId="1046370662">
    <w:abstractNumId w:val="5"/>
  </w:num>
  <w:num w:numId="13" w16cid:durableId="343896533">
    <w:abstractNumId w:val="12"/>
  </w:num>
  <w:num w:numId="14" w16cid:durableId="1208301804">
    <w:abstractNumId w:val="6"/>
  </w:num>
  <w:num w:numId="15" w16cid:durableId="1430351793">
    <w:abstractNumId w:val="15"/>
  </w:num>
  <w:num w:numId="16" w16cid:durableId="1969775128">
    <w:abstractNumId w:val="3"/>
  </w:num>
  <w:num w:numId="17" w16cid:durableId="2035374417">
    <w:abstractNumId w:val="17"/>
  </w:num>
  <w:num w:numId="18" w16cid:durableId="241186136">
    <w:abstractNumId w:val="19"/>
  </w:num>
  <w:num w:numId="19" w16cid:durableId="1098211687">
    <w:abstractNumId w:val="14"/>
  </w:num>
  <w:num w:numId="20" w16cid:durableId="180527557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89404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0552575">
    <w:abstractNumId w:val="1"/>
  </w:num>
  <w:num w:numId="23" w16cid:durableId="1487168040">
    <w:abstractNumId w:val="1"/>
  </w:num>
  <w:num w:numId="24" w16cid:durableId="27609672">
    <w:abstractNumId w:val="4"/>
  </w:num>
  <w:num w:numId="25" w16cid:durableId="1343436522">
    <w:abstractNumId w:val="2"/>
  </w:num>
  <w:num w:numId="26" w16cid:durableId="1273393318">
    <w:abstractNumId w:val="7"/>
  </w:num>
  <w:num w:numId="27" w16cid:durableId="1848595273">
    <w:abstractNumId w:val="11"/>
  </w:num>
  <w:num w:numId="28" w16cid:durableId="1304656995">
    <w:abstractNumId w:val="1"/>
  </w:num>
  <w:num w:numId="29" w16cid:durableId="969675501">
    <w:abstractNumId w:val="18"/>
  </w:num>
  <w:num w:numId="30" w16cid:durableId="1146900498">
    <w:abstractNumId w:val="8"/>
  </w:num>
  <w:num w:numId="31" w16cid:durableId="363215772">
    <w:abstractNumId w:val="9"/>
  </w:num>
  <w:num w:numId="32" w16cid:durableId="864707543">
    <w:abstractNumId w:val="1"/>
  </w:num>
  <w:num w:numId="33" w16cid:durableId="1285425085">
    <w:abstractNumId w:val="13"/>
  </w:num>
  <w:num w:numId="34" w16cid:durableId="156772140">
    <w:abstractNumId w:val="1"/>
  </w:num>
  <w:num w:numId="35" w16cid:durableId="1152333969">
    <w:abstractNumId w:val="1"/>
  </w:num>
  <w:num w:numId="36" w16cid:durableId="983584674">
    <w:abstractNumId w:val="1"/>
  </w:num>
  <w:num w:numId="37" w16cid:durableId="105776525">
    <w:abstractNumId w:val="1"/>
  </w:num>
  <w:num w:numId="38" w16cid:durableId="762921139">
    <w:abstractNumId w:val="1"/>
  </w:num>
  <w:num w:numId="39" w16cid:durableId="1353188743">
    <w:abstractNumId w:val="1"/>
  </w:num>
  <w:num w:numId="40" w16cid:durableId="1609772220">
    <w:abstractNumId w:val="16"/>
  </w:num>
  <w:num w:numId="41" w16cid:durableId="292954693">
    <w:abstractNumId w:val="1"/>
  </w:num>
  <w:num w:numId="42" w16cid:durableId="611671692">
    <w:abstractNumId w:val="1"/>
  </w:num>
  <w:num w:numId="43" w16cid:durableId="954143148">
    <w:abstractNumId w:val="1"/>
  </w:num>
  <w:num w:numId="44" w16cid:durableId="1747804328">
    <w:abstractNumId w:val="1"/>
  </w:num>
  <w:num w:numId="45" w16cid:durableId="1350373376">
    <w:abstractNumId w:val="1"/>
  </w:num>
  <w:num w:numId="46" w16cid:durableId="160225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646"/>
    <w:rsid w:val="000148B1"/>
    <w:rsid w:val="00015E87"/>
    <w:rsid w:val="000172DE"/>
    <w:rsid w:val="00017C0B"/>
    <w:rsid w:val="00021A3A"/>
    <w:rsid w:val="0002221D"/>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9E9"/>
    <w:rsid w:val="0007152E"/>
    <w:rsid w:val="00073ACF"/>
    <w:rsid w:val="000753CC"/>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2194"/>
    <w:rsid w:val="000E5C63"/>
    <w:rsid w:val="000F07EA"/>
    <w:rsid w:val="000F0DFD"/>
    <w:rsid w:val="000F1B25"/>
    <w:rsid w:val="000F1F8F"/>
    <w:rsid w:val="000F3E75"/>
    <w:rsid w:val="000F5D17"/>
    <w:rsid w:val="000F6068"/>
    <w:rsid w:val="000F6296"/>
    <w:rsid w:val="000F65CB"/>
    <w:rsid w:val="000F68F9"/>
    <w:rsid w:val="000F6B5C"/>
    <w:rsid w:val="000F78BE"/>
    <w:rsid w:val="001111E2"/>
    <w:rsid w:val="00111EAA"/>
    <w:rsid w:val="001123E0"/>
    <w:rsid w:val="001124F7"/>
    <w:rsid w:val="00112638"/>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16E6"/>
    <w:rsid w:val="001A26ED"/>
    <w:rsid w:val="001A29DC"/>
    <w:rsid w:val="001A38B5"/>
    <w:rsid w:val="001A56B4"/>
    <w:rsid w:val="001A61D8"/>
    <w:rsid w:val="001B2639"/>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AAC"/>
    <w:rsid w:val="00241C1C"/>
    <w:rsid w:val="00243048"/>
    <w:rsid w:val="002436B1"/>
    <w:rsid w:val="00243AD3"/>
    <w:rsid w:val="00245DEE"/>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2E39"/>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4AAE"/>
    <w:rsid w:val="00305C87"/>
    <w:rsid w:val="003067BB"/>
    <w:rsid w:val="00312A03"/>
    <w:rsid w:val="00312B47"/>
    <w:rsid w:val="0031343B"/>
    <w:rsid w:val="003163E8"/>
    <w:rsid w:val="00317602"/>
    <w:rsid w:val="003222C9"/>
    <w:rsid w:val="003261F4"/>
    <w:rsid w:val="00327609"/>
    <w:rsid w:val="00333538"/>
    <w:rsid w:val="003348C9"/>
    <w:rsid w:val="00336937"/>
    <w:rsid w:val="0034739C"/>
    <w:rsid w:val="003549AA"/>
    <w:rsid w:val="0035674D"/>
    <w:rsid w:val="00357E27"/>
    <w:rsid w:val="0036249B"/>
    <w:rsid w:val="00363055"/>
    <w:rsid w:val="00365521"/>
    <w:rsid w:val="00367553"/>
    <w:rsid w:val="00372444"/>
    <w:rsid w:val="00372674"/>
    <w:rsid w:val="0037402F"/>
    <w:rsid w:val="00374C40"/>
    <w:rsid w:val="00374DB7"/>
    <w:rsid w:val="00376229"/>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6BC"/>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08D0"/>
    <w:rsid w:val="0043123D"/>
    <w:rsid w:val="00432BEA"/>
    <w:rsid w:val="00436630"/>
    <w:rsid w:val="004372C3"/>
    <w:rsid w:val="0043740D"/>
    <w:rsid w:val="00440E57"/>
    <w:rsid w:val="00442C39"/>
    <w:rsid w:val="00443A97"/>
    <w:rsid w:val="00445579"/>
    <w:rsid w:val="00447AD3"/>
    <w:rsid w:val="00447D88"/>
    <w:rsid w:val="00450E03"/>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5ABB"/>
    <w:rsid w:val="004B74D9"/>
    <w:rsid w:val="004C0986"/>
    <w:rsid w:val="004C2176"/>
    <w:rsid w:val="004C69FF"/>
    <w:rsid w:val="004D2619"/>
    <w:rsid w:val="004D33E4"/>
    <w:rsid w:val="004D6AF4"/>
    <w:rsid w:val="004D6FD8"/>
    <w:rsid w:val="004E0ECB"/>
    <w:rsid w:val="004E24DF"/>
    <w:rsid w:val="004E25F6"/>
    <w:rsid w:val="004E58E4"/>
    <w:rsid w:val="004E5ED6"/>
    <w:rsid w:val="004F0358"/>
    <w:rsid w:val="004F3047"/>
    <w:rsid w:val="004F34F9"/>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5BC"/>
    <w:rsid w:val="00540CDA"/>
    <w:rsid w:val="00541BC7"/>
    <w:rsid w:val="00541C3C"/>
    <w:rsid w:val="00542733"/>
    <w:rsid w:val="00543F18"/>
    <w:rsid w:val="00544462"/>
    <w:rsid w:val="005460E0"/>
    <w:rsid w:val="005511F3"/>
    <w:rsid w:val="00552F60"/>
    <w:rsid w:val="005546EF"/>
    <w:rsid w:val="005572EA"/>
    <w:rsid w:val="0055744B"/>
    <w:rsid w:val="00557FA4"/>
    <w:rsid w:val="00562EB7"/>
    <w:rsid w:val="00565083"/>
    <w:rsid w:val="00565313"/>
    <w:rsid w:val="00565355"/>
    <w:rsid w:val="00565494"/>
    <w:rsid w:val="00570E11"/>
    <w:rsid w:val="00570E6A"/>
    <w:rsid w:val="0057168D"/>
    <w:rsid w:val="00572349"/>
    <w:rsid w:val="0057307F"/>
    <w:rsid w:val="00575080"/>
    <w:rsid w:val="00576746"/>
    <w:rsid w:val="005801D7"/>
    <w:rsid w:val="005804E3"/>
    <w:rsid w:val="005810F4"/>
    <w:rsid w:val="00582B8C"/>
    <w:rsid w:val="00583A85"/>
    <w:rsid w:val="0058765E"/>
    <w:rsid w:val="00587DA1"/>
    <w:rsid w:val="00590CB8"/>
    <w:rsid w:val="00590D6C"/>
    <w:rsid w:val="005915BA"/>
    <w:rsid w:val="00591842"/>
    <w:rsid w:val="0059412A"/>
    <w:rsid w:val="00596354"/>
    <w:rsid w:val="005A532B"/>
    <w:rsid w:val="005A7D03"/>
    <w:rsid w:val="005B217F"/>
    <w:rsid w:val="005B2D7B"/>
    <w:rsid w:val="005B35A9"/>
    <w:rsid w:val="005B5EB3"/>
    <w:rsid w:val="005B736B"/>
    <w:rsid w:val="005B7E6C"/>
    <w:rsid w:val="005C501F"/>
    <w:rsid w:val="005C638D"/>
    <w:rsid w:val="005C6520"/>
    <w:rsid w:val="005C661B"/>
    <w:rsid w:val="005C6759"/>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5F4931"/>
    <w:rsid w:val="0060402A"/>
    <w:rsid w:val="006062A2"/>
    <w:rsid w:val="00606DF7"/>
    <w:rsid w:val="006072A3"/>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35DF5"/>
    <w:rsid w:val="00640BD8"/>
    <w:rsid w:val="00640F75"/>
    <w:rsid w:val="006421F8"/>
    <w:rsid w:val="00642918"/>
    <w:rsid w:val="006460F0"/>
    <w:rsid w:val="00646B43"/>
    <w:rsid w:val="00650034"/>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2477"/>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084"/>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6F7489"/>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827"/>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B5C0C"/>
    <w:rsid w:val="007C034D"/>
    <w:rsid w:val="007C2463"/>
    <w:rsid w:val="007C28B2"/>
    <w:rsid w:val="007C3941"/>
    <w:rsid w:val="007D48F2"/>
    <w:rsid w:val="007D5301"/>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06C5F"/>
    <w:rsid w:val="00810794"/>
    <w:rsid w:val="00814C91"/>
    <w:rsid w:val="00814E36"/>
    <w:rsid w:val="00824720"/>
    <w:rsid w:val="008267A5"/>
    <w:rsid w:val="008300FF"/>
    <w:rsid w:val="00830149"/>
    <w:rsid w:val="00830C28"/>
    <w:rsid w:val="00831D47"/>
    <w:rsid w:val="0083324A"/>
    <w:rsid w:val="00833CCD"/>
    <w:rsid w:val="0083499A"/>
    <w:rsid w:val="00835541"/>
    <w:rsid w:val="00836D9E"/>
    <w:rsid w:val="008378F8"/>
    <w:rsid w:val="00840D4D"/>
    <w:rsid w:val="00841E75"/>
    <w:rsid w:val="00842F67"/>
    <w:rsid w:val="00842FA0"/>
    <w:rsid w:val="00845E68"/>
    <w:rsid w:val="00851D5F"/>
    <w:rsid w:val="008528D8"/>
    <w:rsid w:val="00852EE4"/>
    <w:rsid w:val="008552CA"/>
    <w:rsid w:val="0085638C"/>
    <w:rsid w:val="008614C0"/>
    <w:rsid w:val="00861BB6"/>
    <w:rsid w:val="00861DF9"/>
    <w:rsid w:val="008665BE"/>
    <w:rsid w:val="0086684D"/>
    <w:rsid w:val="0086762C"/>
    <w:rsid w:val="008705BC"/>
    <w:rsid w:val="008744F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35C"/>
    <w:rsid w:val="008C55AD"/>
    <w:rsid w:val="008C5ACC"/>
    <w:rsid w:val="008C5E73"/>
    <w:rsid w:val="008C76EA"/>
    <w:rsid w:val="008D5430"/>
    <w:rsid w:val="008E02C7"/>
    <w:rsid w:val="008E169E"/>
    <w:rsid w:val="008E3056"/>
    <w:rsid w:val="008E3F89"/>
    <w:rsid w:val="008E4F57"/>
    <w:rsid w:val="008E714C"/>
    <w:rsid w:val="008F0E79"/>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69C5"/>
    <w:rsid w:val="009C7236"/>
    <w:rsid w:val="009C7B70"/>
    <w:rsid w:val="009D1D05"/>
    <w:rsid w:val="009D7B82"/>
    <w:rsid w:val="009E4D64"/>
    <w:rsid w:val="009E561D"/>
    <w:rsid w:val="009F07E7"/>
    <w:rsid w:val="009F2147"/>
    <w:rsid w:val="009F333B"/>
    <w:rsid w:val="009F36AE"/>
    <w:rsid w:val="009F6948"/>
    <w:rsid w:val="00A00AF9"/>
    <w:rsid w:val="00A0141F"/>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568D8"/>
    <w:rsid w:val="00A600F3"/>
    <w:rsid w:val="00A60478"/>
    <w:rsid w:val="00A62490"/>
    <w:rsid w:val="00A72F0F"/>
    <w:rsid w:val="00A7354E"/>
    <w:rsid w:val="00A7554D"/>
    <w:rsid w:val="00A76B36"/>
    <w:rsid w:val="00A76BDF"/>
    <w:rsid w:val="00A81E5B"/>
    <w:rsid w:val="00A826AF"/>
    <w:rsid w:val="00A90026"/>
    <w:rsid w:val="00A91259"/>
    <w:rsid w:val="00A921D7"/>
    <w:rsid w:val="00A93390"/>
    <w:rsid w:val="00A94774"/>
    <w:rsid w:val="00A949CF"/>
    <w:rsid w:val="00A9670D"/>
    <w:rsid w:val="00AA105F"/>
    <w:rsid w:val="00AB2C14"/>
    <w:rsid w:val="00AB4388"/>
    <w:rsid w:val="00AB5F38"/>
    <w:rsid w:val="00AB76B5"/>
    <w:rsid w:val="00AC15B9"/>
    <w:rsid w:val="00AC338E"/>
    <w:rsid w:val="00AC4DC0"/>
    <w:rsid w:val="00AC7E3C"/>
    <w:rsid w:val="00AD10FF"/>
    <w:rsid w:val="00AD263D"/>
    <w:rsid w:val="00AD53BD"/>
    <w:rsid w:val="00AD53DE"/>
    <w:rsid w:val="00AD6254"/>
    <w:rsid w:val="00AD7BB1"/>
    <w:rsid w:val="00AE1C7A"/>
    <w:rsid w:val="00AE20D0"/>
    <w:rsid w:val="00AE334A"/>
    <w:rsid w:val="00AE7741"/>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404"/>
    <w:rsid w:val="00B569C4"/>
    <w:rsid w:val="00B57827"/>
    <w:rsid w:val="00B64CD9"/>
    <w:rsid w:val="00B66793"/>
    <w:rsid w:val="00B7066A"/>
    <w:rsid w:val="00B72F64"/>
    <w:rsid w:val="00B742A3"/>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3CEE"/>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7AD7"/>
    <w:rsid w:val="00C11332"/>
    <w:rsid w:val="00C11CFC"/>
    <w:rsid w:val="00C11DC7"/>
    <w:rsid w:val="00C160BC"/>
    <w:rsid w:val="00C165C2"/>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462AE"/>
    <w:rsid w:val="00C52C93"/>
    <w:rsid w:val="00C52E75"/>
    <w:rsid w:val="00C53F82"/>
    <w:rsid w:val="00C542D8"/>
    <w:rsid w:val="00C54C53"/>
    <w:rsid w:val="00C54CA3"/>
    <w:rsid w:val="00C565A8"/>
    <w:rsid w:val="00C56D42"/>
    <w:rsid w:val="00C57E4F"/>
    <w:rsid w:val="00C603B1"/>
    <w:rsid w:val="00C640E3"/>
    <w:rsid w:val="00C652CC"/>
    <w:rsid w:val="00C66F17"/>
    <w:rsid w:val="00C67601"/>
    <w:rsid w:val="00C6779F"/>
    <w:rsid w:val="00C67BF4"/>
    <w:rsid w:val="00C67E9C"/>
    <w:rsid w:val="00C72105"/>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2682"/>
    <w:rsid w:val="00CC3046"/>
    <w:rsid w:val="00CC42EE"/>
    <w:rsid w:val="00CC47B6"/>
    <w:rsid w:val="00CC48AE"/>
    <w:rsid w:val="00CC667A"/>
    <w:rsid w:val="00CD0875"/>
    <w:rsid w:val="00CD1119"/>
    <w:rsid w:val="00CD179F"/>
    <w:rsid w:val="00CD231A"/>
    <w:rsid w:val="00CD2522"/>
    <w:rsid w:val="00CD5AEA"/>
    <w:rsid w:val="00CE301C"/>
    <w:rsid w:val="00CE344D"/>
    <w:rsid w:val="00CE5F12"/>
    <w:rsid w:val="00CF38A6"/>
    <w:rsid w:val="00CF3AB1"/>
    <w:rsid w:val="00CF4EAF"/>
    <w:rsid w:val="00CF72FF"/>
    <w:rsid w:val="00D00A28"/>
    <w:rsid w:val="00D01991"/>
    <w:rsid w:val="00D01DB7"/>
    <w:rsid w:val="00D01DE6"/>
    <w:rsid w:val="00D02245"/>
    <w:rsid w:val="00D027FF"/>
    <w:rsid w:val="00D04D4C"/>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9C8"/>
    <w:rsid w:val="00D54AE4"/>
    <w:rsid w:val="00D559FE"/>
    <w:rsid w:val="00D56A49"/>
    <w:rsid w:val="00D57835"/>
    <w:rsid w:val="00D60459"/>
    <w:rsid w:val="00D640D3"/>
    <w:rsid w:val="00D65792"/>
    <w:rsid w:val="00D67AC6"/>
    <w:rsid w:val="00D709BB"/>
    <w:rsid w:val="00D72547"/>
    <w:rsid w:val="00D744F4"/>
    <w:rsid w:val="00D76030"/>
    <w:rsid w:val="00D80725"/>
    <w:rsid w:val="00D81521"/>
    <w:rsid w:val="00D82351"/>
    <w:rsid w:val="00D84725"/>
    <w:rsid w:val="00D848C0"/>
    <w:rsid w:val="00D84E33"/>
    <w:rsid w:val="00D86E17"/>
    <w:rsid w:val="00D86F59"/>
    <w:rsid w:val="00D92ADE"/>
    <w:rsid w:val="00D93345"/>
    <w:rsid w:val="00D9437B"/>
    <w:rsid w:val="00D969F0"/>
    <w:rsid w:val="00D97DE7"/>
    <w:rsid w:val="00DA0669"/>
    <w:rsid w:val="00DA3022"/>
    <w:rsid w:val="00DA5190"/>
    <w:rsid w:val="00DA7E33"/>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13F"/>
    <w:rsid w:val="00DD1420"/>
    <w:rsid w:val="00DD15C6"/>
    <w:rsid w:val="00DD245D"/>
    <w:rsid w:val="00DD36E2"/>
    <w:rsid w:val="00DD3A40"/>
    <w:rsid w:val="00DD5C7E"/>
    <w:rsid w:val="00DD6A24"/>
    <w:rsid w:val="00DE1069"/>
    <w:rsid w:val="00DF02E8"/>
    <w:rsid w:val="00DF31FF"/>
    <w:rsid w:val="00DF385B"/>
    <w:rsid w:val="00DF4834"/>
    <w:rsid w:val="00DF5384"/>
    <w:rsid w:val="00DF65E2"/>
    <w:rsid w:val="00E001F5"/>
    <w:rsid w:val="00E02EB4"/>
    <w:rsid w:val="00E03909"/>
    <w:rsid w:val="00E04EC9"/>
    <w:rsid w:val="00E063C6"/>
    <w:rsid w:val="00E06E37"/>
    <w:rsid w:val="00E07239"/>
    <w:rsid w:val="00E07723"/>
    <w:rsid w:val="00E13387"/>
    <w:rsid w:val="00E13B87"/>
    <w:rsid w:val="00E13BEE"/>
    <w:rsid w:val="00E13DF2"/>
    <w:rsid w:val="00E16974"/>
    <w:rsid w:val="00E21C22"/>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044F"/>
    <w:rsid w:val="00E62426"/>
    <w:rsid w:val="00E628CD"/>
    <w:rsid w:val="00E629B7"/>
    <w:rsid w:val="00E62BF1"/>
    <w:rsid w:val="00E64F5A"/>
    <w:rsid w:val="00E71593"/>
    <w:rsid w:val="00E7258B"/>
    <w:rsid w:val="00E74DAA"/>
    <w:rsid w:val="00E75334"/>
    <w:rsid w:val="00E775DE"/>
    <w:rsid w:val="00E77D3A"/>
    <w:rsid w:val="00E80707"/>
    <w:rsid w:val="00E82509"/>
    <w:rsid w:val="00E8269C"/>
    <w:rsid w:val="00E8281B"/>
    <w:rsid w:val="00E84BFE"/>
    <w:rsid w:val="00E869D6"/>
    <w:rsid w:val="00E87C86"/>
    <w:rsid w:val="00E9021B"/>
    <w:rsid w:val="00E9134C"/>
    <w:rsid w:val="00E91EA1"/>
    <w:rsid w:val="00E9225F"/>
    <w:rsid w:val="00E9488D"/>
    <w:rsid w:val="00E97250"/>
    <w:rsid w:val="00EA0609"/>
    <w:rsid w:val="00EA23FE"/>
    <w:rsid w:val="00EA2A2A"/>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16C9"/>
    <w:rsid w:val="00F35860"/>
    <w:rsid w:val="00F35F0D"/>
    <w:rsid w:val="00F37522"/>
    <w:rsid w:val="00F42D2F"/>
    <w:rsid w:val="00F42F68"/>
    <w:rsid w:val="00F43604"/>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3B5E"/>
    <w:rsid w:val="00FD0513"/>
    <w:rsid w:val="00FD0542"/>
    <w:rsid w:val="00FD121C"/>
    <w:rsid w:val="00FD12C1"/>
    <w:rsid w:val="00FD2B89"/>
    <w:rsid w:val="00FD2F92"/>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3695005">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68459652">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1421971">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798139248">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1514905">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E095-CE0E-4AB5-AF02-93E57B050BE9}">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30C2F58-136C-49FB-A6F0-2F49234DB26B}">
  <ds:schemaRefs>
    <ds:schemaRef ds:uri="http://schemas.microsoft.com/sharepoint/v3/contenttype/forms"/>
  </ds:schemaRefs>
</ds:datastoreItem>
</file>

<file path=customXml/itemProps3.xml><?xml version="1.0" encoding="utf-8"?>
<ds:datastoreItem xmlns:ds="http://schemas.openxmlformats.org/officeDocument/2006/customXml" ds:itemID="{3EF65094-FC19-4B61-911D-3E74D2B65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19</Pages>
  <Words>8298</Words>
  <Characters>45643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 Fernanda Alfaro R. - Allreps LTDA</cp:lastModifiedBy>
  <cp:revision>23</cp:revision>
  <cp:lastPrinted>2017-09-05T21:30:00Z</cp:lastPrinted>
  <dcterms:created xsi:type="dcterms:W3CDTF">2025-01-10T22:20:00Z</dcterms:created>
  <dcterms:modified xsi:type="dcterms:W3CDTF">2025-01-20T16:29:00Z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19596400</vt:r8>
  </property>
</Properties>
</file>