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1BB2" w14:textId="77777777" w:rsidR="00883294" w:rsidRDefault="00883294"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B2EB379" w14:textId="249AED7B" w:rsidR="00C902F0" w:rsidRDefault="00AB0FF7" w:rsidP="00B969EC">
            <w:pPr>
              <w:jc w:val="center"/>
              <w:rPr>
                <w:b/>
                <w:color w:val="FFFFFF" w:themeColor="background1"/>
                <w:sz w:val="64"/>
                <w:szCs w:val="64"/>
              </w:rPr>
            </w:pPr>
            <w:r w:rsidRPr="00C902F0">
              <w:rPr>
                <w:b/>
                <w:color w:val="FFFFFF" w:themeColor="background1"/>
                <w:sz w:val="64"/>
                <w:szCs w:val="64"/>
              </w:rPr>
              <w:t>UZBEKIST</w:t>
            </w:r>
            <w:r>
              <w:rPr>
                <w:b/>
                <w:color w:val="FFFFFF" w:themeColor="background1"/>
                <w:sz w:val="64"/>
                <w:szCs w:val="64"/>
              </w:rPr>
              <w:t>Á</w:t>
            </w:r>
            <w:r w:rsidRPr="00C902F0">
              <w:rPr>
                <w:b/>
                <w:color w:val="FFFFFF" w:themeColor="background1"/>
                <w:sz w:val="64"/>
                <w:szCs w:val="64"/>
              </w:rPr>
              <w:t>N</w:t>
            </w:r>
            <w:r>
              <w:rPr>
                <w:b/>
                <w:color w:val="FFFFFF" w:themeColor="background1"/>
                <w:sz w:val="64"/>
                <w:szCs w:val="64"/>
              </w:rPr>
              <w:t xml:space="preserve">, </w:t>
            </w:r>
            <w:r w:rsidRPr="00C902F0">
              <w:rPr>
                <w:b/>
                <w:color w:val="FFFFFF" w:themeColor="background1"/>
                <w:sz w:val="64"/>
                <w:szCs w:val="64"/>
              </w:rPr>
              <w:t xml:space="preserve">AZERBAIYÁN </w:t>
            </w:r>
            <w:r>
              <w:rPr>
                <w:b/>
                <w:color w:val="FFFFFF" w:themeColor="background1"/>
                <w:sz w:val="64"/>
                <w:szCs w:val="64"/>
              </w:rPr>
              <w:t xml:space="preserve">Y </w:t>
            </w:r>
            <w:r w:rsidRPr="00C902F0">
              <w:rPr>
                <w:b/>
                <w:color w:val="FFFFFF" w:themeColor="background1"/>
                <w:sz w:val="64"/>
                <w:szCs w:val="64"/>
              </w:rPr>
              <w:t>GEORGIA</w:t>
            </w:r>
          </w:p>
          <w:p w14:paraId="365D8391" w14:textId="0AB72FC5" w:rsidR="00496B7F" w:rsidRDefault="00AB0FF7" w:rsidP="00B969EC">
            <w:pPr>
              <w:jc w:val="center"/>
              <w:rPr>
                <w:b/>
                <w:color w:val="FFFFFF" w:themeColor="background1"/>
                <w:sz w:val="64"/>
                <w:szCs w:val="64"/>
              </w:rPr>
            </w:pPr>
            <w:r>
              <w:rPr>
                <w:b/>
                <w:color w:val="FFFFFF" w:themeColor="background1"/>
                <w:sz w:val="64"/>
                <w:szCs w:val="64"/>
              </w:rPr>
              <w:t>LA RUTA DE LA SEDA</w:t>
            </w:r>
          </w:p>
        </w:tc>
      </w:tr>
    </w:tbl>
    <w:p w14:paraId="0F2174C0" w14:textId="77777777" w:rsidR="00496B7F" w:rsidRDefault="00496B7F" w:rsidP="00496B7F">
      <w:pPr>
        <w:pStyle w:val="dias"/>
      </w:pPr>
    </w:p>
    <w:p w14:paraId="1188943D" w14:textId="7F4D881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324AD">
        <w:rPr>
          <w:color w:val="1F3864"/>
          <w:sz w:val="48"/>
          <w:szCs w:val="48"/>
        </w:rPr>
        <w:t>22.</w:t>
      </w:r>
      <w:r w:rsidR="000C43FA">
        <w:rPr>
          <w:color w:val="1F3864"/>
          <w:sz w:val="48"/>
          <w:szCs w:val="48"/>
        </w:rPr>
        <w:t>685</w:t>
      </w:r>
      <w:r w:rsidR="00C324AD">
        <w:rPr>
          <w:color w:val="1F3864"/>
          <w:sz w:val="48"/>
          <w:szCs w:val="48"/>
        </w:rPr>
        <w:t>.000</w:t>
      </w:r>
    </w:p>
    <w:p w14:paraId="3FAB9B43" w14:textId="59F5D101"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w:t>
      </w:r>
      <w:r w:rsidR="00C324AD">
        <w:rPr>
          <w:color w:val="1F3864"/>
          <w:sz w:val="48"/>
          <w:szCs w:val="48"/>
        </w:rPr>
        <w:t>5.</w:t>
      </w:r>
      <w:r w:rsidR="0032227F">
        <w:rPr>
          <w:color w:val="1F3864"/>
          <w:sz w:val="48"/>
          <w:szCs w:val="48"/>
        </w:rPr>
        <w:t>445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32008F1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xml:space="preserve">– </w:t>
      </w:r>
      <w:r w:rsidR="003759DF">
        <w:rPr>
          <w:color w:val="1F3864"/>
          <w:sz w:val="40"/>
          <w:szCs w:val="40"/>
        </w:rPr>
        <w:t>Visa de Uzbekist</w:t>
      </w:r>
      <w:r w:rsidR="00AB0FF7">
        <w:rPr>
          <w:color w:val="1F3864"/>
          <w:sz w:val="40"/>
          <w:szCs w:val="40"/>
        </w:rPr>
        <w:t>á</w:t>
      </w:r>
      <w:r w:rsidR="003759DF">
        <w:rPr>
          <w:color w:val="1F3864"/>
          <w:sz w:val="40"/>
          <w:szCs w:val="40"/>
        </w:rPr>
        <w:t xml:space="preserve">n y de Azerbaiyán – </w:t>
      </w:r>
      <w:r w:rsidR="00DA79CB" w:rsidRPr="00DA79CB">
        <w:rPr>
          <w:color w:val="1F3864"/>
          <w:sz w:val="40"/>
          <w:szCs w:val="40"/>
        </w:rPr>
        <w:t>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7202E776" w:rsidR="00C32BB3" w:rsidRPr="00FA0550" w:rsidRDefault="00033681" w:rsidP="00836D9E">
      <w:pPr>
        <w:pStyle w:val="tituloprograma"/>
        <w:rPr>
          <w:color w:val="1F3864"/>
          <w:sz w:val="40"/>
          <w:szCs w:val="40"/>
        </w:rPr>
      </w:pPr>
      <w:r>
        <w:rPr>
          <w:color w:val="1F3864"/>
          <w:sz w:val="40"/>
          <w:szCs w:val="40"/>
        </w:rPr>
        <w:t>1</w:t>
      </w:r>
      <w:r w:rsidR="00823699">
        <w:rPr>
          <w:color w:val="1F3864"/>
          <w:sz w:val="40"/>
          <w:szCs w:val="40"/>
        </w:rPr>
        <w:t>8</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1201790" w:rsidR="001123E0" w:rsidRPr="00033681" w:rsidRDefault="00033681" w:rsidP="00477DDA">
      <w:pPr>
        <w:pStyle w:val="dias"/>
        <w:jc w:val="center"/>
        <w:rPr>
          <w:caps w:val="0"/>
          <w:color w:val="1F3864"/>
          <w:sz w:val="40"/>
          <w:szCs w:val="40"/>
        </w:rPr>
      </w:pPr>
      <w:r w:rsidRPr="00033681">
        <w:rPr>
          <w:caps w:val="0"/>
          <w:color w:val="1F3864"/>
          <w:sz w:val="40"/>
          <w:szCs w:val="40"/>
        </w:rPr>
        <w:t xml:space="preserve">Tashkent, </w:t>
      </w:r>
      <w:r w:rsidR="00F2715C" w:rsidRPr="00033681">
        <w:rPr>
          <w:caps w:val="0"/>
          <w:color w:val="1F3864"/>
          <w:sz w:val="40"/>
          <w:szCs w:val="40"/>
        </w:rPr>
        <w:t>Samarcanda, Shakhrisabz</w:t>
      </w:r>
      <w:r>
        <w:rPr>
          <w:caps w:val="0"/>
          <w:color w:val="1F3864"/>
          <w:sz w:val="40"/>
          <w:szCs w:val="40"/>
        </w:rPr>
        <w:t xml:space="preserve">, </w:t>
      </w:r>
      <w:r w:rsidRPr="00033681">
        <w:rPr>
          <w:caps w:val="0"/>
          <w:color w:val="1F3864"/>
          <w:sz w:val="40"/>
          <w:szCs w:val="40"/>
        </w:rPr>
        <w:t>Bukhara, Jiva, Ichan-Kala</w:t>
      </w:r>
      <w:r>
        <w:rPr>
          <w:caps w:val="0"/>
          <w:color w:val="1F3864"/>
          <w:sz w:val="40"/>
          <w:szCs w:val="40"/>
        </w:rPr>
        <w:t xml:space="preserve">, </w:t>
      </w:r>
      <w:r w:rsidRPr="00033681">
        <w:rPr>
          <w:caps w:val="0"/>
          <w:color w:val="1F3864"/>
          <w:sz w:val="40"/>
          <w:szCs w:val="40"/>
        </w:rPr>
        <w:t>Baku, Absheron, Gob</w:t>
      </w:r>
      <w:r>
        <w:rPr>
          <w:caps w:val="0"/>
          <w:color w:val="1F3864"/>
          <w:sz w:val="40"/>
          <w:szCs w:val="40"/>
        </w:rPr>
        <w:t xml:space="preserve">ustan, </w:t>
      </w:r>
      <w:r w:rsidRPr="00033681">
        <w:rPr>
          <w:caps w:val="0"/>
          <w:color w:val="1F3864"/>
          <w:sz w:val="40"/>
          <w:szCs w:val="40"/>
        </w:rPr>
        <w:t>Shamakhi</w:t>
      </w:r>
      <w:r>
        <w:rPr>
          <w:caps w:val="0"/>
          <w:color w:val="1F3864"/>
          <w:sz w:val="40"/>
          <w:szCs w:val="40"/>
        </w:rPr>
        <w:t xml:space="preserve">, </w:t>
      </w:r>
      <w:r w:rsidRPr="00033681">
        <w:rPr>
          <w:caps w:val="0"/>
          <w:color w:val="1F3864"/>
          <w:sz w:val="40"/>
          <w:szCs w:val="40"/>
        </w:rPr>
        <w:t>Sheki</w:t>
      </w:r>
      <w:r>
        <w:rPr>
          <w:caps w:val="0"/>
          <w:color w:val="1F3864"/>
          <w:sz w:val="40"/>
          <w:szCs w:val="40"/>
        </w:rPr>
        <w:t xml:space="preserve">, </w:t>
      </w:r>
      <w:r w:rsidRPr="00033681">
        <w:rPr>
          <w:caps w:val="0"/>
          <w:color w:val="1F3864"/>
          <w:sz w:val="40"/>
          <w:szCs w:val="40"/>
        </w:rPr>
        <w:t>Lagodeji</w:t>
      </w:r>
      <w:r>
        <w:rPr>
          <w:caps w:val="0"/>
          <w:color w:val="1F3864"/>
          <w:sz w:val="40"/>
          <w:szCs w:val="40"/>
        </w:rPr>
        <w:t xml:space="preserve">, </w:t>
      </w:r>
      <w:r w:rsidRPr="00033681">
        <w:rPr>
          <w:caps w:val="0"/>
          <w:color w:val="1F3864"/>
          <w:sz w:val="40"/>
          <w:szCs w:val="40"/>
        </w:rPr>
        <w:t>Tbilisi</w:t>
      </w:r>
      <w:r>
        <w:rPr>
          <w:caps w:val="0"/>
          <w:color w:val="1F3864"/>
          <w:sz w:val="40"/>
          <w:szCs w:val="40"/>
        </w:rPr>
        <w:t xml:space="preserve">, </w:t>
      </w:r>
      <w:r w:rsidRPr="00033681">
        <w:rPr>
          <w:caps w:val="0"/>
          <w:color w:val="1F3864"/>
          <w:sz w:val="40"/>
          <w:szCs w:val="40"/>
        </w:rPr>
        <w:t>Mtsjeta</w:t>
      </w:r>
      <w:r>
        <w:rPr>
          <w:caps w:val="0"/>
          <w:color w:val="1F3864"/>
          <w:sz w:val="40"/>
          <w:szCs w:val="40"/>
        </w:rPr>
        <w:t xml:space="preserve">, </w:t>
      </w:r>
      <w:r w:rsidRPr="00033681">
        <w:rPr>
          <w:caps w:val="0"/>
          <w:color w:val="1F3864"/>
          <w:sz w:val="40"/>
          <w:szCs w:val="40"/>
        </w:rPr>
        <w:t>Gori</w:t>
      </w:r>
      <w:r>
        <w:rPr>
          <w:caps w:val="0"/>
          <w:color w:val="1F3864"/>
          <w:sz w:val="40"/>
          <w:szCs w:val="40"/>
        </w:rPr>
        <w:t xml:space="preserve">, </w:t>
      </w:r>
      <w:r w:rsidRPr="00033681">
        <w:rPr>
          <w:caps w:val="0"/>
          <w:color w:val="1F3864"/>
          <w:sz w:val="40"/>
          <w:szCs w:val="40"/>
        </w:rPr>
        <w:t>Uplistije</w:t>
      </w:r>
      <w:r w:rsidR="00823699">
        <w:rPr>
          <w:caps w:val="0"/>
          <w:color w:val="1F3864"/>
          <w:sz w:val="40"/>
          <w:szCs w:val="40"/>
        </w:rPr>
        <w:t>, Estambul</w:t>
      </w:r>
    </w:p>
    <w:p w14:paraId="425C2F2A" w14:textId="77777777" w:rsidR="00D5467C" w:rsidRPr="00033681" w:rsidRDefault="00D5467C" w:rsidP="00D5467C">
      <w:pPr>
        <w:pStyle w:val="dias"/>
      </w:pPr>
    </w:p>
    <w:p w14:paraId="658A340C" w14:textId="77777777" w:rsidR="00044105" w:rsidRPr="006D4187" w:rsidRDefault="004C2176" w:rsidP="007E6823">
      <w:pPr>
        <w:pStyle w:val="dias"/>
        <w:jc w:val="center"/>
        <w:rPr>
          <w:color w:val="1F3864"/>
          <w:sz w:val="40"/>
          <w:szCs w:val="40"/>
        </w:rPr>
      </w:pPr>
      <w:r w:rsidRPr="006D4187">
        <w:rPr>
          <w:color w:val="1F3864"/>
          <w:sz w:val="40"/>
          <w:szCs w:val="40"/>
        </w:rPr>
        <w:t>Salida</w:t>
      </w:r>
      <w:r w:rsidRPr="006D4187">
        <w:rPr>
          <w:color w:val="1F3864"/>
          <w:sz w:val="40"/>
          <w:szCs w:val="40"/>
        </w:rPr>
        <w:tab/>
      </w:r>
      <w:r w:rsidR="00477DDA" w:rsidRPr="006D4187">
        <w:rPr>
          <w:color w:val="1F3864"/>
          <w:sz w:val="40"/>
          <w:szCs w:val="40"/>
        </w:rPr>
        <w:tab/>
      </w:r>
      <w:r w:rsidR="004D33E4" w:rsidRPr="006D4187">
        <w:rPr>
          <w:color w:val="1F3864"/>
          <w:sz w:val="40"/>
          <w:szCs w:val="40"/>
        </w:rPr>
        <w:tab/>
      </w:r>
      <w:r w:rsidR="00A94774" w:rsidRPr="006D4187">
        <w:rPr>
          <w:color w:val="1F3864"/>
          <w:sz w:val="40"/>
          <w:szCs w:val="40"/>
        </w:rPr>
        <w:t>R</w:t>
      </w:r>
      <w:r w:rsidRPr="006D4187">
        <w:rPr>
          <w:color w:val="1F3864"/>
          <w:sz w:val="40"/>
          <w:szCs w:val="40"/>
        </w:rPr>
        <w:t>egreso</w:t>
      </w:r>
    </w:p>
    <w:p w14:paraId="0BFE34C9" w14:textId="0F6060D9" w:rsidR="00A86378" w:rsidRDefault="00823699" w:rsidP="007E4AF2">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julio 7</w:t>
      </w:r>
    </w:p>
    <w:p w14:paraId="0C7AE831" w14:textId="77777777" w:rsidR="00823699" w:rsidRDefault="00823699" w:rsidP="00707767">
      <w:pPr>
        <w:pStyle w:val="dias"/>
        <w:rPr>
          <w:color w:val="1F3864"/>
          <w:sz w:val="28"/>
          <w:szCs w:val="28"/>
        </w:rPr>
      </w:pPr>
    </w:p>
    <w:p w14:paraId="2470D330" w14:textId="7F702651"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4B696B19" w:rsidR="00C932FB" w:rsidRDefault="00C932FB" w:rsidP="00C932FB">
      <w:pPr>
        <w:pStyle w:val="vinetas"/>
        <w:jc w:val="both"/>
      </w:pPr>
      <w:r w:rsidRPr="00DB0B38">
        <w:t>Tiquete aéreo en la ruta Bogotá – Estambul –</w:t>
      </w:r>
      <w:r w:rsidR="00A86378" w:rsidRPr="00A86378">
        <w:t xml:space="preserve"> </w:t>
      </w:r>
      <w:r w:rsidR="00690F2B" w:rsidRPr="00690F2B">
        <w:t xml:space="preserve">Tashkent </w:t>
      </w:r>
      <w:r w:rsidRPr="00DB0B38">
        <w:t xml:space="preserve">// </w:t>
      </w:r>
      <w:r w:rsidR="00690F2B">
        <w:t>T</w:t>
      </w:r>
      <w:r w:rsidR="00D12D86">
        <w:t>bilisi</w:t>
      </w:r>
      <w:r w:rsidR="00A86378" w:rsidRPr="00A86378">
        <w:t xml:space="preserve"> </w:t>
      </w:r>
      <w:r w:rsidRPr="00DB0B38">
        <w:t>– Estambul</w:t>
      </w:r>
      <w:r w:rsidR="00690F2B">
        <w:t xml:space="preserve">* </w:t>
      </w:r>
      <w:r w:rsidRPr="00DB0B38">
        <w:t>– Bogotá, vía Turkish Airlines, con tarifa negociada para grupos.</w:t>
      </w:r>
    </w:p>
    <w:p w14:paraId="7455777D" w14:textId="21BB4C0E" w:rsidR="00690F2B" w:rsidRDefault="00690F2B" w:rsidP="00C932FB">
      <w:pPr>
        <w:pStyle w:val="vinetas"/>
        <w:jc w:val="both"/>
      </w:pPr>
      <w:r>
        <w:t xml:space="preserve">Tiquete aéreo en la ruta </w:t>
      </w:r>
      <w:r w:rsidRPr="00690F2B">
        <w:t xml:space="preserve">Urgench </w:t>
      </w:r>
      <w:r>
        <w:t>–</w:t>
      </w:r>
      <w:r w:rsidRPr="00690F2B">
        <w:t xml:space="preserve"> Tashkent</w:t>
      </w:r>
      <w:r>
        <w:t>.</w:t>
      </w:r>
    </w:p>
    <w:p w14:paraId="29618A6E" w14:textId="3F9C2AE0" w:rsidR="00690F2B" w:rsidRPr="00DB0B38" w:rsidRDefault="00690F2B" w:rsidP="00C932FB">
      <w:pPr>
        <w:pStyle w:val="vinetas"/>
        <w:jc w:val="both"/>
      </w:pPr>
      <w:r>
        <w:t xml:space="preserve">Tiquete aéreo en la ruta </w:t>
      </w:r>
      <w:r w:rsidRPr="00690F2B">
        <w:t xml:space="preserve">Tashkent </w:t>
      </w:r>
      <w:r>
        <w:t>–</w:t>
      </w:r>
      <w:r w:rsidRPr="00690F2B">
        <w:t xml:space="preserve"> Baku</w:t>
      </w:r>
      <w:r>
        <w:t>.</w:t>
      </w:r>
      <w:r w:rsidRPr="00690F2B">
        <w:t xml:space="preserve">   </w:t>
      </w:r>
    </w:p>
    <w:p w14:paraId="66B71213" w14:textId="113F5334" w:rsidR="00C932FB" w:rsidRDefault="00C932FB" w:rsidP="00C932FB">
      <w:pPr>
        <w:pStyle w:val="vinetas"/>
        <w:jc w:val="both"/>
      </w:pPr>
      <w:r w:rsidRPr="00DB0B38">
        <w:t>Impuestos del tiquete aéreo.</w:t>
      </w:r>
    </w:p>
    <w:p w14:paraId="204F84FC" w14:textId="77777777" w:rsidR="008633AD" w:rsidRDefault="008633AD" w:rsidP="004E35BD">
      <w:pPr>
        <w:pStyle w:val="vinetas"/>
        <w:jc w:val="both"/>
      </w:pPr>
      <w:r>
        <w:t>Servicios de transporte con aire acondicionado según el programa.</w:t>
      </w:r>
    </w:p>
    <w:p w14:paraId="077ED3F9" w14:textId="77777777" w:rsidR="008633AD" w:rsidRDefault="008633AD" w:rsidP="008633AD">
      <w:pPr>
        <w:pStyle w:val="vinetas"/>
      </w:pPr>
      <w:r>
        <w:t>2 botellas de agua diarias.</w:t>
      </w:r>
    </w:p>
    <w:p w14:paraId="183D4583" w14:textId="25AD8001" w:rsidR="00C932FB" w:rsidRPr="00DB0B38" w:rsidRDefault="00C932FB" w:rsidP="004E35BD">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B672F0E" w:rsidR="00DA79CB" w:rsidRPr="006D4187" w:rsidRDefault="00DA79CB" w:rsidP="00F723CB">
      <w:pPr>
        <w:pStyle w:val="vinetas"/>
        <w:numPr>
          <w:ilvl w:val="0"/>
          <w:numId w:val="0"/>
        </w:numPr>
        <w:jc w:val="both"/>
        <w:rPr>
          <w:b/>
          <w:color w:val="1F3864"/>
        </w:rPr>
      </w:pPr>
      <w:r w:rsidRPr="006D4187">
        <w:rPr>
          <w:b/>
          <w:color w:val="1F3864"/>
        </w:rPr>
        <w:t xml:space="preserve">Servicios </w:t>
      </w:r>
      <w:r w:rsidR="00DA4E7C" w:rsidRPr="006D4187">
        <w:rPr>
          <w:b/>
          <w:color w:val="1F3864"/>
        </w:rPr>
        <w:t>en Uzbekistán</w:t>
      </w:r>
      <w:r w:rsidR="00690F2B" w:rsidRPr="006D4187">
        <w:rPr>
          <w:b/>
          <w:color w:val="1F3864"/>
        </w:rPr>
        <w:t>:</w:t>
      </w:r>
    </w:p>
    <w:p w14:paraId="1F512993" w14:textId="609B647A" w:rsidR="00112142" w:rsidRDefault="00112142" w:rsidP="00BD7C3D">
      <w:pPr>
        <w:pStyle w:val="vinetas"/>
        <w:ind w:left="714" w:hanging="357"/>
        <w:jc w:val="both"/>
      </w:pPr>
      <w:r w:rsidRPr="00112142">
        <w:t>Visa de Uzbekistán</w:t>
      </w:r>
      <w:r>
        <w:t>.</w:t>
      </w:r>
    </w:p>
    <w:p w14:paraId="600D7B57" w14:textId="355BD6EE" w:rsidR="00BD7C3D" w:rsidRDefault="00BD7C3D" w:rsidP="00BD7C3D">
      <w:pPr>
        <w:pStyle w:val="vinetas"/>
        <w:ind w:left="714" w:hanging="357"/>
        <w:jc w:val="both"/>
      </w:pPr>
      <w:r w:rsidRPr="00DB0B38">
        <w:t xml:space="preserve">Traslado aeropuerto – hotel en </w:t>
      </w:r>
      <w:r w:rsidR="00690F2B">
        <w:t>Tashkent.</w:t>
      </w:r>
    </w:p>
    <w:p w14:paraId="0AD5F73A" w14:textId="3A64D67A" w:rsidR="00690F2B" w:rsidRDefault="00690F2B" w:rsidP="00BD7C3D">
      <w:pPr>
        <w:pStyle w:val="vinetas"/>
        <w:ind w:left="714" w:hanging="357"/>
        <w:jc w:val="both"/>
      </w:pPr>
      <w:r>
        <w:t xml:space="preserve">Traslado hotel </w:t>
      </w:r>
      <w:r w:rsidR="00D12D86">
        <w:t xml:space="preserve">– </w:t>
      </w:r>
      <w:r>
        <w:t>estación</w:t>
      </w:r>
      <w:r w:rsidR="00D12D86">
        <w:t xml:space="preserve"> </w:t>
      </w:r>
      <w:r>
        <w:t>del tren en Tashkent.</w:t>
      </w:r>
    </w:p>
    <w:p w14:paraId="18B5A0F2" w14:textId="1B031E78" w:rsidR="00690F2B" w:rsidRDefault="00690F2B" w:rsidP="00FC145C">
      <w:pPr>
        <w:pStyle w:val="vinetas"/>
        <w:ind w:left="714" w:hanging="357"/>
        <w:jc w:val="both"/>
      </w:pPr>
      <w:r w:rsidRPr="00690F2B">
        <w:t>Billete</w:t>
      </w:r>
      <w:r>
        <w:t xml:space="preserve"> de</w:t>
      </w:r>
      <w:r w:rsidRPr="00690F2B">
        <w:t xml:space="preserve"> tren T</w:t>
      </w:r>
      <w:r>
        <w:t>askent – Samarcanda.</w:t>
      </w:r>
    </w:p>
    <w:p w14:paraId="57FE8FC4" w14:textId="4DCEE584" w:rsidR="00D12D86" w:rsidRDefault="00A86378" w:rsidP="00BD7C3D">
      <w:pPr>
        <w:pStyle w:val="vinetas"/>
        <w:ind w:left="714" w:hanging="357"/>
        <w:jc w:val="both"/>
      </w:pPr>
      <w:r w:rsidRPr="00A86378">
        <w:t>Transporte terrestre como lo indica el itinerario:</w:t>
      </w:r>
      <w:r w:rsidR="00D12D86">
        <w:t xml:space="preserve"> estación tren Samarcanda – Bukhara – Jiva – aeropuerto Urgench.</w:t>
      </w:r>
    </w:p>
    <w:p w14:paraId="5EFBA65B" w14:textId="7D3BC71D" w:rsidR="00D12D86" w:rsidRDefault="00D12D86" w:rsidP="00D12D86">
      <w:pPr>
        <w:pStyle w:val="vinetas"/>
        <w:ind w:left="714" w:hanging="357"/>
        <w:jc w:val="both"/>
      </w:pPr>
      <w:r w:rsidRPr="00DB0B38">
        <w:t>Traslado</w:t>
      </w:r>
      <w:r>
        <w:t>s</w:t>
      </w:r>
      <w:r w:rsidRPr="00DB0B38">
        <w:t xml:space="preserve"> aeropuerto – hotel </w:t>
      </w:r>
      <w:r>
        <w:t xml:space="preserve">– aeropuerto </w:t>
      </w:r>
      <w:r w:rsidRPr="00DB0B38">
        <w:t xml:space="preserve">en </w:t>
      </w:r>
      <w:r>
        <w:t>Tashkent.</w:t>
      </w:r>
    </w:p>
    <w:p w14:paraId="052723A8" w14:textId="481FCD0E" w:rsidR="00BD7C3D" w:rsidRPr="00DB0B38" w:rsidRDefault="00033681" w:rsidP="00BD7C3D">
      <w:pPr>
        <w:pStyle w:val="vinetas"/>
        <w:ind w:left="714" w:hanging="357"/>
        <w:jc w:val="both"/>
      </w:pPr>
      <w:r>
        <w:t>3</w:t>
      </w:r>
      <w:r w:rsidR="00BD7C3D" w:rsidRPr="00DB0B38">
        <w:t xml:space="preserve"> noches de alojamiento en </w:t>
      </w:r>
      <w:r w:rsidR="00D12D86">
        <w:t>Tashkent.</w:t>
      </w:r>
    </w:p>
    <w:p w14:paraId="39EF2230" w14:textId="0124604E" w:rsidR="00A86378" w:rsidRPr="00DB0B38" w:rsidRDefault="00D12D86" w:rsidP="00A86378">
      <w:pPr>
        <w:pStyle w:val="vinetas"/>
        <w:ind w:left="714" w:hanging="357"/>
        <w:jc w:val="both"/>
      </w:pPr>
      <w:r>
        <w:t>1</w:t>
      </w:r>
      <w:r w:rsidR="00A86378" w:rsidRPr="00DB0B38">
        <w:t xml:space="preserve"> noche de alojamiento en </w:t>
      </w:r>
      <w:r>
        <w:t>Samarcanda.</w:t>
      </w:r>
    </w:p>
    <w:p w14:paraId="22F3BC13" w14:textId="4D9A8CF9" w:rsidR="00BD7C3D" w:rsidRPr="00DB0B38" w:rsidRDefault="00033681" w:rsidP="00BD7C3D">
      <w:pPr>
        <w:pStyle w:val="vinetas"/>
        <w:ind w:left="714" w:hanging="357"/>
        <w:jc w:val="both"/>
      </w:pPr>
      <w:r>
        <w:t>2</w:t>
      </w:r>
      <w:r w:rsidR="00BD7C3D" w:rsidRPr="00DB0B38">
        <w:t xml:space="preserve"> noche</w:t>
      </w:r>
      <w:r>
        <w:t>s</w:t>
      </w:r>
      <w:r w:rsidR="00BD7C3D" w:rsidRPr="00DB0B38">
        <w:t xml:space="preserve"> de alojamiento en </w:t>
      </w:r>
      <w:r>
        <w:t>Bukhara.</w:t>
      </w:r>
    </w:p>
    <w:p w14:paraId="7B82F4FF" w14:textId="6A55C146" w:rsidR="00BD7C3D" w:rsidRDefault="00BD7C3D" w:rsidP="00BD7C3D">
      <w:pPr>
        <w:pStyle w:val="vinetas"/>
        <w:ind w:left="714" w:hanging="357"/>
        <w:jc w:val="both"/>
      </w:pPr>
      <w:r w:rsidRPr="00DB0B38">
        <w:t xml:space="preserve">1 noche de alojamiento en </w:t>
      </w:r>
      <w:r w:rsidR="00033681">
        <w:t>Jiva</w:t>
      </w:r>
      <w:r w:rsidRPr="00DB0B38">
        <w:t>.</w:t>
      </w:r>
    </w:p>
    <w:p w14:paraId="3AEA8C13" w14:textId="77777777" w:rsidR="00DA4E7C" w:rsidRPr="00DB0B38" w:rsidRDefault="00DA4E7C" w:rsidP="00DA4E7C">
      <w:pPr>
        <w:pStyle w:val="vinetas"/>
      </w:pPr>
      <w:r w:rsidRPr="00DB0B38">
        <w:t>Desayuno diario en los horarios establecidos por los hoteles (si los itinerarios aéreos lo permiten).</w:t>
      </w:r>
    </w:p>
    <w:p w14:paraId="530C9988" w14:textId="2974FA7F" w:rsidR="00DA4E7C" w:rsidRDefault="00773A22" w:rsidP="00DA4E7C">
      <w:pPr>
        <w:pStyle w:val="vinetas"/>
      </w:pPr>
      <w:r>
        <w:t>6</w:t>
      </w:r>
      <w:r w:rsidR="00DA4E7C">
        <w:t xml:space="preserve"> almuerzos en restaurantes locales (sin bebidas).</w:t>
      </w:r>
    </w:p>
    <w:p w14:paraId="256ACE13" w14:textId="5DF94BF9" w:rsidR="00DA4E7C" w:rsidRDefault="00DA4E7C" w:rsidP="00DA4E7C">
      <w:pPr>
        <w:pStyle w:val="vinetas"/>
      </w:pPr>
      <w:r>
        <w:t>1 c</w:t>
      </w:r>
      <w:r w:rsidRPr="00F2715C">
        <w:t xml:space="preserve">ena de despedida en un restaurante tradicional </w:t>
      </w:r>
      <w:r>
        <w:t xml:space="preserve">en </w:t>
      </w:r>
      <w:r w:rsidRPr="00F2715C">
        <w:t>Uzbekist</w:t>
      </w:r>
      <w:r w:rsidR="00AB0FF7">
        <w:t>á</w:t>
      </w:r>
      <w:r w:rsidRPr="00F2715C">
        <w:t>n</w:t>
      </w:r>
      <w:r w:rsidR="00AB0FF7">
        <w:t>.</w:t>
      </w:r>
    </w:p>
    <w:p w14:paraId="2E779283" w14:textId="7024CA6B" w:rsidR="00DA4E7C" w:rsidRDefault="00DA4E7C" w:rsidP="00DA4E7C">
      <w:pPr>
        <w:pStyle w:val="vinetas"/>
        <w:jc w:val="both"/>
      </w:pPr>
      <w:r>
        <w:t>Entradas (billetes) para los museos, monumentos y sitios históricos.</w:t>
      </w:r>
    </w:p>
    <w:p w14:paraId="2E97D96E" w14:textId="77777777" w:rsidR="00773A22" w:rsidRDefault="00773A22" w:rsidP="00773A22">
      <w:pPr>
        <w:pStyle w:val="vinetas"/>
        <w:jc w:val="both"/>
      </w:pPr>
      <w:r>
        <w:t>Visita de día completo de Tashkent.</w:t>
      </w:r>
    </w:p>
    <w:p w14:paraId="127D0F01" w14:textId="77777777" w:rsidR="00773A22" w:rsidRDefault="00773A22" w:rsidP="00773A22">
      <w:pPr>
        <w:pStyle w:val="vinetas"/>
        <w:jc w:val="both"/>
      </w:pPr>
      <w:r>
        <w:t>Visita de Samarcanda.</w:t>
      </w:r>
    </w:p>
    <w:p w14:paraId="62B55C1F" w14:textId="61339CC2" w:rsidR="00773A22" w:rsidRDefault="00773A22" w:rsidP="00773A22">
      <w:pPr>
        <w:pStyle w:val="vinetas"/>
        <w:jc w:val="both"/>
      </w:pPr>
      <w:r>
        <w:t xml:space="preserve">Visita de </w:t>
      </w:r>
      <w:r w:rsidRPr="00773A22">
        <w:t>Shakhrisabz</w:t>
      </w:r>
      <w:r>
        <w:t>.</w:t>
      </w:r>
    </w:p>
    <w:p w14:paraId="1411AE7F" w14:textId="48A3EF79" w:rsidR="00E83C42" w:rsidRDefault="008633AD" w:rsidP="00773A22">
      <w:pPr>
        <w:pStyle w:val="vinetas"/>
        <w:jc w:val="both"/>
      </w:pPr>
      <w:r>
        <w:t xml:space="preserve">Visita de día completo de </w:t>
      </w:r>
      <w:r w:rsidR="00E83C42">
        <w:t>Bukhara.</w:t>
      </w:r>
    </w:p>
    <w:p w14:paraId="4E7661EE" w14:textId="57F5CFB9" w:rsidR="00773A22" w:rsidRDefault="00E83C42" w:rsidP="009F61FC">
      <w:pPr>
        <w:pStyle w:val="vinetas"/>
        <w:jc w:val="both"/>
      </w:pPr>
      <w:r>
        <w:t>Visita de Jiva.</w:t>
      </w:r>
    </w:p>
    <w:p w14:paraId="0C2EC108" w14:textId="01C4C59C" w:rsidR="0072069B" w:rsidRDefault="0072069B" w:rsidP="009F61FC">
      <w:pPr>
        <w:pStyle w:val="vinetas"/>
        <w:jc w:val="both"/>
      </w:pPr>
      <w:r>
        <w:t xml:space="preserve">Visita </w:t>
      </w:r>
      <w:r w:rsidR="00AB0FF7">
        <w:t>al complejo</w:t>
      </w:r>
      <w:r w:rsidRPr="0072069B">
        <w:t xml:space="preserve"> arquitectónico Ichan-Kala</w:t>
      </w:r>
      <w:r>
        <w:t xml:space="preserve"> en Jiva.</w:t>
      </w:r>
    </w:p>
    <w:p w14:paraId="3C3C6EF3" w14:textId="77777777" w:rsidR="00DA4E7C" w:rsidRDefault="00DA4E7C" w:rsidP="00DA4E7C">
      <w:pPr>
        <w:pStyle w:val="vinetas"/>
        <w:jc w:val="both"/>
      </w:pPr>
      <w:r>
        <w:t>Guía de habla hispana para todas las excursiones.</w:t>
      </w:r>
    </w:p>
    <w:p w14:paraId="5968844C" w14:textId="77777777" w:rsidR="00DA4E7C" w:rsidRPr="006D4187" w:rsidRDefault="00DA4E7C" w:rsidP="00DA4E7C">
      <w:pPr>
        <w:pStyle w:val="vinetas"/>
        <w:numPr>
          <w:ilvl w:val="0"/>
          <w:numId w:val="0"/>
        </w:numPr>
        <w:rPr>
          <w:b/>
          <w:bCs/>
          <w:color w:val="1F3864"/>
        </w:rPr>
      </w:pPr>
      <w:r w:rsidRPr="006D4187">
        <w:rPr>
          <w:b/>
          <w:bCs/>
          <w:color w:val="1F3864"/>
        </w:rPr>
        <w:t>Servicios en Azerbaiyán:</w:t>
      </w:r>
    </w:p>
    <w:p w14:paraId="1AEC9972" w14:textId="77777777" w:rsidR="00112142" w:rsidRDefault="00112142" w:rsidP="00DA4E7C">
      <w:pPr>
        <w:pStyle w:val="vinetas"/>
        <w:ind w:left="714" w:hanging="357"/>
        <w:jc w:val="both"/>
      </w:pPr>
      <w:r w:rsidRPr="00112142">
        <w:t>Visa de Azerbaiyán</w:t>
      </w:r>
      <w:r>
        <w:t>.</w:t>
      </w:r>
    </w:p>
    <w:p w14:paraId="5B784EF2" w14:textId="24097C27" w:rsidR="00DA4E7C" w:rsidRDefault="00DA4E7C" w:rsidP="00DA4E7C">
      <w:pPr>
        <w:pStyle w:val="vinetas"/>
        <w:ind w:left="714" w:hanging="357"/>
        <w:jc w:val="both"/>
      </w:pPr>
      <w:r w:rsidRPr="00DB0B38">
        <w:t xml:space="preserve">Traslado aeropuerto – hotel en </w:t>
      </w:r>
      <w:r>
        <w:t>Baku.</w:t>
      </w:r>
    </w:p>
    <w:p w14:paraId="1E572263" w14:textId="77777777" w:rsidR="00DA4E7C" w:rsidRDefault="00DA4E7C" w:rsidP="00DA4E7C">
      <w:pPr>
        <w:pStyle w:val="vinetas"/>
        <w:ind w:left="714" w:hanging="357"/>
        <w:jc w:val="both"/>
      </w:pPr>
      <w:r w:rsidRPr="00A86378">
        <w:t>Transporte terrestre como lo indica el itinerario:</w:t>
      </w:r>
      <w:r>
        <w:t xml:space="preserve"> Baku – Sheki – Tbilisi.</w:t>
      </w:r>
    </w:p>
    <w:p w14:paraId="69FDE181" w14:textId="20F75748" w:rsidR="00BD7C3D" w:rsidRDefault="00033681" w:rsidP="00BD7C3D">
      <w:pPr>
        <w:pStyle w:val="vinetas"/>
        <w:ind w:left="714" w:hanging="357"/>
        <w:jc w:val="both"/>
      </w:pPr>
      <w:r>
        <w:t>4</w:t>
      </w:r>
      <w:r w:rsidR="00BD7C3D" w:rsidRPr="00DB0B38">
        <w:t xml:space="preserve"> noches de alojamiento en </w:t>
      </w:r>
      <w:r>
        <w:t>Baku.</w:t>
      </w:r>
    </w:p>
    <w:p w14:paraId="4BDC1B08" w14:textId="48696F0B" w:rsidR="00033681" w:rsidRDefault="00033681" w:rsidP="00BD7C3D">
      <w:pPr>
        <w:pStyle w:val="vinetas"/>
        <w:ind w:left="714" w:hanging="357"/>
        <w:jc w:val="both"/>
      </w:pPr>
      <w:r>
        <w:t>1 noche de alojamiento en Sheki.</w:t>
      </w:r>
    </w:p>
    <w:p w14:paraId="17B2FCAD" w14:textId="77777777" w:rsidR="00DA4E7C" w:rsidRPr="00DB0B38" w:rsidRDefault="00DA4E7C" w:rsidP="00DA4E7C">
      <w:pPr>
        <w:pStyle w:val="vinetas"/>
      </w:pPr>
      <w:r w:rsidRPr="00DB0B38">
        <w:t>Desayuno diario en los horarios establecidos por los hoteles (si los itinerarios aéreos lo permiten).</w:t>
      </w:r>
    </w:p>
    <w:p w14:paraId="489445CC" w14:textId="2B1F9DCE" w:rsidR="00DA4E7C" w:rsidRDefault="00213FCD" w:rsidP="00DA4E7C">
      <w:pPr>
        <w:pStyle w:val="vinetas"/>
      </w:pPr>
      <w:r>
        <w:t>4</w:t>
      </w:r>
      <w:r w:rsidR="00DA4E7C">
        <w:t xml:space="preserve"> almuerzos en restaurantes locales (sin bebidas).</w:t>
      </w:r>
    </w:p>
    <w:p w14:paraId="5176763C" w14:textId="5A2DCE44" w:rsidR="00DA4E7C" w:rsidRDefault="00DA4E7C" w:rsidP="00DA4E7C">
      <w:pPr>
        <w:pStyle w:val="vinetas"/>
        <w:jc w:val="both"/>
      </w:pPr>
      <w:r>
        <w:t>Entradas (billetes) para los museos, monumentos y sitios históricos.</w:t>
      </w:r>
    </w:p>
    <w:p w14:paraId="48A2CCCA" w14:textId="218B9F0D" w:rsidR="00DA4E7C" w:rsidRDefault="00DA4E7C" w:rsidP="00DA4E7C">
      <w:pPr>
        <w:pStyle w:val="vinetas"/>
        <w:jc w:val="both"/>
      </w:pPr>
      <w:r>
        <w:t>Guía de habla hispana para todas las excursiones.</w:t>
      </w:r>
    </w:p>
    <w:p w14:paraId="04618680" w14:textId="6AA2399B" w:rsidR="00E83C42" w:rsidRDefault="00E83C42" w:rsidP="00DA4E7C">
      <w:pPr>
        <w:pStyle w:val="vinetas"/>
        <w:jc w:val="both"/>
      </w:pPr>
      <w:r>
        <w:t>Visita de día completo de Baku.</w:t>
      </w:r>
    </w:p>
    <w:p w14:paraId="6C88F0B5" w14:textId="48D6202C" w:rsidR="00E83C42" w:rsidRDefault="00E83C42" w:rsidP="00DA4E7C">
      <w:pPr>
        <w:pStyle w:val="vinetas"/>
        <w:jc w:val="both"/>
      </w:pPr>
      <w:r>
        <w:t>Visita del Gran Baku (</w:t>
      </w:r>
      <w:r w:rsidRPr="00E83C42">
        <w:t>península de Absheron</w:t>
      </w:r>
      <w:r>
        <w:t>).</w:t>
      </w:r>
    </w:p>
    <w:p w14:paraId="599D21A2" w14:textId="191B7D7C" w:rsidR="00E83C42" w:rsidRDefault="00E83C42" w:rsidP="00DA4E7C">
      <w:pPr>
        <w:pStyle w:val="vinetas"/>
        <w:jc w:val="both"/>
      </w:pPr>
      <w:r>
        <w:t xml:space="preserve">Visita de la </w:t>
      </w:r>
      <w:r w:rsidRPr="00E83C42">
        <w:t>Reserva de Gobustan</w:t>
      </w:r>
      <w:r>
        <w:t>.</w:t>
      </w:r>
    </w:p>
    <w:p w14:paraId="4EA9C78D" w14:textId="34EA7297" w:rsidR="00E83C42" w:rsidRDefault="00E83C42" w:rsidP="00DA4E7C">
      <w:pPr>
        <w:pStyle w:val="vinetas"/>
        <w:jc w:val="both"/>
      </w:pPr>
      <w:r>
        <w:lastRenderedPageBreak/>
        <w:t xml:space="preserve">Visita de </w:t>
      </w:r>
      <w:r w:rsidRPr="00E83C42">
        <w:t xml:space="preserve">Shamakhi </w:t>
      </w:r>
      <w:r>
        <w:t xml:space="preserve">y </w:t>
      </w:r>
      <w:r w:rsidRPr="00E83C42">
        <w:t>Sheki</w:t>
      </w:r>
      <w:r>
        <w:t>.</w:t>
      </w:r>
    </w:p>
    <w:p w14:paraId="23143C05" w14:textId="77777777" w:rsidR="006D4187" w:rsidRDefault="006D4187" w:rsidP="00DA4E7C">
      <w:pPr>
        <w:pStyle w:val="vinetas"/>
        <w:numPr>
          <w:ilvl w:val="0"/>
          <w:numId w:val="0"/>
        </w:numPr>
        <w:rPr>
          <w:b/>
          <w:bCs/>
        </w:rPr>
      </w:pPr>
    </w:p>
    <w:p w14:paraId="3F5E4865" w14:textId="3FE13A98" w:rsidR="00DA4E7C" w:rsidRPr="006D4187" w:rsidRDefault="00DA4E7C" w:rsidP="00DA4E7C">
      <w:pPr>
        <w:pStyle w:val="vinetas"/>
        <w:numPr>
          <w:ilvl w:val="0"/>
          <w:numId w:val="0"/>
        </w:numPr>
        <w:rPr>
          <w:b/>
          <w:bCs/>
          <w:color w:val="1F3864"/>
        </w:rPr>
      </w:pPr>
      <w:r w:rsidRPr="006D4187">
        <w:rPr>
          <w:b/>
          <w:bCs/>
          <w:color w:val="1F3864"/>
        </w:rPr>
        <w:t>Servicios en Georgia:</w:t>
      </w:r>
    </w:p>
    <w:p w14:paraId="07197A98" w14:textId="77777777" w:rsidR="006D4187" w:rsidRDefault="006D4187" w:rsidP="006D4187">
      <w:pPr>
        <w:pStyle w:val="vinetas"/>
        <w:ind w:left="714" w:hanging="357"/>
        <w:jc w:val="both"/>
      </w:pPr>
      <w:r>
        <w:t>Traslado hotel – aeropuerto en Tbilisi.</w:t>
      </w:r>
    </w:p>
    <w:p w14:paraId="41F2B7CB" w14:textId="7D570564" w:rsidR="00033681" w:rsidRPr="00DB0B38" w:rsidRDefault="00033681" w:rsidP="00BD7C3D">
      <w:pPr>
        <w:pStyle w:val="vinetas"/>
        <w:ind w:left="714" w:hanging="357"/>
        <w:jc w:val="both"/>
      </w:pPr>
      <w:r>
        <w:t>3 noches de alojamiento en Tbilisi.</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5ED08EC4" w14:textId="3695640D" w:rsidR="00033681" w:rsidRDefault="00773A22" w:rsidP="00411842">
      <w:pPr>
        <w:pStyle w:val="vinetas"/>
      </w:pPr>
      <w:r>
        <w:t>3</w:t>
      </w:r>
      <w:r w:rsidR="00033681">
        <w:t xml:space="preserve"> almuerzos en restaurantes locales (sin bebidas).</w:t>
      </w:r>
    </w:p>
    <w:p w14:paraId="15D97B4C" w14:textId="60081D0A" w:rsidR="00EB7266" w:rsidRDefault="00EB7266" w:rsidP="00EB7266">
      <w:pPr>
        <w:pStyle w:val="vinetas"/>
        <w:jc w:val="both"/>
      </w:pPr>
      <w:r>
        <w:t>Entradas (billetes) para los museos, monumentos y sitios históricos.</w:t>
      </w:r>
    </w:p>
    <w:p w14:paraId="110933F8" w14:textId="217A1AB5" w:rsidR="00EB7266" w:rsidRDefault="00EB7266" w:rsidP="00EB7266">
      <w:pPr>
        <w:pStyle w:val="vinetas"/>
        <w:jc w:val="both"/>
      </w:pPr>
      <w:r>
        <w:t>Guía de habla hispana para todas las excursiones.</w:t>
      </w:r>
    </w:p>
    <w:p w14:paraId="645F51D1" w14:textId="57A63B5A" w:rsidR="00E83C42" w:rsidRDefault="00E83C42" w:rsidP="00EB7266">
      <w:pPr>
        <w:pStyle w:val="vinetas"/>
        <w:jc w:val="both"/>
      </w:pPr>
      <w:r>
        <w:t xml:space="preserve">Visita del </w:t>
      </w:r>
      <w:r w:rsidRPr="00E83C42">
        <w:t>complejo arquitectónico de Gremi</w:t>
      </w:r>
      <w:r>
        <w:t xml:space="preserve">, </w:t>
      </w:r>
      <w:r w:rsidRPr="00E83C42">
        <w:t>la catedral de Alaverdi</w:t>
      </w:r>
      <w:r w:rsidR="001258D5">
        <w:t xml:space="preserve"> y </w:t>
      </w:r>
      <w:r w:rsidR="001258D5" w:rsidRPr="001258D5">
        <w:t>la aldea de Tsinandali</w:t>
      </w:r>
      <w:r w:rsidR="001258D5">
        <w:t>.</w:t>
      </w:r>
    </w:p>
    <w:p w14:paraId="52F83B84" w14:textId="784FD9B0" w:rsidR="001258D5" w:rsidRDefault="001258D5" w:rsidP="00EB7266">
      <w:pPr>
        <w:pStyle w:val="vinetas"/>
        <w:jc w:val="both"/>
      </w:pPr>
      <w:r>
        <w:t>Visita de Tbilisi.</w:t>
      </w:r>
    </w:p>
    <w:p w14:paraId="2A5F2A34" w14:textId="7C04D9F0" w:rsidR="001258D5" w:rsidRDefault="001258D5" w:rsidP="00EB7266">
      <w:pPr>
        <w:pStyle w:val="vinetas"/>
        <w:jc w:val="both"/>
      </w:pPr>
      <w:r>
        <w:t xml:space="preserve">Visita de </w:t>
      </w:r>
      <w:r w:rsidRPr="001258D5">
        <w:t>Mtsjeta</w:t>
      </w:r>
      <w:r>
        <w:t xml:space="preserve">, </w:t>
      </w:r>
      <w:r w:rsidRPr="001258D5">
        <w:t xml:space="preserve">Gori </w:t>
      </w:r>
      <w:r>
        <w:t xml:space="preserve">Y </w:t>
      </w:r>
      <w:r w:rsidRPr="001258D5">
        <w:t>Uplistije</w:t>
      </w:r>
      <w:r>
        <w:t>.</w:t>
      </w:r>
    </w:p>
    <w:p w14:paraId="4B76947B" w14:textId="77777777" w:rsidR="00BC1F62" w:rsidRDefault="00BC1F62" w:rsidP="00BC1F62">
      <w:pPr>
        <w:pStyle w:val="vinetas"/>
        <w:numPr>
          <w:ilvl w:val="0"/>
          <w:numId w:val="0"/>
        </w:numPr>
        <w:jc w:val="both"/>
        <w:rPr>
          <w:b/>
          <w:color w:val="1F3864"/>
        </w:rPr>
      </w:pPr>
      <w:r>
        <w:rPr>
          <w:b/>
          <w:color w:val="1F3864"/>
        </w:rPr>
        <w:t>Servicios en Turquía:</w:t>
      </w:r>
    </w:p>
    <w:p w14:paraId="1F2B1764" w14:textId="77777777" w:rsidR="00BC1F62" w:rsidRDefault="00BC1F62" w:rsidP="00BC1F62">
      <w:pPr>
        <w:pStyle w:val="vinetas"/>
        <w:numPr>
          <w:ilvl w:val="0"/>
          <w:numId w:val="14"/>
        </w:numPr>
        <w:ind w:left="714" w:hanging="357"/>
        <w:jc w:val="both"/>
      </w:pPr>
      <w:r>
        <w:t>Traslados aeropuerto – hotel – aeropuerto.</w:t>
      </w:r>
    </w:p>
    <w:p w14:paraId="532D0F99" w14:textId="1F802071" w:rsidR="00BC1F62" w:rsidRDefault="00BC1F62" w:rsidP="00BC1F62">
      <w:pPr>
        <w:pStyle w:val="vinetas"/>
        <w:numPr>
          <w:ilvl w:val="0"/>
          <w:numId w:val="14"/>
        </w:numPr>
        <w:jc w:val="both"/>
      </w:pPr>
      <w:r>
        <w:t>1 noche de alojamiento en Estambul.</w:t>
      </w:r>
    </w:p>
    <w:p w14:paraId="6129D7C7" w14:textId="77777777" w:rsidR="00BC1F62" w:rsidRDefault="00BC1F62" w:rsidP="00BC1F62">
      <w:pPr>
        <w:pStyle w:val="vinetas"/>
        <w:numPr>
          <w:ilvl w:val="0"/>
          <w:numId w:val="0"/>
        </w:numPr>
        <w:jc w:val="both"/>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15433ED" w14:textId="77777777" w:rsidR="00BC1F62" w:rsidRDefault="00BC1F62" w:rsidP="00BC1F62">
      <w:pPr>
        <w:pStyle w:val="vinetas"/>
      </w:pPr>
      <w:bookmarkStart w:id="0" w:name="_Hlk148103077"/>
      <w:r>
        <w:t>Impuesto hotelero en Turquía por valor de USD 15, valor a pagar directamente en destino al guía.</w:t>
      </w:r>
    </w:p>
    <w:bookmarkEnd w:id="0"/>
    <w:p w14:paraId="6658B581" w14:textId="77777777" w:rsidR="00BC1F62" w:rsidRDefault="00BC1F62" w:rsidP="00BC1F62">
      <w:pPr>
        <w:pStyle w:val="vinetas"/>
      </w:pPr>
      <w:r>
        <w:t>Servicios no descritos en el programa.</w:t>
      </w:r>
    </w:p>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04DDE934" w:rsidR="006B6A11" w:rsidRPr="00CF6B7F" w:rsidRDefault="006B6A11" w:rsidP="006B6A11">
      <w:pPr>
        <w:pStyle w:val="vinetas"/>
      </w:pPr>
      <w:r w:rsidRPr="00522AC3">
        <w:t>Excursiones</w:t>
      </w:r>
      <w:r>
        <w:t xml:space="preserve"> o tours opcionales </w:t>
      </w:r>
      <w:r w:rsidRPr="00CF6B7F">
        <w:t>ofrecidos por el operador</w:t>
      </w:r>
      <w:r w:rsidR="006D4187">
        <w:t>.</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1D031243" w:rsidR="006B6A11" w:rsidRDefault="006B6A11" w:rsidP="006B6A11">
      <w:pPr>
        <w:pStyle w:val="vinetas"/>
        <w:numPr>
          <w:ilvl w:val="0"/>
          <w:numId w:val="0"/>
        </w:numPr>
        <w:jc w:val="both"/>
      </w:pPr>
    </w:p>
    <w:p w14:paraId="19E063EB" w14:textId="5065DE1A" w:rsidR="006D4187" w:rsidRDefault="006D4187" w:rsidP="006B6A11">
      <w:pPr>
        <w:pStyle w:val="vinetas"/>
        <w:numPr>
          <w:ilvl w:val="0"/>
          <w:numId w:val="0"/>
        </w:numPr>
        <w:jc w:val="both"/>
      </w:pPr>
    </w:p>
    <w:p w14:paraId="6F0659F8" w14:textId="61B666B8" w:rsidR="006D4187" w:rsidRDefault="006D4187" w:rsidP="006B6A11">
      <w:pPr>
        <w:pStyle w:val="vinetas"/>
        <w:numPr>
          <w:ilvl w:val="0"/>
          <w:numId w:val="0"/>
        </w:numPr>
        <w:jc w:val="both"/>
      </w:pPr>
    </w:p>
    <w:p w14:paraId="2D8F82C7" w14:textId="7598CF47" w:rsidR="006D4187" w:rsidRDefault="006D4187" w:rsidP="006B6A11">
      <w:pPr>
        <w:pStyle w:val="vinetas"/>
        <w:numPr>
          <w:ilvl w:val="0"/>
          <w:numId w:val="0"/>
        </w:numPr>
        <w:jc w:val="both"/>
      </w:pPr>
    </w:p>
    <w:p w14:paraId="0254BF79" w14:textId="08422EFF" w:rsidR="006D4187" w:rsidRDefault="006D4187" w:rsidP="006B6A11">
      <w:pPr>
        <w:pStyle w:val="vinetas"/>
        <w:numPr>
          <w:ilvl w:val="0"/>
          <w:numId w:val="0"/>
        </w:numPr>
        <w:jc w:val="both"/>
      </w:pPr>
    </w:p>
    <w:p w14:paraId="6E119C4A" w14:textId="34A5C7CC" w:rsidR="006D4187" w:rsidRDefault="006D4187" w:rsidP="006B6A11">
      <w:pPr>
        <w:pStyle w:val="vinetas"/>
        <w:numPr>
          <w:ilvl w:val="0"/>
          <w:numId w:val="0"/>
        </w:numPr>
        <w:jc w:val="both"/>
      </w:pPr>
    </w:p>
    <w:p w14:paraId="56EEB0A7" w14:textId="1DFBE4D1" w:rsidR="006D4187" w:rsidRDefault="006D4187" w:rsidP="006B6A11">
      <w:pPr>
        <w:pStyle w:val="vinetas"/>
        <w:numPr>
          <w:ilvl w:val="0"/>
          <w:numId w:val="0"/>
        </w:numPr>
        <w:jc w:val="both"/>
      </w:pPr>
    </w:p>
    <w:p w14:paraId="6385D9D9" w14:textId="21035551" w:rsidR="006D4187" w:rsidRDefault="006D4187" w:rsidP="006B6A11">
      <w:pPr>
        <w:pStyle w:val="vinetas"/>
        <w:numPr>
          <w:ilvl w:val="0"/>
          <w:numId w:val="0"/>
        </w:numPr>
        <w:jc w:val="both"/>
      </w:pPr>
    </w:p>
    <w:p w14:paraId="17ECC517" w14:textId="7151D3D3" w:rsidR="006D4187" w:rsidRDefault="006D4187" w:rsidP="006B6A11">
      <w:pPr>
        <w:pStyle w:val="vinetas"/>
        <w:numPr>
          <w:ilvl w:val="0"/>
          <w:numId w:val="0"/>
        </w:numPr>
        <w:jc w:val="both"/>
      </w:pPr>
    </w:p>
    <w:p w14:paraId="6B384900" w14:textId="69556EDF" w:rsidR="006D4187" w:rsidRDefault="006D4187" w:rsidP="006B6A11">
      <w:pPr>
        <w:pStyle w:val="vinetas"/>
        <w:numPr>
          <w:ilvl w:val="0"/>
          <w:numId w:val="0"/>
        </w:numPr>
        <w:jc w:val="both"/>
      </w:pPr>
    </w:p>
    <w:p w14:paraId="0D8B542E" w14:textId="35292328" w:rsidR="006D4187" w:rsidRDefault="006D4187" w:rsidP="006B6A11">
      <w:pPr>
        <w:pStyle w:val="vinetas"/>
        <w:numPr>
          <w:ilvl w:val="0"/>
          <w:numId w:val="0"/>
        </w:numPr>
        <w:jc w:val="both"/>
      </w:pPr>
    </w:p>
    <w:p w14:paraId="06368316" w14:textId="744F9664" w:rsidR="006D4187" w:rsidRDefault="006D4187" w:rsidP="006B6A11">
      <w:pPr>
        <w:pStyle w:val="vinetas"/>
        <w:numPr>
          <w:ilvl w:val="0"/>
          <w:numId w:val="0"/>
        </w:numPr>
        <w:jc w:val="both"/>
      </w:pPr>
    </w:p>
    <w:p w14:paraId="2C496B65" w14:textId="17A9DF48" w:rsidR="006D4187" w:rsidRDefault="006D4187" w:rsidP="006B6A11">
      <w:pPr>
        <w:pStyle w:val="vinetas"/>
        <w:numPr>
          <w:ilvl w:val="0"/>
          <w:numId w:val="0"/>
        </w:numPr>
        <w:jc w:val="both"/>
      </w:pPr>
    </w:p>
    <w:p w14:paraId="6AE77B9C" w14:textId="4D7E0130" w:rsidR="006D4187" w:rsidRDefault="006D4187" w:rsidP="006B6A11">
      <w:pPr>
        <w:pStyle w:val="vinetas"/>
        <w:numPr>
          <w:ilvl w:val="0"/>
          <w:numId w:val="0"/>
        </w:numPr>
        <w:jc w:val="both"/>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4EECF50" w:rsidR="00ED3B4E" w:rsidRPr="006E1BB0" w:rsidRDefault="007F29DA"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B7B287F" w14:textId="30DF445A" w:rsidR="00411842" w:rsidRDefault="007F29DA" w:rsidP="00411842">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 xml:space="preserve">ESTAMBUL – </w:t>
      </w:r>
      <w:r w:rsidRPr="00EA0EBF">
        <w:rPr>
          <w:caps w:val="0"/>
          <w:color w:val="1F3864"/>
          <w:sz w:val="28"/>
          <w:szCs w:val="28"/>
        </w:rPr>
        <w:t>TASHKENT (VUELO INCLUIDO)</w:t>
      </w:r>
    </w:p>
    <w:p w14:paraId="39B5A5DE" w14:textId="0D6A919E" w:rsidR="00DA4E7C" w:rsidRDefault="00DA4E7C" w:rsidP="00DA4E7C">
      <w:pPr>
        <w:pStyle w:val="itinerario"/>
        <w:rPr>
          <w:b/>
        </w:rPr>
      </w:pPr>
      <w:r>
        <w:t xml:space="preserve">Llegada a Estambul donde se conectará con el vuelo TURKISH AIRLINES con destino </w:t>
      </w:r>
      <w:r w:rsidRPr="00DA4E7C">
        <w:t>Tashken</w:t>
      </w:r>
      <w:r w:rsidR="00213FCD">
        <w:t>t</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3AD4C0D9" w14:textId="3E2406B4" w:rsidR="00A502D5" w:rsidRPr="006D4187" w:rsidRDefault="007F29DA" w:rsidP="00EA0EBF">
      <w:pPr>
        <w:pStyle w:val="dias"/>
        <w:rPr>
          <w:color w:val="1F3864"/>
          <w:sz w:val="28"/>
          <w:szCs w:val="28"/>
        </w:rPr>
      </w:pPr>
      <w:r w:rsidRPr="006D4187">
        <w:rPr>
          <w:caps w:val="0"/>
          <w:color w:val="1F3864"/>
          <w:sz w:val="28"/>
          <w:szCs w:val="28"/>
        </w:rPr>
        <w:t>DÍA 3</w:t>
      </w:r>
      <w:r w:rsidRPr="006D4187">
        <w:rPr>
          <w:caps w:val="0"/>
          <w:color w:val="1F3864"/>
          <w:sz w:val="28"/>
          <w:szCs w:val="28"/>
        </w:rPr>
        <w:tab/>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TASHKENT</w:t>
      </w:r>
    </w:p>
    <w:p w14:paraId="3727708C" w14:textId="2808E7F0" w:rsidR="00EA0EBF" w:rsidRPr="006D4187" w:rsidRDefault="00213FCD" w:rsidP="00A502D5">
      <w:pPr>
        <w:pStyle w:val="itinerario"/>
      </w:pPr>
      <w:r w:rsidRPr="006D4187">
        <w:t>A las 00:50 horas, llegada a Tashkent, Uzbekist</w:t>
      </w:r>
      <w:r w:rsidR="00AB0FF7">
        <w:t>á</w:t>
      </w:r>
      <w:r w:rsidRPr="006D4187">
        <w:t>n, Recibimiento y traslado al hotel. S</w:t>
      </w:r>
      <w:r w:rsidR="00EA0EBF" w:rsidRPr="006D4187">
        <w:t>e contará con su habitación desde el momento que llegue.</w:t>
      </w:r>
    </w:p>
    <w:p w14:paraId="78319174" w14:textId="77777777" w:rsidR="00EA0EBF" w:rsidRPr="006D4187" w:rsidRDefault="00EA0EBF" w:rsidP="00A502D5">
      <w:pPr>
        <w:pStyle w:val="itinerario"/>
      </w:pPr>
    </w:p>
    <w:p w14:paraId="263E5C32" w14:textId="515094EF" w:rsidR="00A502D5" w:rsidRPr="006D4187" w:rsidRDefault="00EA0EBF" w:rsidP="00EA0EBF">
      <w:pPr>
        <w:pStyle w:val="itinerario"/>
      </w:pPr>
      <w:r w:rsidRPr="006D4187">
        <w:t>Después del desayuno</w:t>
      </w:r>
      <w:r w:rsidR="00A502D5" w:rsidRPr="006D4187">
        <w:t xml:space="preserve"> se inicia la excursión por la parte antigua de la ciudad: Complejo arquitectónico Hasti Imam, inclu</w:t>
      </w:r>
      <w:r w:rsidRPr="006D4187">
        <w:t>yendo</w:t>
      </w:r>
      <w:r w:rsidR="00A502D5" w:rsidRPr="006D4187">
        <w:t xml:space="preserve"> Madrasa Barak Kan, Madrasa Kafal Shohi, Madrasa Kukeldash, Bazar Chorsu.</w:t>
      </w:r>
      <w:r w:rsidRPr="006D4187">
        <w:t xml:space="preserve"> Visita de la ciudad de </w:t>
      </w:r>
      <w:r w:rsidR="00A502D5" w:rsidRPr="006D4187">
        <w:t xml:space="preserve">Tashkent: Museo de Artes Aplicadas, Plaza de Independencia y eternidad, fuentes de la ciudad y monumentos modernos, Plaza de Amir Temur, Plaza de Ópera y Ballet, Monumento de Terremoto. </w:t>
      </w:r>
      <w:r w:rsidRPr="006D4187">
        <w:rPr>
          <w:b/>
          <w:bCs/>
          <w:color w:val="1F3864"/>
        </w:rPr>
        <w:t xml:space="preserve">Almuerzo </w:t>
      </w:r>
      <w:r w:rsidRPr="006D4187">
        <w:t xml:space="preserve">incluido. </w:t>
      </w:r>
      <w:r w:rsidR="00A502D5" w:rsidRPr="006D4187">
        <w:t xml:space="preserve">Al </w:t>
      </w:r>
      <w:r w:rsidRPr="006D4187">
        <w:t xml:space="preserve">finalizar, </w:t>
      </w:r>
      <w:r w:rsidR="00A502D5" w:rsidRPr="006D4187">
        <w:t>regreso en el hotel.</w:t>
      </w:r>
    </w:p>
    <w:p w14:paraId="4163AB94" w14:textId="67B2F13C" w:rsidR="00A502D5" w:rsidRPr="006D4187" w:rsidRDefault="007F29DA" w:rsidP="00EA0EBF">
      <w:pPr>
        <w:pStyle w:val="dias"/>
        <w:rPr>
          <w:color w:val="1F3864"/>
          <w:sz w:val="28"/>
          <w:szCs w:val="28"/>
        </w:rPr>
      </w:pPr>
      <w:r w:rsidRPr="006D4187">
        <w:rPr>
          <w:caps w:val="0"/>
          <w:color w:val="1F3864"/>
          <w:sz w:val="28"/>
          <w:szCs w:val="28"/>
        </w:rPr>
        <w:t>DÍA 4</w:t>
      </w:r>
      <w:r w:rsidRPr="006D4187">
        <w:rPr>
          <w:caps w:val="0"/>
          <w:color w:val="1F3864"/>
          <w:sz w:val="28"/>
          <w:szCs w:val="28"/>
        </w:rPr>
        <w:tab/>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TASHKENT – SAMARCANDA</w:t>
      </w:r>
    </w:p>
    <w:p w14:paraId="4E717839" w14:textId="6EC603C0" w:rsidR="00A502D5" w:rsidRPr="006D4187" w:rsidRDefault="00A502D5" w:rsidP="00A502D5">
      <w:pPr>
        <w:pStyle w:val="itinerario"/>
      </w:pPr>
      <w:r w:rsidRPr="006D4187">
        <w:t>Desayuno temprano en el hotel, a las 07.00 en punto</w:t>
      </w:r>
      <w:r w:rsidR="006D4187">
        <w:t>,</w:t>
      </w:r>
      <w:r w:rsidRPr="006D4187">
        <w:t xml:space="preserve"> traslado a la estación para </w:t>
      </w:r>
      <w:r w:rsidR="000A492B" w:rsidRPr="006D4187">
        <w:t xml:space="preserve">tomar el </w:t>
      </w:r>
      <w:r w:rsidRPr="006D4187">
        <w:t>tren de alta velocidad hacia Samarcanda (Afrosiab</w:t>
      </w:r>
      <w:r w:rsidR="000A492B" w:rsidRPr="006D4187">
        <w:t>:</w:t>
      </w:r>
      <w:r w:rsidRPr="006D4187">
        <w:t xml:space="preserve"> 08</w:t>
      </w:r>
      <w:r w:rsidR="006D4187">
        <w:t>:</w:t>
      </w:r>
      <w:r w:rsidRPr="006D4187">
        <w:t>00</w:t>
      </w:r>
      <w:r w:rsidR="006D4187">
        <w:t xml:space="preserve"> – </w:t>
      </w:r>
      <w:r w:rsidRPr="006D4187">
        <w:t>10</w:t>
      </w:r>
      <w:r w:rsidR="006D4187">
        <w:t>:</w:t>
      </w:r>
      <w:r w:rsidRPr="006D4187">
        <w:t>20)</w:t>
      </w:r>
      <w:r w:rsidR="000A492B" w:rsidRPr="006D4187">
        <w:t>. Llegada, s</w:t>
      </w:r>
      <w:r w:rsidRPr="006D4187">
        <w:t xml:space="preserve">e inicia la excursión por Samarcanda: Mausoleo Guri Emir (tumba de Tamerlán (siglos 14-15); Plaza Registán: Madraza Ulughbek (siglo 15), Madraza Shir-Dor (siglo17), Madraza Tilla-Kori (siglo 17), Mezquita Bibi-Khonum, Bazar Siab. </w:t>
      </w:r>
      <w:r w:rsidR="000A492B" w:rsidRPr="006D4187">
        <w:t>Luego, el Observatorio</w:t>
      </w:r>
      <w:r w:rsidRPr="006D4187">
        <w:t xml:space="preserve"> Ulughbek (siglo 15), Museo de la ciudad antigua Afrosiyab, Complejo </w:t>
      </w:r>
      <w:r w:rsidR="000A492B" w:rsidRPr="006D4187">
        <w:t>arquitectónico</w:t>
      </w:r>
      <w:r w:rsidRPr="006D4187">
        <w:t xml:space="preserve"> Shakhi-Zinda (siglos 9-15). </w:t>
      </w:r>
      <w:r w:rsidR="000A492B" w:rsidRPr="006D4187">
        <w:rPr>
          <w:b/>
          <w:bCs/>
          <w:color w:val="1F3864"/>
        </w:rPr>
        <w:t xml:space="preserve">Almuerzo </w:t>
      </w:r>
      <w:r w:rsidR="000A492B" w:rsidRPr="006D4187">
        <w:t xml:space="preserve">incluido. </w:t>
      </w:r>
      <w:r w:rsidRPr="006D4187">
        <w:t>Al</w:t>
      </w:r>
      <w:r w:rsidR="000A492B" w:rsidRPr="006D4187">
        <w:t xml:space="preserve">ojamiento en el </w:t>
      </w:r>
      <w:r w:rsidRPr="006D4187">
        <w:t>hotel</w:t>
      </w:r>
      <w:r w:rsidR="000A492B" w:rsidRPr="006D4187">
        <w:t>.</w:t>
      </w:r>
    </w:p>
    <w:p w14:paraId="7B828F2A" w14:textId="76D4B091" w:rsidR="00A502D5" w:rsidRPr="006D4187" w:rsidRDefault="007F29DA" w:rsidP="000A492B">
      <w:pPr>
        <w:pStyle w:val="dias"/>
        <w:rPr>
          <w:color w:val="1F3864"/>
          <w:sz w:val="28"/>
          <w:szCs w:val="28"/>
        </w:rPr>
      </w:pPr>
      <w:r w:rsidRPr="006D4187">
        <w:rPr>
          <w:caps w:val="0"/>
          <w:color w:val="1F3864"/>
          <w:sz w:val="28"/>
          <w:szCs w:val="28"/>
        </w:rPr>
        <w:t>DÍA 5</w:t>
      </w:r>
      <w:r w:rsidRPr="006D4187">
        <w:rPr>
          <w:caps w:val="0"/>
          <w:color w:val="1F3864"/>
          <w:sz w:val="28"/>
          <w:szCs w:val="28"/>
        </w:rPr>
        <w:tab/>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SAMARCANDA – SHAKHRISABZ – BUKHARA </w:t>
      </w:r>
    </w:p>
    <w:p w14:paraId="3D63A8CD" w14:textId="100F73A3" w:rsidR="00A502D5" w:rsidRPr="006D4187" w:rsidRDefault="00A502D5" w:rsidP="00A502D5">
      <w:pPr>
        <w:pStyle w:val="itinerario"/>
      </w:pPr>
      <w:r w:rsidRPr="006D4187">
        <w:t>Desayuno en el hotel. Salida hacia Shahrisabz, ciudad natal de Tamerl</w:t>
      </w:r>
      <w:r w:rsidR="006D4187">
        <w:t>á</w:t>
      </w:r>
      <w:r w:rsidRPr="006D4187">
        <w:t>n (130 k</w:t>
      </w:r>
      <w:r w:rsidR="00213FCD" w:rsidRPr="006D4187">
        <w:t>ilómetros</w:t>
      </w:r>
      <w:r w:rsidRPr="006D4187">
        <w:t>).</w:t>
      </w:r>
      <w:r w:rsidR="000A492B" w:rsidRPr="006D4187">
        <w:t xml:space="preserve"> </w:t>
      </w:r>
      <w:r w:rsidRPr="006D4187">
        <w:t xml:space="preserve">Excursión por ruinas del Palacio Ak-Saray (siglos 14-15); Complejo Dor-ut Saodat (Mezquita Jasrati Imom; </w:t>
      </w:r>
      <w:r w:rsidR="000A492B" w:rsidRPr="006D4187">
        <w:t>Mausoleo</w:t>
      </w:r>
      <w:r w:rsidRPr="006D4187">
        <w:t xml:space="preserve"> de Jahongir y cripta, siglo12); Complejo Dor-ut Tillovat (Gumbazi-saidon; Mezquita Kok gumbaz (siglo 15).  </w:t>
      </w:r>
      <w:r w:rsidR="000A492B" w:rsidRPr="006D4187">
        <w:rPr>
          <w:b/>
          <w:bCs/>
          <w:color w:val="1F3864"/>
        </w:rPr>
        <w:t xml:space="preserve">Almuerzo </w:t>
      </w:r>
      <w:r w:rsidR="000A492B" w:rsidRPr="006D4187">
        <w:t xml:space="preserve">incluido. </w:t>
      </w:r>
      <w:r w:rsidRPr="006D4187">
        <w:t>Continuaremos hacia Bukhara</w:t>
      </w:r>
      <w:r w:rsidR="000A492B" w:rsidRPr="006D4187">
        <w:t>. Alojamiento en el hotel.</w:t>
      </w:r>
    </w:p>
    <w:p w14:paraId="334F9E5C" w14:textId="3CC83E63" w:rsidR="00A502D5" w:rsidRPr="006D4187" w:rsidRDefault="007F29DA" w:rsidP="000A492B">
      <w:pPr>
        <w:pStyle w:val="dias"/>
        <w:rPr>
          <w:color w:val="1F3864"/>
          <w:sz w:val="28"/>
          <w:szCs w:val="28"/>
        </w:rPr>
      </w:pPr>
      <w:r w:rsidRPr="006D4187">
        <w:rPr>
          <w:caps w:val="0"/>
          <w:color w:val="1F3864"/>
          <w:sz w:val="28"/>
          <w:szCs w:val="28"/>
        </w:rPr>
        <w:t>DÍA 6</w:t>
      </w:r>
      <w:r w:rsidRPr="006D4187">
        <w:rPr>
          <w:caps w:val="0"/>
          <w:color w:val="1F3864"/>
          <w:sz w:val="28"/>
          <w:szCs w:val="28"/>
        </w:rPr>
        <w:tab/>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 xml:space="preserve">BUKHARA </w:t>
      </w:r>
    </w:p>
    <w:p w14:paraId="2952AA1D" w14:textId="1C993BBE" w:rsidR="00A502D5" w:rsidRPr="006D4187" w:rsidRDefault="00A502D5" w:rsidP="00A502D5">
      <w:pPr>
        <w:pStyle w:val="itinerario"/>
      </w:pPr>
      <w:r w:rsidRPr="006D4187">
        <w:t xml:space="preserve">Desayuno en el hotel. Se inicia </w:t>
      </w:r>
      <w:r w:rsidR="000A492B" w:rsidRPr="006D4187">
        <w:t xml:space="preserve">el recorrido </w:t>
      </w:r>
      <w:r w:rsidRPr="006D4187">
        <w:t>por Bukhara: visita del Mausoleo de los Samani, manatial santo Chashmai Ayub, Mezquita Bolo Hauz, Ciudadela Ark.</w:t>
      </w:r>
      <w:r w:rsidR="000A492B" w:rsidRPr="006D4187">
        <w:t xml:space="preserve"> </w:t>
      </w:r>
      <w:r w:rsidRPr="006D4187">
        <w:t xml:space="preserve">Minarete Kalyan y Mezquita Poi Kalyan, Madrasa Miri </w:t>
      </w:r>
      <w:r w:rsidR="000A492B" w:rsidRPr="006D4187">
        <w:t>Arab, Cúpula</w:t>
      </w:r>
      <w:r w:rsidRPr="006D4187">
        <w:t xml:space="preserve"> Toki Zargaron, los Madrasas Ulughbek y Abdullazizkan, Cúpula Toki Telpak Furushon, Mezquita Magoki Attory, Cúpula Toki Sarafon, Complejo </w:t>
      </w:r>
      <w:r w:rsidR="000A492B" w:rsidRPr="006D4187">
        <w:t>arquitectónico</w:t>
      </w:r>
      <w:r w:rsidRPr="006D4187">
        <w:t xml:space="preserve"> Lyabi Hauz, Chor Minor. </w:t>
      </w:r>
      <w:r w:rsidR="006621CA" w:rsidRPr="006D4187">
        <w:rPr>
          <w:b/>
          <w:bCs/>
          <w:color w:val="1F3864"/>
        </w:rPr>
        <w:t xml:space="preserve">Almuerzo </w:t>
      </w:r>
      <w:r w:rsidR="006621CA" w:rsidRPr="006D4187">
        <w:t>incluido. Alojamiento en el hotel.</w:t>
      </w:r>
    </w:p>
    <w:p w14:paraId="6354E7EF" w14:textId="34CD4043" w:rsidR="00A502D5" w:rsidRPr="006D4187" w:rsidRDefault="007F29DA" w:rsidP="006621CA">
      <w:pPr>
        <w:pStyle w:val="dias"/>
        <w:rPr>
          <w:color w:val="1F3864"/>
          <w:sz w:val="28"/>
          <w:szCs w:val="28"/>
        </w:rPr>
      </w:pPr>
      <w:r w:rsidRPr="006D4187">
        <w:rPr>
          <w:caps w:val="0"/>
          <w:color w:val="1F3864"/>
          <w:sz w:val="28"/>
          <w:szCs w:val="28"/>
        </w:rPr>
        <w:t>DÍA 7</w:t>
      </w:r>
      <w:r w:rsidRPr="006D4187">
        <w:rPr>
          <w:caps w:val="0"/>
          <w:color w:val="1F3864"/>
          <w:sz w:val="28"/>
          <w:szCs w:val="28"/>
        </w:rPr>
        <w:tab/>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BUKHARA – JIVA </w:t>
      </w:r>
    </w:p>
    <w:p w14:paraId="3DEAA266" w14:textId="37B2C620" w:rsidR="00A502D5" w:rsidRPr="006D4187" w:rsidRDefault="00A502D5" w:rsidP="00A502D5">
      <w:pPr>
        <w:pStyle w:val="itinerario"/>
      </w:pPr>
      <w:r w:rsidRPr="006D4187">
        <w:t>Desayuno en el hotel. Salida con destino Jiva vía desierto Kyzyl-Kum por la ruta de Carvanas (550 k</w:t>
      </w:r>
      <w:r w:rsidR="00213FCD" w:rsidRPr="006D4187">
        <w:t>ilómetros</w:t>
      </w:r>
      <w:r w:rsidRPr="006D4187">
        <w:t xml:space="preserve">, 8-9 </w:t>
      </w:r>
      <w:r w:rsidR="006621CA" w:rsidRPr="006D4187">
        <w:t>horas</w:t>
      </w:r>
      <w:r w:rsidRPr="006D4187">
        <w:t xml:space="preserve">). </w:t>
      </w:r>
      <w:r w:rsidR="006621CA" w:rsidRPr="006D4187">
        <w:rPr>
          <w:b/>
          <w:bCs/>
          <w:color w:val="1F3864"/>
        </w:rPr>
        <w:t>Almuerzo</w:t>
      </w:r>
      <w:r w:rsidR="006621CA" w:rsidRPr="006D4187">
        <w:t xml:space="preserve"> incluido. </w:t>
      </w:r>
      <w:r w:rsidRPr="006D4187">
        <w:t>Llegada y alojamiento en el hotel para descansar.</w:t>
      </w:r>
    </w:p>
    <w:p w14:paraId="6D64FFD0" w14:textId="4E831B1E" w:rsidR="00A502D5" w:rsidRPr="006D4187" w:rsidRDefault="007F29DA" w:rsidP="006621CA">
      <w:pPr>
        <w:pStyle w:val="dias"/>
        <w:rPr>
          <w:color w:val="1F3864"/>
          <w:sz w:val="28"/>
          <w:szCs w:val="28"/>
        </w:rPr>
      </w:pPr>
      <w:r w:rsidRPr="006D4187">
        <w:rPr>
          <w:caps w:val="0"/>
          <w:color w:val="1F3864"/>
          <w:sz w:val="28"/>
          <w:szCs w:val="28"/>
        </w:rPr>
        <w:lastRenderedPageBreak/>
        <w:t>DÍA 8</w:t>
      </w:r>
      <w:r w:rsidRPr="006D4187">
        <w:rPr>
          <w:caps w:val="0"/>
          <w:color w:val="1F3864"/>
          <w:sz w:val="28"/>
          <w:szCs w:val="28"/>
        </w:rPr>
        <w:tab/>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JIVA – URGENCH – TASHKENT (VUELO INCLUIDO)</w:t>
      </w:r>
    </w:p>
    <w:p w14:paraId="0C1B2BDB" w14:textId="2F6040F8" w:rsidR="00A502D5" w:rsidRPr="006D4187" w:rsidRDefault="00A502D5" w:rsidP="00A502D5">
      <w:pPr>
        <w:pStyle w:val="itinerario"/>
      </w:pPr>
      <w:r w:rsidRPr="006D4187">
        <w:t xml:space="preserve">Desayuno en el hotel. </w:t>
      </w:r>
      <w:r w:rsidR="006621CA" w:rsidRPr="006D4187">
        <w:t>Visita</w:t>
      </w:r>
      <w:r w:rsidRPr="006D4187">
        <w:t xml:space="preserve"> en el complejo </w:t>
      </w:r>
      <w:r w:rsidR="006621CA" w:rsidRPr="006D4187">
        <w:t>arquitectónico</w:t>
      </w:r>
      <w:r w:rsidRPr="006D4187">
        <w:t xml:space="preserve"> Ichan-Kala (siglos 12-19): Kalta Minor y Madrasa Amin Khan (siglo 19), Palacio Kunya Ark (siglo 12-18), Madraza Mohammed Rahim Khan (siglo 19), Minarete y Madraza Islom Khodja.</w:t>
      </w:r>
      <w:r w:rsidR="006621CA" w:rsidRPr="006D4187">
        <w:t xml:space="preserve"> </w:t>
      </w:r>
      <w:r w:rsidRPr="006D4187">
        <w:t xml:space="preserve">Complejo </w:t>
      </w:r>
      <w:r w:rsidR="006621CA" w:rsidRPr="006D4187">
        <w:t>arquitectónico</w:t>
      </w:r>
      <w:r w:rsidRPr="006D4187">
        <w:t xml:space="preserve"> Tash Hovli (harem siglo19), Mausoleo </w:t>
      </w:r>
      <w:r w:rsidR="006621CA" w:rsidRPr="006D4187">
        <w:t>de Pahlavan</w:t>
      </w:r>
      <w:r w:rsidRPr="006D4187">
        <w:t xml:space="preserve"> Mahmud (siglos 14-18), Mezquita Juma(siglo10).</w:t>
      </w:r>
      <w:r w:rsidR="006621CA" w:rsidRPr="006D4187">
        <w:t xml:space="preserve"> </w:t>
      </w:r>
      <w:r w:rsidR="006621CA" w:rsidRPr="006D4187">
        <w:rPr>
          <w:b/>
          <w:bCs/>
          <w:color w:val="1F3864"/>
        </w:rPr>
        <w:t>Almuerzo</w:t>
      </w:r>
      <w:r w:rsidR="006621CA" w:rsidRPr="006D4187">
        <w:t xml:space="preserve"> incluido.</w:t>
      </w:r>
    </w:p>
    <w:p w14:paraId="671FDCB1" w14:textId="77777777" w:rsidR="006621CA" w:rsidRPr="006D4187" w:rsidRDefault="006621CA" w:rsidP="00A502D5">
      <w:pPr>
        <w:pStyle w:val="itinerario"/>
      </w:pPr>
    </w:p>
    <w:p w14:paraId="3C47E60C" w14:textId="38A57A69" w:rsidR="006621CA" w:rsidRPr="006D4187" w:rsidRDefault="00A502D5" w:rsidP="00A502D5">
      <w:pPr>
        <w:pStyle w:val="itinerario"/>
      </w:pPr>
      <w:r w:rsidRPr="006D4187">
        <w:t xml:space="preserve">Traslado al aeropuerto </w:t>
      </w:r>
      <w:r w:rsidR="00654100">
        <w:t xml:space="preserve">de Urgench </w:t>
      </w:r>
      <w:r w:rsidRPr="006D4187">
        <w:t>para tomar el vuelo hacía Tashkent</w:t>
      </w:r>
      <w:r w:rsidR="00213FCD" w:rsidRPr="006D4187">
        <w:t xml:space="preserve">. </w:t>
      </w:r>
      <w:r w:rsidRPr="006D4187">
        <w:rPr>
          <w:b/>
          <w:bCs/>
          <w:color w:val="1F3864"/>
        </w:rPr>
        <w:t>Cena</w:t>
      </w:r>
      <w:r w:rsidRPr="006D4187">
        <w:t xml:space="preserve"> de </w:t>
      </w:r>
      <w:r w:rsidR="006621CA" w:rsidRPr="006D4187">
        <w:t>d</w:t>
      </w:r>
      <w:r w:rsidRPr="006D4187">
        <w:t>espedida en un restaurante tradicional de Uzbekist</w:t>
      </w:r>
      <w:r w:rsidR="00AB0FF7">
        <w:t>á</w:t>
      </w:r>
      <w:r w:rsidRPr="006D4187">
        <w:t xml:space="preserve">n. Al </w:t>
      </w:r>
      <w:r w:rsidR="006621CA" w:rsidRPr="006D4187">
        <w:t xml:space="preserve">finalizar, </w:t>
      </w:r>
      <w:r w:rsidRPr="006D4187">
        <w:t>llegada al hotel de Tashkent</w:t>
      </w:r>
      <w:r w:rsidR="006621CA" w:rsidRPr="006D4187">
        <w:t>, alojamiento.</w:t>
      </w:r>
    </w:p>
    <w:p w14:paraId="6118C290" w14:textId="7252E347" w:rsidR="00A502D5" w:rsidRPr="006D4187" w:rsidRDefault="007F29DA" w:rsidP="006621CA">
      <w:pPr>
        <w:pStyle w:val="dias"/>
        <w:rPr>
          <w:color w:val="1F3864"/>
          <w:sz w:val="28"/>
          <w:szCs w:val="28"/>
        </w:rPr>
      </w:pPr>
      <w:r w:rsidRPr="006D4187">
        <w:rPr>
          <w:caps w:val="0"/>
          <w:color w:val="1F3864"/>
          <w:sz w:val="28"/>
          <w:szCs w:val="28"/>
        </w:rPr>
        <w:t>DIA 9</w:t>
      </w:r>
      <w:r w:rsidRPr="006D4187">
        <w:rPr>
          <w:caps w:val="0"/>
          <w:color w:val="1F3864"/>
          <w:sz w:val="28"/>
          <w:szCs w:val="28"/>
        </w:rPr>
        <w:tab/>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TASHKENT – BAKU (VUELO INCLUIDO)</w:t>
      </w:r>
    </w:p>
    <w:p w14:paraId="548D3219" w14:textId="28F5B887" w:rsidR="00A502D5" w:rsidRPr="006D4187" w:rsidRDefault="00A502D5" w:rsidP="00A502D5">
      <w:pPr>
        <w:pStyle w:val="itinerario"/>
      </w:pPr>
      <w:r w:rsidRPr="006D4187">
        <w:t xml:space="preserve">Desayuno en el hotel. A la hora convenida traslado al aeropuerto para </w:t>
      </w:r>
      <w:r w:rsidR="006621CA" w:rsidRPr="006D4187">
        <w:t xml:space="preserve">tomar el vuelo </w:t>
      </w:r>
      <w:r w:rsidRPr="006D4187">
        <w:t>a Baku,</w:t>
      </w:r>
      <w:r w:rsidR="006621CA" w:rsidRPr="006D4187">
        <w:t xml:space="preserve"> Azerbaiyán</w:t>
      </w:r>
      <w:r w:rsidRPr="006D4187">
        <w:t>.</w:t>
      </w:r>
      <w:r w:rsidR="006621CA" w:rsidRPr="006D4187">
        <w:t xml:space="preserve"> Recibimiento y traslado </w:t>
      </w:r>
      <w:r w:rsidRPr="006D4187">
        <w:t>al hotel.</w:t>
      </w:r>
      <w:r w:rsidR="006621CA" w:rsidRPr="006D4187">
        <w:t xml:space="preserve"> </w:t>
      </w:r>
      <w:r w:rsidRPr="006D4187">
        <w:t>Alojamiento.</w:t>
      </w:r>
    </w:p>
    <w:p w14:paraId="47C7CAB7" w14:textId="24F929E4" w:rsidR="00A502D5" w:rsidRPr="006D4187" w:rsidRDefault="007F29DA" w:rsidP="006621CA">
      <w:pPr>
        <w:pStyle w:val="dias"/>
        <w:rPr>
          <w:color w:val="1F3864"/>
          <w:sz w:val="28"/>
          <w:szCs w:val="28"/>
        </w:rPr>
      </w:pPr>
      <w:r w:rsidRPr="006D4187">
        <w:rPr>
          <w:caps w:val="0"/>
          <w:color w:val="1F3864"/>
          <w:sz w:val="28"/>
          <w:szCs w:val="28"/>
        </w:rPr>
        <w:t>DÍA 10</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 xml:space="preserve">BAKU </w:t>
      </w:r>
    </w:p>
    <w:p w14:paraId="0343D8CE" w14:textId="27E7B7E6" w:rsidR="00A502D5" w:rsidRPr="006D4187" w:rsidRDefault="00A502D5" w:rsidP="00A502D5">
      <w:pPr>
        <w:pStyle w:val="itinerario"/>
      </w:pPr>
      <w:r w:rsidRPr="006D4187">
        <w:t xml:space="preserve">Después de desayunar, se organizará una excursión al centro de Bakú. </w:t>
      </w:r>
      <w:r w:rsidR="006621CA" w:rsidRPr="006D4187">
        <w:t>Se hará</w:t>
      </w:r>
      <w:r w:rsidRPr="006D4187">
        <w:t xml:space="preserve"> una visita al Cementerio de Mártires, ubicado en las laderas más altas del extremo oeste de la ciudad, este es el mejor lugar para ver el panorama de la ciudad y la Bahía de Bakú. Viaje al centro histórico de la ciudad de Bakú, a su casco antiguo - 'Icheri Sheher'. Verá los aspectos más destacados de Icheri Sheher, incluido el Palacio de los Shirvanshah (el ejemplo más llamativo de las estructuras palaciegas medievales en Azerbaiyán, que data de mediados del siglo XV); La Torre de la Doncella (la antigua fortaleza de ocho pisos originalmente construida como un faro de fuego); visita la mezquita Dzhuma, tiendas de antigüedades y alfombras. Visitaremos la Sinagoga de los judíos Achkynazi y georgianos ubicados en Bakú. La sinagoga fue construida en el estilo arquitectónico de Jerusalén basado en el proyecto de Alexander Harber en 2002-2003. Esta sinagoga es la primera que se construyó en Oriente Medio en los últimos 60-80 años, consta de dos salas principales para la oración, una grande para los judíos Ashkenazis y otra pequeña para los judíos georgianos. A </w:t>
      </w:r>
      <w:r w:rsidR="00A55612" w:rsidRPr="006D4187">
        <w:t>continuación,</w:t>
      </w:r>
      <w:r w:rsidRPr="006D4187">
        <w:t xml:space="preserve"> proseguiremos con la visita a la casa de los hermanos Nobel. El edificio fue </w:t>
      </w:r>
      <w:r w:rsidR="00A55612" w:rsidRPr="006D4187">
        <w:t>construido</w:t>
      </w:r>
      <w:r w:rsidRPr="006D4187">
        <w:t xml:space="preserve"> en 1884, Villa Petrolea como así se llamaba la residencia de los hermanos Nobel durante casi 40 años. En 1879 establecieron la Compañía de petróleo de los Hermanos de Nobel "Branobel" (Suecos), que muy pronto se convirtió en una de las mayores compañías petroleras del mundo y la única integrada verticalmente. </w:t>
      </w:r>
      <w:r w:rsidR="00A55612" w:rsidRPr="006D4187">
        <w:rPr>
          <w:b/>
          <w:bCs/>
          <w:color w:val="1F3864"/>
        </w:rPr>
        <w:t xml:space="preserve">Almuerzo </w:t>
      </w:r>
      <w:r w:rsidR="00A55612" w:rsidRPr="006D4187">
        <w:t>incluido. Regreso al hotel. Alojamiento.</w:t>
      </w:r>
    </w:p>
    <w:p w14:paraId="5CE0FF4C" w14:textId="17AC5C11" w:rsidR="00A502D5" w:rsidRPr="006D4187" w:rsidRDefault="007F29DA" w:rsidP="00A55612">
      <w:pPr>
        <w:pStyle w:val="dias"/>
        <w:rPr>
          <w:color w:val="1F3864"/>
          <w:sz w:val="28"/>
          <w:szCs w:val="28"/>
        </w:rPr>
      </w:pPr>
      <w:r w:rsidRPr="006D4187">
        <w:rPr>
          <w:caps w:val="0"/>
          <w:color w:val="1F3864"/>
          <w:sz w:val="28"/>
          <w:szCs w:val="28"/>
        </w:rPr>
        <w:t xml:space="preserve">DÍA 11 </w:t>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 xml:space="preserve">BAKU – ABSHERON – BAKU    </w:t>
      </w:r>
    </w:p>
    <w:p w14:paraId="5663FEC3" w14:textId="7537640A" w:rsidR="00A502D5" w:rsidRPr="006D4187" w:rsidRDefault="00A502D5" w:rsidP="00A502D5">
      <w:pPr>
        <w:pStyle w:val="itinerario"/>
      </w:pPr>
      <w:r w:rsidRPr="006D4187">
        <w:t xml:space="preserve">Después de desayunar, nos iremos a pasarlo principalmente en el Gran Bakú, donde lo llevarán a los principales sitios de la península de Absheron. Visitará Ateshgah, el Templo de los Fieles del Fuego ubicado en el pueblo de Surakhany. Fue construido en tierra donde el gas natural ardía eternamente por los creyentes zoroastrianos que viajaban desde la provincia de Multan en la India para rendir culto. Se cree que estos fuegos antiguos le dieron a Azerbaiyán su nombre, que algunos investigadores piensan que significa "Tierra de fuego". Luego visitará Yanar Dag (montaña del fuego). La palabra 'Yanar' en idioma azerí significa "quemar", y "Dagh" - "montaña". Y esta es realmente una montaña ardiente, no metafóricamente, sino </w:t>
      </w:r>
      <w:r w:rsidR="00A55612" w:rsidRPr="006D4187">
        <w:t>literalmente. Luego</w:t>
      </w:r>
      <w:r w:rsidRPr="006D4187">
        <w:t xml:space="preserve"> visitara la fortaleza de Mardakan. Regreso a la ciudad de Baku. Centro de Heydar Aliyev,</w:t>
      </w:r>
      <w:r w:rsidR="00A55612" w:rsidRPr="006D4187">
        <w:t xml:space="preserve"> </w:t>
      </w:r>
      <w:r w:rsidRPr="006D4187">
        <w:t xml:space="preserve">un centro cultural que incluye el Auditorio (centro de convenciones), un museo, salas de exposiciones, oficinas administrativas. El centro de proyectos ha sido diseñado por la renombrada arquitecta británica Zaha Hadid. Nuestro recorrido de hoy </w:t>
      </w:r>
      <w:r w:rsidR="00A55612" w:rsidRPr="006D4187">
        <w:t>termina con</w:t>
      </w:r>
      <w:r w:rsidRPr="006D4187">
        <w:t xml:space="preserve"> una visita al mercado antiguo de Yashil Bazar, nos sorprenderá el colorido de frutas, verduras y sobre todo sus afamados frutos secos. </w:t>
      </w:r>
      <w:r w:rsidR="00A55612" w:rsidRPr="006D4187">
        <w:rPr>
          <w:b/>
          <w:bCs/>
          <w:color w:val="1F3864"/>
        </w:rPr>
        <w:t xml:space="preserve">Almuerzo </w:t>
      </w:r>
      <w:r w:rsidR="00A55612" w:rsidRPr="006D4187">
        <w:t>incluido. Regreso al hotel. Alojamiento.</w:t>
      </w:r>
    </w:p>
    <w:p w14:paraId="01DF3D33" w14:textId="77777777" w:rsidR="001B1733" w:rsidRDefault="001B1733" w:rsidP="00A55612">
      <w:pPr>
        <w:pStyle w:val="dias"/>
        <w:rPr>
          <w:caps w:val="0"/>
          <w:color w:val="1F3864"/>
          <w:sz w:val="28"/>
          <w:szCs w:val="28"/>
        </w:rPr>
      </w:pPr>
    </w:p>
    <w:p w14:paraId="433B04BE" w14:textId="77777777" w:rsidR="001B1733" w:rsidRDefault="001B1733" w:rsidP="00A55612">
      <w:pPr>
        <w:pStyle w:val="dias"/>
        <w:rPr>
          <w:caps w:val="0"/>
          <w:color w:val="1F3864"/>
          <w:sz w:val="28"/>
          <w:szCs w:val="28"/>
        </w:rPr>
      </w:pPr>
    </w:p>
    <w:p w14:paraId="553159A7" w14:textId="6C3B8A71" w:rsidR="00A502D5" w:rsidRPr="006D4187" w:rsidRDefault="007F29DA" w:rsidP="00A55612">
      <w:pPr>
        <w:pStyle w:val="dias"/>
        <w:rPr>
          <w:color w:val="1F3864"/>
          <w:sz w:val="28"/>
          <w:szCs w:val="28"/>
        </w:rPr>
      </w:pPr>
      <w:r w:rsidRPr="006D4187">
        <w:rPr>
          <w:caps w:val="0"/>
          <w:color w:val="1F3864"/>
          <w:sz w:val="28"/>
          <w:szCs w:val="28"/>
        </w:rPr>
        <w:lastRenderedPageBreak/>
        <w:t>DÍA 12</w:t>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BAKU – GOBUSTAN – BAKU   </w:t>
      </w:r>
    </w:p>
    <w:p w14:paraId="77B5F9A2" w14:textId="6726A108" w:rsidR="00A502D5" w:rsidRPr="006D4187" w:rsidRDefault="00A502D5" w:rsidP="00A502D5">
      <w:pPr>
        <w:pStyle w:val="itinerario"/>
      </w:pPr>
      <w:r w:rsidRPr="006D4187">
        <w:t>Desayunaremos y nos dirigiremos a la Reserva de Gobustan. Este es un museo al aire libre lleno de dibujos neolíticos en roca. A solo 65 k</w:t>
      </w:r>
      <w:r w:rsidR="00213FCD" w:rsidRPr="006D4187">
        <w:t>ilómetros</w:t>
      </w:r>
      <w:r w:rsidRPr="006D4187">
        <w:t xml:space="preserve"> al sur de Bakú, Gobustan tiene unas 6000 inscripciones que se remontan a 12,000 años (con un </w:t>
      </w:r>
      <w:r w:rsidR="00A55612" w:rsidRPr="006D4187">
        <w:t>grafiti</w:t>
      </w:r>
      <w:r w:rsidRPr="006D4187">
        <w:t xml:space="preserve"> latino de 2000 años de antigüedad). Los bocetos bien conservados muestran antiguas poblaciones que viajan en barcos de caña; los hombres cazan antílopes y toros salvajes, las mujeres bailan. Después de eso, también tendrás la oportunidad de visitar un sitio único en el que 300 de los 700 volcanes de barro del planeta se encuentran en Gobustan, Azerbaiyán.</w:t>
      </w:r>
      <w:r w:rsidR="00A55612" w:rsidRPr="006D4187">
        <w:t xml:space="preserve"> </w:t>
      </w:r>
      <w:r w:rsidRPr="006D4187">
        <w:t xml:space="preserve">La </w:t>
      </w:r>
      <w:r w:rsidR="00A55612" w:rsidRPr="006D4187">
        <w:t>Mezquita</w:t>
      </w:r>
      <w:r w:rsidRPr="006D4187">
        <w:t xml:space="preserve"> Bibiheybet y luego el Museo de la Alfombra. Después de continuar con una visita turística por la ciudad. </w:t>
      </w:r>
      <w:r w:rsidR="00A55612" w:rsidRPr="006D4187">
        <w:rPr>
          <w:b/>
          <w:bCs/>
          <w:color w:val="1F3864"/>
        </w:rPr>
        <w:t xml:space="preserve">Almuerzo </w:t>
      </w:r>
      <w:r w:rsidR="00A55612" w:rsidRPr="006D4187">
        <w:t>incluido. Regreso al hotel. Alojamiento.</w:t>
      </w:r>
    </w:p>
    <w:p w14:paraId="1B36A68D" w14:textId="1734FBEF" w:rsidR="00A502D5" w:rsidRPr="006D4187" w:rsidRDefault="007F29DA" w:rsidP="00A55612">
      <w:pPr>
        <w:pStyle w:val="dias"/>
        <w:rPr>
          <w:color w:val="1F3864"/>
          <w:sz w:val="28"/>
          <w:szCs w:val="28"/>
        </w:rPr>
      </w:pPr>
      <w:r w:rsidRPr="006D4187">
        <w:rPr>
          <w:caps w:val="0"/>
          <w:color w:val="1F3864"/>
          <w:sz w:val="28"/>
          <w:szCs w:val="28"/>
        </w:rPr>
        <w:t>DÍA 13</w:t>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BAKU – SHAMAKHI – SHEKI</w:t>
      </w:r>
    </w:p>
    <w:p w14:paraId="760153D0" w14:textId="4A31C8F6" w:rsidR="00A502D5" w:rsidRPr="006D4187" w:rsidRDefault="00A502D5" w:rsidP="00A502D5">
      <w:pPr>
        <w:pStyle w:val="itinerario"/>
      </w:pPr>
      <w:r w:rsidRPr="006D4187">
        <w:t xml:space="preserve">Después de desayuno salimos de Baku para llegar a la antigua ciudad Sheki. Sobre el camino visitaremos La arquitectura de Diri-Baba está en armonía con el entorno pintoresco: el paisaje de rocas y árboles verdes. La construcción del mausoleo es una obra maestra de la escuela de arquitectura Shirvan, la hermosa creación de antiguos artesanos. El monumento está bajo protección del </w:t>
      </w:r>
      <w:r w:rsidR="00A55612" w:rsidRPr="006D4187">
        <w:t>estado. Luego</w:t>
      </w:r>
      <w:r w:rsidRPr="006D4187">
        <w:t xml:space="preserve"> en Shamakhi visitaremos más antigua mezquita de Cáucaso que fue construido en el siglo 8 </w:t>
      </w:r>
      <w:r w:rsidR="00A55612" w:rsidRPr="006D4187">
        <w:t>por los</w:t>
      </w:r>
      <w:r w:rsidRPr="006D4187">
        <w:t xml:space="preserve"> árabes. Seguimos la ruta hasta Sheki. Sheki es uno de los lugares más famosos y antiguos de Azerbaiyán. Situado a 700 metros sobre el nivel del mar como un anfiteatro rodeado de montañas y bosques de robles, esta antigua ciudad fue famosa por mucho tiempo como un centro de seda y una parada importante en la Gran Ruta de la Seda. Sheki todavía tiene el sitio de una gran fábrica que una vez fue la planta de seda más grande de la Unión Soviética (una fábrica tan grande fue nombrada naturalmente después de Lenin). Lamentablemente, esta fábrica está cerrada ahora.</w:t>
      </w:r>
      <w:r w:rsidR="00A55612" w:rsidRPr="006D4187">
        <w:t xml:space="preserve"> </w:t>
      </w:r>
      <w:r w:rsidRPr="006D4187">
        <w:t>El recorrido se iniciará desde el palacio de verano de Khan, del siglo XVIII, con magníficos frescos (uno de 24 m</w:t>
      </w:r>
      <w:r w:rsidR="00A55612" w:rsidRPr="006D4187">
        <w:t>etros</w:t>
      </w:r>
      <w:r w:rsidRPr="006D4187">
        <w:t xml:space="preserve"> de largo) y exquisitos vidrios de colores (parte norte de la ciudad). Sheki con artefactos de varios períodos, pero notorio por piezas relacionadas con la fabricación y el comercio de seda.</w:t>
      </w:r>
      <w:r w:rsidR="00A55612" w:rsidRPr="006D4187">
        <w:t xml:space="preserve"> </w:t>
      </w:r>
      <w:r w:rsidRPr="006D4187">
        <w:t>En este día visitará también las confiterías de Sheki, una gran cantidad de tiendas de souvenirs y talleres donde se fabricarán las exquisitas vidrieras llamadas Shabaka y el taller de instrumentos musicales nacionales.</w:t>
      </w:r>
      <w:r w:rsidR="00A55612" w:rsidRPr="006D4187">
        <w:t xml:space="preserve"> </w:t>
      </w:r>
      <w:r w:rsidRPr="006D4187">
        <w:t xml:space="preserve">También visitará la iglesia albanesa ubicada en la cercana aldea de Kish. La leyenda dice que la iglesia fue construida en el 78 dC, pero los investigadores la ubicaron unos siglos más tarde. </w:t>
      </w:r>
      <w:r w:rsidR="00A55612" w:rsidRPr="006D4187">
        <w:rPr>
          <w:b/>
          <w:bCs/>
          <w:color w:val="1F3864"/>
        </w:rPr>
        <w:t xml:space="preserve">Almuerzo </w:t>
      </w:r>
      <w:r w:rsidR="00A55612" w:rsidRPr="006D4187">
        <w:t>incluido. Alojamiento en el hotel.</w:t>
      </w:r>
    </w:p>
    <w:p w14:paraId="2BF95949" w14:textId="6529C588" w:rsidR="00A502D5" w:rsidRPr="006D4187" w:rsidRDefault="007F29DA" w:rsidP="00C857AA">
      <w:pPr>
        <w:pStyle w:val="dias"/>
        <w:rPr>
          <w:color w:val="1F3864"/>
          <w:sz w:val="28"/>
          <w:szCs w:val="28"/>
        </w:rPr>
      </w:pPr>
      <w:r w:rsidRPr="006D4187">
        <w:rPr>
          <w:caps w:val="0"/>
          <w:color w:val="1F3864"/>
          <w:sz w:val="28"/>
          <w:szCs w:val="28"/>
        </w:rPr>
        <w:t>DÍA 14</w:t>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SHEKI – LAGODEJI – TBILISI (GEORGIA) </w:t>
      </w:r>
    </w:p>
    <w:p w14:paraId="0D5F9A88" w14:textId="2871961D" w:rsidR="00A502D5" w:rsidRPr="006D4187" w:rsidRDefault="00A502D5" w:rsidP="00A502D5">
      <w:pPr>
        <w:pStyle w:val="itinerario"/>
      </w:pPr>
      <w:r w:rsidRPr="006D4187">
        <w:t>Por la mañana desayunaremos, dejamos el hotel y nos dirigiremos hacía la frontera con Georgia. Cambio de guía y de vehículo, formalidades</w:t>
      </w:r>
      <w:r w:rsidR="00BA2FB9" w:rsidRPr="006D4187">
        <w:t xml:space="preserve"> fronterizas. </w:t>
      </w:r>
      <w:r w:rsidRPr="006D4187">
        <w:t>Comenzamos la ruta hacía el complejo arquitectónico de Gremi del siglo XVI, que durante siglos fue la residencia real.</w:t>
      </w:r>
      <w:r w:rsidR="00BA2FB9" w:rsidRPr="006D4187">
        <w:t xml:space="preserve"> </w:t>
      </w:r>
      <w:r w:rsidRPr="006D4187">
        <w:t xml:space="preserve">Luego seguimos la ruta hacía la catedral de Alaverdi fundada por uno de los 13 Santos monjes sirios que llegaron a Georgia en el siglo VI. La catedral actual fue construida en el siglo XI, la </w:t>
      </w:r>
      <w:r w:rsidR="00BA2FB9" w:rsidRPr="006D4187">
        <w:t>época</w:t>
      </w:r>
      <w:r w:rsidRPr="006D4187">
        <w:t xml:space="preserve"> de Siglo de Oro de Georgia y está dedicada a San Jorge – el </w:t>
      </w:r>
      <w:r w:rsidR="00BA2FB9" w:rsidRPr="006D4187">
        <w:t>patrón</w:t>
      </w:r>
      <w:r w:rsidRPr="006D4187">
        <w:t xml:space="preserve"> de Georgia, durante siglos era la catedral </w:t>
      </w:r>
      <w:r w:rsidR="00BA2FB9" w:rsidRPr="006D4187">
        <w:t>más</w:t>
      </w:r>
      <w:r w:rsidRPr="006D4187">
        <w:t xml:space="preserve"> grande e importante del </w:t>
      </w:r>
      <w:r w:rsidR="00BA2FB9" w:rsidRPr="006D4187">
        <w:t>país</w:t>
      </w:r>
      <w:r w:rsidRPr="006D4187">
        <w:t xml:space="preserve"> y hasta ahora asombra a los visitantes con sus impresionantes frescos y arquitectura. Luego visitaremos la aldea de Tsinandali, donde veremos una elegante villa de madera, que era la residencia de Alexander Chavchavadze, un noble del siglo XIX que desempeñó un importante papel en la vida cultural, intelectual y política de Georgia. Hoy en día la casa es un museo, que contiene una impresionante bodega de vino y está rodeada por un extenso y exuberante parque.</w:t>
      </w:r>
      <w:r w:rsidR="00BA2FB9" w:rsidRPr="006D4187">
        <w:t xml:space="preserve"> </w:t>
      </w:r>
      <w:r w:rsidRPr="006D4187">
        <w:t xml:space="preserve">Por la tarde </w:t>
      </w:r>
      <w:r w:rsidR="00BA2FB9" w:rsidRPr="006D4187">
        <w:t>salida hacia</w:t>
      </w:r>
      <w:r w:rsidRPr="006D4187">
        <w:t xml:space="preserve"> la capital</w:t>
      </w:r>
      <w:r w:rsidR="00BA2FB9" w:rsidRPr="006D4187">
        <w:t xml:space="preserve"> Tbilisi</w:t>
      </w:r>
      <w:r w:rsidRPr="006D4187">
        <w:t>.</w:t>
      </w:r>
      <w:r w:rsidR="00BA2FB9" w:rsidRPr="006D4187">
        <w:rPr>
          <w:color w:val="1F3864"/>
        </w:rPr>
        <w:t xml:space="preserve"> </w:t>
      </w:r>
      <w:r w:rsidR="00BA2FB9" w:rsidRPr="006D4187">
        <w:rPr>
          <w:b/>
          <w:bCs/>
          <w:color w:val="1F3864"/>
        </w:rPr>
        <w:t>Almuerzo</w:t>
      </w:r>
      <w:r w:rsidR="00BA2FB9" w:rsidRPr="006D4187">
        <w:rPr>
          <w:color w:val="1F3864"/>
        </w:rPr>
        <w:t xml:space="preserve"> </w:t>
      </w:r>
      <w:r w:rsidR="00BA2FB9" w:rsidRPr="006D4187">
        <w:t>incluido. Alojamiento.</w:t>
      </w:r>
    </w:p>
    <w:p w14:paraId="16516E56" w14:textId="77777777" w:rsidR="001B1733" w:rsidRDefault="001B1733" w:rsidP="00BA2FB9">
      <w:pPr>
        <w:pStyle w:val="dias"/>
        <w:rPr>
          <w:caps w:val="0"/>
          <w:color w:val="1F3864"/>
          <w:sz w:val="28"/>
          <w:szCs w:val="28"/>
        </w:rPr>
      </w:pPr>
    </w:p>
    <w:p w14:paraId="75B50253" w14:textId="77777777" w:rsidR="001B1733" w:rsidRDefault="001B1733" w:rsidP="00BA2FB9">
      <w:pPr>
        <w:pStyle w:val="dias"/>
        <w:rPr>
          <w:caps w:val="0"/>
          <w:color w:val="1F3864"/>
          <w:sz w:val="28"/>
          <w:szCs w:val="28"/>
        </w:rPr>
      </w:pPr>
    </w:p>
    <w:p w14:paraId="42A5586E" w14:textId="77777777" w:rsidR="001B1733" w:rsidRDefault="001B1733" w:rsidP="00BA2FB9">
      <w:pPr>
        <w:pStyle w:val="dias"/>
        <w:rPr>
          <w:caps w:val="0"/>
          <w:color w:val="1F3864"/>
          <w:sz w:val="28"/>
          <w:szCs w:val="28"/>
        </w:rPr>
      </w:pPr>
    </w:p>
    <w:p w14:paraId="6515E1DD" w14:textId="3C2716E0" w:rsidR="00A502D5" w:rsidRPr="006D4187" w:rsidRDefault="007F29DA" w:rsidP="00BA2FB9">
      <w:pPr>
        <w:pStyle w:val="dias"/>
        <w:rPr>
          <w:color w:val="1F3864"/>
          <w:sz w:val="28"/>
          <w:szCs w:val="28"/>
        </w:rPr>
      </w:pPr>
      <w:r w:rsidRPr="006D4187">
        <w:rPr>
          <w:caps w:val="0"/>
          <w:color w:val="1F3864"/>
          <w:sz w:val="28"/>
          <w:szCs w:val="28"/>
        </w:rPr>
        <w:lastRenderedPageBreak/>
        <w:t>DÍA 15</w:t>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 xml:space="preserve">TBILISI </w:t>
      </w:r>
    </w:p>
    <w:p w14:paraId="62A63EA6" w14:textId="041442A1" w:rsidR="00A502D5" w:rsidRPr="006D4187" w:rsidRDefault="00BA2FB9" w:rsidP="00A502D5">
      <w:pPr>
        <w:pStyle w:val="itinerario"/>
      </w:pPr>
      <w:r w:rsidRPr="006D4187">
        <w:t xml:space="preserve">Desayuno en el hotel. </w:t>
      </w:r>
      <w:r w:rsidR="00A502D5" w:rsidRPr="006D4187">
        <w:t xml:space="preserve">Por la mañana empezamos la excursión por Tbilisi. La capital tiene una larga y fascinante historia. Fue fundada en siglo VI por Vajtang Gorgasali, rey de Iberia. El rey estaba cazando con su halcón por aquellos bosques y, tras cazar un pájaro, la rapaz cayó en un manantial caliente y murió escaldada. El monarca tomó el incidente como una señal divina y decidió fundar allí su capital. Por eso, tbili, en georgiano antiguo, significa agua caliente. </w:t>
      </w:r>
      <w:r w:rsidRPr="006D4187">
        <w:t>Por sus</w:t>
      </w:r>
      <w:r w:rsidR="00A502D5" w:rsidRPr="006D4187">
        <w:t xml:space="preserve"> fuentes beneficiosas de agua mineral, la capital rápidamente se transformó en la ciudad más importante del Cáucaso. En los siglos XII-XIII Tbilisi era el centro político, económico y cultural más poderoso de Asia Central. La ruta de la seda, que atravesaba Georgia, </w:t>
      </w:r>
      <w:r w:rsidRPr="006D4187">
        <w:t>convirtió la</w:t>
      </w:r>
      <w:r w:rsidR="00A502D5" w:rsidRPr="006D4187">
        <w:t xml:space="preserve"> ciudad en el puente más importante entre Europa y Asia. Sin embargo, por sus muros han penetrado árabes, jorezmitas (dinastía musulmana sunní de origen mameluco), mongoles, persas y rusos. La ciudad ha sufrido unos treinta saqueos y otras tantas reconstrucciones. Tesón y fe no les falta a los laboriosos georgianos. Comenzamos con la visita de la fortaleza de Narikala del siglo IV, con sus casas de madera con los balcones decorados, con los baños sulfurosos que fueron visitados por famosos escritores, poetas, compositores e incluso reyes. La ciudad antigua es impresionante por la mezcla de culturas. Aquí coexisten mezquitas, sinagogas, iglesias armenias y católicas con las iglesias georgianas ortodoxas en una envidiable armonía. Visitaremos también los baños sulfurosos, la iglesia de Meteji del siglo XII-XIII, en cuyo interior se encuentra la tumba de santa Shushanik (Siglo V). Después la catedral de la Santísima Trinidad o Tsminda Sameba, construida entre 1995 y 2004. Es la tercera catedral ortodoxa más alta del mundo. </w:t>
      </w:r>
      <w:r w:rsidR="00A502D5" w:rsidRPr="006D4187">
        <w:rPr>
          <w:b/>
          <w:bCs/>
          <w:color w:val="1F3864"/>
        </w:rPr>
        <w:t xml:space="preserve">Almuerzo </w:t>
      </w:r>
      <w:r w:rsidR="00A502D5" w:rsidRPr="006D4187">
        <w:t>en un restaurante tradicional en Tbilisi.</w:t>
      </w:r>
      <w:r w:rsidRPr="006D4187">
        <w:t xml:space="preserve"> </w:t>
      </w:r>
      <w:r w:rsidR="00A502D5" w:rsidRPr="006D4187">
        <w:t>Por la tarde visitaremos el museo Nacional de Georgia, donde pueden ver el tesoro del mítico reino georgiano Cólquida.</w:t>
      </w:r>
      <w:r w:rsidRPr="006D4187">
        <w:t xml:space="preserve"> </w:t>
      </w:r>
      <w:r w:rsidR="00A502D5" w:rsidRPr="006D4187">
        <w:t xml:space="preserve">Traslado al hotel y </w:t>
      </w:r>
      <w:r w:rsidRPr="006D4187">
        <w:t>alojamiento.</w:t>
      </w:r>
    </w:p>
    <w:p w14:paraId="2E78319D" w14:textId="24D354B4" w:rsidR="00A502D5" w:rsidRPr="006D4187" w:rsidRDefault="007F29DA" w:rsidP="00BA2FB9">
      <w:pPr>
        <w:pStyle w:val="dias"/>
        <w:rPr>
          <w:color w:val="1F3864"/>
          <w:sz w:val="28"/>
          <w:szCs w:val="28"/>
        </w:rPr>
      </w:pPr>
      <w:r w:rsidRPr="006D4187">
        <w:rPr>
          <w:caps w:val="0"/>
          <w:color w:val="1F3864"/>
          <w:sz w:val="28"/>
          <w:szCs w:val="28"/>
        </w:rPr>
        <w:t>DÍA 16</w:t>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 xml:space="preserve">TBILISI – MTSJETA – GORI – UPLISTIJE – TBILISI </w:t>
      </w:r>
    </w:p>
    <w:p w14:paraId="76E0A135" w14:textId="50D39B39" w:rsidR="00F2715C" w:rsidRPr="006D4187" w:rsidRDefault="00A502D5" w:rsidP="00F2715C">
      <w:pPr>
        <w:pStyle w:val="itinerario"/>
      </w:pPr>
      <w:r w:rsidRPr="006D4187">
        <w:t>Por la mañana temprano, después del desayuno, comenzamos nuestro viaje hacía Mtsjeta, la antigua capital de Georgia, que está situada a 20 k</w:t>
      </w:r>
      <w:r w:rsidR="00BA2FB9" w:rsidRPr="006D4187">
        <w:t xml:space="preserve">ilómetros </w:t>
      </w:r>
      <w:r w:rsidRPr="006D4187">
        <w:t xml:space="preserve">de </w:t>
      </w:r>
      <w:r w:rsidR="00BA2FB9" w:rsidRPr="006D4187">
        <w:t>Tbilisi</w:t>
      </w:r>
      <w:r w:rsidRPr="006D4187">
        <w:t>. Los científicos datan la ciudad del II milenio a.C. Era Mtsjeta la capital del Reino de Iberia, entre los siglos 500 a.C. hasta 500 d.C. Los georgianos aceptaron el Cristianismo a principios del siglo IV, como los armenios, unos veinte años antes que Roma.</w:t>
      </w:r>
      <w:r w:rsidR="00BA2FB9" w:rsidRPr="006D4187">
        <w:t xml:space="preserve"> </w:t>
      </w:r>
      <w:r w:rsidRPr="006D4187">
        <w:t xml:space="preserve">La ciudad y sus monumentos arquitectónicos están incluidos en la lista Mundial del Patrimonio Cultural de UNESCO. Visitamos el Monasterio Jvari (“cruz” en georgiano) del siglo VI, ubicado en la cima de una colina desde la cual se abre una vista espléndida sobre la ciudad de Mtsjeta y la confluencia de dos </w:t>
      </w:r>
      <w:r w:rsidR="00BA2FB9" w:rsidRPr="006D4187">
        <w:t>ríos, Aragvi</w:t>
      </w:r>
      <w:r w:rsidRPr="006D4187">
        <w:t xml:space="preserve"> y Mtkvari. Luego visitamos la ciudad actual de Mtsjeta y la Catedral de Svetitskhoveli del siglo XI, una obra maestra de la arquitectura georgiana de su siglo de Oro. Luego emprendemos el viaje hacía el pueblo troglodita de Vardzia. Luego emprendemos el viaje hacía Gori (50.000 habitantes), la ciudad natal de Stalin (acero), Josef Dhugasvili (1878-1953), dónde visitaremos el museo y la casa natal del histórico dirigente comunista. Luego visitaremos Uplistsije. Esta tremenda ciudad-cueva datada del siglo X a.C. es una de las obras maestras </w:t>
      </w:r>
      <w:r w:rsidR="00BA2FB9" w:rsidRPr="006D4187">
        <w:t>arquitectónicas más</w:t>
      </w:r>
      <w:r w:rsidRPr="006D4187">
        <w:t xml:space="preserve"> impresionantes y antiguas de Georgia. Aquí se hallan conservadas cientos de habitaciones, salas, calles, un teatro, y una gran sala para rituales paganos, así como un sistema de conducción de aguas. Lamentablemente, Uplistsije fue dañada por terremotos e invasiones, sin embargo, este monumento tiene una apariencia colosal y deja una profunda huella en todos los visitantes.</w:t>
      </w:r>
      <w:r w:rsidR="00F2715C" w:rsidRPr="006D4187">
        <w:t xml:space="preserve"> </w:t>
      </w:r>
      <w:r w:rsidR="00F2715C" w:rsidRPr="006D4187">
        <w:rPr>
          <w:b/>
          <w:bCs/>
          <w:color w:val="1F3864"/>
        </w:rPr>
        <w:t xml:space="preserve">Almuerzo </w:t>
      </w:r>
      <w:r w:rsidR="00F2715C" w:rsidRPr="006D4187">
        <w:t>incluido. Por la tarde volvemos a la capital. Alojamiento en el hotel.</w:t>
      </w:r>
    </w:p>
    <w:p w14:paraId="4B47DCFC" w14:textId="77777777" w:rsidR="00F2715C" w:rsidRPr="006D4187" w:rsidRDefault="00F2715C" w:rsidP="00A502D5">
      <w:pPr>
        <w:pStyle w:val="itinerario"/>
      </w:pPr>
    </w:p>
    <w:p w14:paraId="54B75DB6" w14:textId="4C2E91F0" w:rsidR="00A502D5" w:rsidRPr="006D4187" w:rsidRDefault="00A502D5" w:rsidP="00A502D5">
      <w:pPr>
        <w:pStyle w:val="itinerario"/>
      </w:pPr>
      <w:r w:rsidRPr="006D4187">
        <w:rPr>
          <w:b/>
          <w:bCs/>
          <w:color w:val="1F3864"/>
        </w:rPr>
        <w:t>Nota:</w:t>
      </w:r>
      <w:r w:rsidRPr="006D4187">
        <w:rPr>
          <w:color w:val="1F3864"/>
        </w:rPr>
        <w:t xml:space="preserve"> </w:t>
      </w:r>
      <w:r w:rsidRPr="006D4187">
        <w:t xml:space="preserve">para </w:t>
      </w:r>
      <w:r w:rsidR="00F2715C" w:rsidRPr="006D4187">
        <w:t>la visita</w:t>
      </w:r>
      <w:r w:rsidRPr="006D4187">
        <w:t xml:space="preserve"> de Uplistsije se requiere caminar sobre un suelo calcáreo aproximadamente hora y media. Hay escaleras, cuestas y un túnel con iluminación pobre, así que se recomienda llevar calzado cerrado y caminar con cierta soltura.</w:t>
      </w:r>
    </w:p>
    <w:p w14:paraId="360AF924" w14:textId="76AA9AD4" w:rsidR="00A502D5" w:rsidRPr="006D4187" w:rsidRDefault="007F29DA" w:rsidP="00F2715C">
      <w:pPr>
        <w:pStyle w:val="dias"/>
        <w:rPr>
          <w:color w:val="1F3864"/>
          <w:sz w:val="28"/>
          <w:szCs w:val="28"/>
        </w:rPr>
      </w:pPr>
      <w:r w:rsidRPr="006D4187">
        <w:rPr>
          <w:caps w:val="0"/>
          <w:color w:val="1F3864"/>
          <w:sz w:val="28"/>
          <w:szCs w:val="28"/>
        </w:rPr>
        <w:t>DÍA 17</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TBILISI – ESTAMBUL (VUELO INCLUIDO)</w:t>
      </w:r>
    </w:p>
    <w:p w14:paraId="2D7CE0EF" w14:textId="2AE6A003" w:rsidR="00BC1F62" w:rsidRDefault="00BC1F62" w:rsidP="00BC1F62">
      <w:pPr>
        <w:pStyle w:val="itinerario"/>
      </w:pPr>
      <w:r>
        <w:t xml:space="preserve">Desayuno en el hotel. </w:t>
      </w:r>
      <w:r w:rsidR="00A502D5" w:rsidRPr="006D4187">
        <w:t xml:space="preserve">A la hora convenida traslado al aeropuerto para </w:t>
      </w:r>
      <w:r w:rsidR="0021171D" w:rsidRPr="006D4187">
        <w:t xml:space="preserve">tomar el vuelo de TURKISH AIRLINES con destino </w:t>
      </w:r>
      <w:r>
        <w:t>Estambul. A la llegada, recibimiento y traslado al hotel. Alojamiento.</w:t>
      </w:r>
    </w:p>
    <w:p w14:paraId="39F9C9B9" w14:textId="77777777" w:rsidR="00BC1F62" w:rsidRDefault="00BC1F62" w:rsidP="00BC1F62">
      <w:pPr>
        <w:pStyle w:val="dias"/>
        <w:rPr>
          <w:caps w:val="0"/>
          <w:color w:val="1F3864"/>
          <w:sz w:val="28"/>
          <w:szCs w:val="28"/>
        </w:rPr>
      </w:pPr>
    </w:p>
    <w:p w14:paraId="2ACE0D83" w14:textId="53D68E14" w:rsidR="00BC1F62" w:rsidRPr="00DD7846" w:rsidRDefault="00BC1F62" w:rsidP="00BC1F62">
      <w:pPr>
        <w:pStyle w:val="dias"/>
        <w:rPr>
          <w:color w:val="1F3864"/>
          <w:sz w:val="28"/>
          <w:szCs w:val="28"/>
        </w:rPr>
      </w:pPr>
      <w:r w:rsidRPr="00DD7846">
        <w:rPr>
          <w:caps w:val="0"/>
          <w:color w:val="1F3864"/>
          <w:sz w:val="28"/>
          <w:szCs w:val="28"/>
        </w:rPr>
        <w:lastRenderedPageBreak/>
        <w:t>DÍA 1</w:t>
      </w:r>
      <w:r>
        <w:rPr>
          <w:caps w:val="0"/>
          <w:color w:val="1F3864"/>
          <w:sz w:val="28"/>
          <w:szCs w:val="28"/>
        </w:rPr>
        <w:t>8</w:t>
      </w:r>
      <w:r w:rsidRPr="00DD7846">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3DE92884" w14:textId="77777777" w:rsidR="00BC1F62" w:rsidRPr="00DD7846" w:rsidRDefault="00BC1F62" w:rsidP="00BC1F62">
      <w:pPr>
        <w:pStyle w:val="itinerario"/>
      </w:pPr>
      <w:r w:rsidRPr="00DD7846">
        <w:t>A la hora indicada traslado al aeropuerto para t</w:t>
      </w:r>
      <w:r>
        <w:t>o</w:t>
      </w:r>
      <w:r w:rsidRPr="00DD7846">
        <w:t xml:space="preserve">mar el vuelo de TURKISH AIRLINES con destino Bogotá. </w:t>
      </w:r>
    </w:p>
    <w:p w14:paraId="34C42632" w14:textId="69156537" w:rsidR="00BC1F62" w:rsidRDefault="00BC1F62" w:rsidP="00BC1F62">
      <w:pPr>
        <w:pStyle w:val="dias"/>
        <w:rPr>
          <w:caps w:val="0"/>
          <w:color w:val="1F3864"/>
          <w:sz w:val="28"/>
          <w:szCs w:val="28"/>
        </w:rPr>
      </w:pPr>
      <w:r w:rsidRPr="003C7C40">
        <w:rPr>
          <w:caps w:val="0"/>
          <w:color w:val="1F3864"/>
          <w:sz w:val="28"/>
          <w:szCs w:val="28"/>
        </w:rPr>
        <w:t>FIN DE NUESTROS SERVICIOS</w:t>
      </w:r>
    </w:p>
    <w:p w14:paraId="74D8CD03" w14:textId="3C3DEAB8" w:rsidR="00BC1F62" w:rsidRDefault="00BC1F62" w:rsidP="00BC1F62">
      <w:pPr>
        <w:pStyle w:val="itinerario"/>
      </w:pPr>
    </w:p>
    <w:p w14:paraId="2E626DC9" w14:textId="111A82CD" w:rsidR="00BC1F62" w:rsidRDefault="00BC1F62" w:rsidP="00BC1F62">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32227F" w14:paraId="2E1A6BEB" w14:textId="77777777" w:rsidTr="003F77EB">
        <w:tc>
          <w:tcPr>
            <w:tcW w:w="3353" w:type="dxa"/>
          </w:tcPr>
          <w:p w14:paraId="674A856E" w14:textId="56B8301A" w:rsidR="0032227F" w:rsidRPr="0064360F" w:rsidRDefault="0032227F" w:rsidP="0032227F">
            <w:pPr>
              <w:jc w:val="center"/>
            </w:pPr>
            <w:r w:rsidRPr="00A47660">
              <w:t xml:space="preserve"> 22.685.000   </w:t>
            </w:r>
          </w:p>
        </w:tc>
        <w:tc>
          <w:tcPr>
            <w:tcW w:w="3353" w:type="dxa"/>
          </w:tcPr>
          <w:p w14:paraId="30EDB3C4" w14:textId="501BC39A" w:rsidR="0032227F" w:rsidRDefault="0032227F" w:rsidP="0032227F">
            <w:pPr>
              <w:jc w:val="center"/>
            </w:pPr>
            <w:r w:rsidRPr="00A47660">
              <w:t xml:space="preserve"> 22.685.000   </w:t>
            </w:r>
          </w:p>
        </w:tc>
        <w:tc>
          <w:tcPr>
            <w:tcW w:w="3354" w:type="dxa"/>
          </w:tcPr>
          <w:p w14:paraId="2A1621C6" w14:textId="7809F17B" w:rsidR="0032227F" w:rsidRDefault="0032227F" w:rsidP="0032227F">
            <w:pPr>
              <w:jc w:val="center"/>
            </w:pPr>
            <w:r>
              <w:t>26.025.000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0C43FA" w14:paraId="773A0424" w14:textId="77777777" w:rsidTr="003F77EB">
        <w:tc>
          <w:tcPr>
            <w:tcW w:w="3353" w:type="dxa"/>
          </w:tcPr>
          <w:p w14:paraId="4E5CEA4B" w14:textId="1E6EC15C" w:rsidR="000C43FA" w:rsidRPr="0064360F" w:rsidRDefault="000C43FA" w:rsidP="000C43FA">
            <w:pPr>
              <w:jc w:val="center"/>
            </w:pPr>
            <w:r w:rsidRPr="006B3534">
              <w:t xml:space="preserve"> 5.445   </w:t>
            </w:r>
          </w:p>
        </w:tc>
        <w:tc>
          <w:tcPr>
            <w:tcW w:w="3353" w:type="dxa"/>
          </w:tcPr>
          <w:p w14:paraId="5D95144A" w14:textId="0FB0A44B" w:rsidR="000C43FA" w:rsidRDefault="000C43FA" w:rsidP="000C43FA">
            <w:pPr>
              <w:jc w:val="center"/>
            </w:pPr>
            <w:r w:rsidRPr="006B3534">
              <w:t xml:space="preserve"> 5.445   </w:t>
            </w:r>
          </w:p>
        </w:tc>
        <w:tc>
          <w:tcPr>
            <w:tcW w:w="3354" w:type="dxa"/>
          </w:tcPr>
          <w:p w14:paraId="3B383AF1" w14:textId="20846D06" w:rsidR="000C43FA" w:rsidRDefault="000C43FA" w:rsidP="000C43FA">
            <w:pPr>
              <w:jc w:val="center"/>
            </w:pPr>
            <w:r>
              <w:t>6.240</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4B08ECA2" w14:textId="77777777" w:rsidR="00BC1F62" w:rsidRDefault="00BC1F62" w:rsidP="009A044D">
      <w:pPr>
        <w:pStyle w:val="dias"/>
        <w:jc w:val="both"/>
        <w:rPr>
          <w:caps w:val="0"/>
          <w:color w:val="1F3864"/>
          <w:sz w:val="28"/>
          <w:szCs w:val="28"/>
        </w:rPr>
      </w:pPr>
    </w:p>
    <w:p w14:paraId="1186E29C" w14:textId="77777777" w:rsidR="00BC1F62" w:rsidRDefault="00BC1F62" w:rsidP="009A044D">
      <w:pPr>
        <w:pStyle w:val="dias"/>
        <w:jc w:val="both"/>
        <w:rPr>
          <w:caps w:val="0"/>
          <w:color w:val="1F3864"/>
          <w:sz w:val="28"/>
          <w:szCs w:val="28"/>
        </w:rPr>
      </w:pPr>
    </w:p>
    <w:p w14:paraId="4979A75F" w14:textId="77777777" w:rsidR="00BC1F62" w:rsidRDefault="00BC1F62" w:rsidP="009A044D">
      <w:pPr>
        <w:pStyle w:val="dias"/>
        <w:jc w:val="both"/>
        <w:rPr>
          <w:caps w:val="0"/>
          <w:color w:val="1F3864"/>
          <w:sz w:val="28"/>
          <w:szCs w:val="28"/>
        </w:rPr>
      </w:pPr>
    </w:p>
    <w:p w14:paraId="12BF6E79" w14:textId="77777777" w:rsidR="00BC1F62" w:rsidRDefault="00BC1F62" w:rsidP="009A044D">
      <w:pPr>
        <w:pStyle w:val="dias"/>
        <w:jc w:val="both"/>
        <w:rPr>
          <w:caps w:val="0"/>
          <w:color w:val="1F3864"/>
          <w:sz w:val="28"/>
          <w:szCs w:val="28"/>
        </w:rPr>
      </w:pPr>
    </w:p>
    <w:p w14:paraId="2AB3CD7E" w14:textId="77777777" w:rsidR="00BC1F62" w:rsidRDefault="00BC1F62" w:rsidP="009A044D">
      <w:pPr>
        <w:pStyle w:val="dias"/>
        <w:jc w:val="both"/>
        <w:rPr>
          <w:caps w:val="0"/>
          <w:color w:val="1F3864"/>
          <w:sz w:val="28"/>
          <w:szCs w:val="28"/>
        </w:rPr>
      </w:pPr>
    </w:p>
    <w:p w14:paraId="6300C792" w14:textId="77777777" w:rsidR="00BC1F62" w:rsidRDefault="00BC1F62" w:rsidP="009A044D">
      <w:pPr>
        <w:pStyle w:val="dias"/>
        <w:jc w:val="both"/>
        <w:rPr>
          <w:caps w:val="0"/>
          <w:color w:val="1F3864"/>
          <w:sz w:val="28"/>
          <w:szCs w:val="28"/>
        </w:rPr>
      </w:pPr>
    </w:p>
    <w:p w14:paraId="660099A2" w14:textId="77777777" w:rsidR="00BC1F62" w:rsidRDefault="00BC1F62" w:rsidP="009A044D">
      <w:pPr>
        <w:pStyle w:val="dias"/>
        <w:jc w:val="both"/>
        <w:rPr>
          <w:caps w:val="0"/>
          <w:color w:val="1F3864"/>
          <w:sz w:val="28"/>
          <w:szCs w:val="28"/>
        </w:rPr>
      </w:pPr>
    </w:p>
    <w:p w14:paraId="2ACB0236" w14:textId="77777777" w:rsidR="00BC1F62" w:rsidRDefault="00BC1F62" w:rsidP="009A044D">
      <w:pPr>
        <w:pStyle w:val="dias"/>
        <w:jc w:val="both"/>
        <w:rPr>
          <w:caps w:val="0"/>
          <w:color w:val="1F3864"/>
          <w:sz w:val="28"/>
          <w:szCs w:val="28"/>
        </w:rPr>
      </w:pPr>
    </w:p>
    <w:p w14:paraId="05D733BF" w14:textId="77777777" w:rsidR="00BC1F62" w:rsidRDefault="00BC1F62" w:rsidP="009A044D">
      <w:pPr>
        <w:pStyle w:val="dias"/>
        <w:jc w:val="both"/>
        <w:rPr>
          <w:caps w:val="0"/>
          <w:color w:val="1F3864"/>
          <w:sz w:val="28"/>
          <w:szCs w:val="28"/>
        </w:rPr>
      </w:pPr>
    </w:p>
    <w:p w14:paraId="41C63FC7" w14:textId="4920AE9A" w:rsidR="009A044D" w:rsidRPr="00AF337B" w:rsidRDefault="009A044D" w:rsidP="009A044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604D209"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4859DD" w:rsidRPr="000A7EA2" w14:paraId="6F93BC71" w14:textId="77777777" w:rsidTr="003F77EB">
        <w:tc>
          <w:tcPr>
            <w:tcW w:w="5030" w:type="dxa"/>
            <w:shd w:val="clear" w:color="auto" w:fill="auto"/>
          </w:tcPr>
          <w:p w14:paraId="61240500" w14:textId="314CDF0A" w:rsidR="004859DD" w:rsidRPr="00A1206C" w:rsidRDefault="004859DD" w:rsidP="004859DD">
            <w:pPr>
              <w:jc w:val="center"/>
            </w:pPr>
            <w:r w:rsidRPr="00A1206C">
              <w:t>De 4.</w:t>
            </w:r>
            <w:r>
              <w:t>1</w:t>
            </w:r>
            <w:r w:rsidRPr="00A1206C">
              <w:t>01 a 4.</w:t>
            </w:r>
            <w:r>
              <w:t>2</w:t>
            </w:r>
            <w:r w:rsidRPr="00A1206C">
              <w:t>00</w:t>
            </w:r>
          </w:p>
        </w:tc>
        <w:tc>
          <w:tcPr>
            <w:tcW w:w="5030" w:type="dxa"/>
          </w:tcPr>
          <w:p w14:paraId="3DE0AE83" w14:textId="10810BF4" w:rsidR="004859DD" w:rsidRDefault="004859DD" w:rsidP="004859DD">
            <w:pPr>
              <w:jc w:val="center"/>
            </w:pPr>
            <w:r>
              <w:t>100.000</w:t>
            </w:r>
          </w:p>
        </w:tc>
      </w:tr>
      <w:tr w:rsidR="004859DD" w:rsidRPr="000A7EA2" w14:paraId="0E397CA7" w14:textId="77777777" w:rsidTr="003F77EB">
        <w:tc>
          <w:tcPr>
            <w:tcW w:w="5030" w:type="dxa"/>
            <w:shd w:val="clear" w:color="auto" w:fill="auto"/>
          </w:tcPr>
          <w:p w14:paraId="41285D06" w14:textId="6419B88C" w:rsidR="004859DD" w:rsidRDefault="004859DD" w:rsidP="004859DD">
            <w:pPr>
              <w:jc w:val="center"/>
            </w:pPr>
            <w:r w:rsidRPr="00A1206C">
              <w:t>De 4.</w:t>
            </w:r>
            <w:r>
              <w:t>2</w:t>
            </w:r>
            <w:r w:rsidRPr="00A1206C">
              <w:t>01 a 4.</w:t>
            </w:r>
            <w:r>
              <w:t>3</w:t>
            </w:r>
            <w:r w:rsidRPr="00A1206C">
              <w:t>00</w:t>
            </w:r>
          </w:p>
        </w:tc>
        <w:tc>
          <w:tcPr>
            <w:tcW w:w="5030" w:type="dxa"/>
          </w:tcPr>
          <w:p w14:paraId="53C38105" w14:textId="066B0B56" w:rsidR="004859DD" w:rsidRPr="00226A64" w:rsidRDefault="004859DD" w:rsidP="004859DD">
            <w:pPr>
              <w:jc w:val="center"/>
            </w:pPr>
            <w:r>
              <w:t>385.000</w:t>
            </w:r>
          </w:p>
        </w:tc>
      </w:tr>
      <w:tr w:rsidR="004859DD" w:rsidRPr="000A7EA2" w14:paraId="5CD6793C" w14:textId="77777777" w:rsidTr="003F77EB">
        <w:tc>
          <w:tcPr>
            <w:tcW w:w="5030" w:type="dxa"/>
            <w:shd w:val="clear" w:color="auto" w:fill="auto"/>
            <w:vAlign w:val="center"/>
          </w:tcPr>
          <w:p w14:paraId="54A48A48" w14:textId="77777777" w:rsidR="004859DD" w:rsidRPr="00E63496" w:rsidRDefault="004859DD" w:rsidP="004859DD">
            <w:pPr>
              <w:jc w:val="center"/>
            </w:pPr>
            <w:r>
              <w:t xml:space="preserve">De </w:t>
            </w:r>
            <w:r w:rsidRPr="00FD3890">
              <w:t>4</w:t>
            </w:r>
            <w:r>
              <w:t>.</w:t>
            </w:r>
            <w:r w:rsidRPr="00FD3890">
              <w:t>301 a 4</w:t>
            </w:r>
            <w:r>
              <w:t>.</w:t>
            </w:r>
            <w:r w:rsidRPr="00FD3890">
              <w:t>400</w:t>
            </w:r>
          </w:p>
        </w:tc>
        <w:tc>
          <w:tcPr>
            <w:tcW w:w="5030" w:type="dxa"/>
          </w:tcPr>
          <w:p w14:paraId="4759D894" w14:textId="77C0C6AD" w:rsidR="004859DD" w:rsidRPr="006C2B14" w:rsidRDefault="004859DD" w:rsidP="004859DD">
            <w:pPr>
              <w:jc w:val="center"/>
            </w:pPr>
            <w:r>
              <w:t>925.000</w:t>
            </w:r>
          </w:p>
        </w:tc>
      </w:tr>
      <w:tr w:rsidR="004859DD" w:rsidRPr="000A7EA2" w14:paraId="12793065" w14:textId="77777777" w:rsidTr="003F77EB">
        <w:tc>
          <w:tcPr>
            <w:tcW w:w="5030" w:type="dxa"/>
            <w:shd w:val="clear" w:color="auto" w:fill="auto"/>
            <w:vAlign w:val="center"/>
          </w:tcPr>
          <w:p w14:paraId="2AF5D9FA" w14:textId="77777777" w:rsidR="004859DD" w:rsidRPr="00E63496" w:rsidRDefault="004859DD" w:rsidP="004859DD">
            <w:pPr>
              <w:jc w:val="center"/>
            </w:pPr>
            <w:r>
              <w:t xml:space="preserve">De </w:t>
            </w:r>
            <w:r w:rsidRPr="00FD3890">
              <w:t>4</w:t>
            </w:r>
            <w:r>
              <w:t>.</w:t>
            </w:r>
            <w:r w:rsidRPr="00FD3890">
              <w:t>401 a 4</w:t>
            </w:r>
            <w:r>
              <w:t>.</w:t>
            </w:r>
            <w:r w:rsidRPr="00FD3890">
              <w:t>500</w:t>
            </w:r>
          </w:p>
        </w:tc>
        <w:tc>
          <w:tcPr>
            <w:tcW w:w="5030" w:type="dxa"/>
          </w:tcPr>
          <w:p w14:paraId="34B803DE" w14:textId="44F01F3C" w:rsidR="004859DD" w:rsidRPr="006C2B14" w:rsidRDefault="004859DD" w:rsidP="004859DD">
            <w:pPr>
              <w:jc w:val="center"/>
            </w:pPr>
            <w:r w:rsidRPr="00957EA3">
              <w:t>1.</w:t>
            </w:r>
            <w:r>
              <w:t>465.000</w:t>
            </w:r>
          </w:p>
        </w:tc>
      </w:tr>
      <w:tr w:rsidR="004859DD" w:rsidRPr="000A7EA2" w14:paraId="7616A140" w14:textId="77777777" w:rsidTr="003F77EB">
        <w:tc>
          <w:tcPr>
            <w:tcW w:w="5030" w:type="dxa"/>
            <w:shd w:val="clear" w:color="auto" w:fill="auto"/>
            <w:vAlign w:val="center"/>
          </w:tcPr>
          <w:p w14:paraId="4E4256E0" w14:textId="77777777" w:rsidR="004859DD" w:rsidRPr="00E63496" w:rsidRDefault="004859DD" w:rsidP="004859DD">
            <w:pPr>
              <w:jc w:val="center"/>
            </w:pPr>
            <w:r>
              <w:t xml:space="preserve">De </w:t>
            </w:r>
            <w:r w:rsidRPr="00FD3890">
              <w:t>4</w:t>
            </w:r>
            <w:r>
              <w:t>.</w:t>
            </w:r>
            <w:r w:rsidRPr="00FD3890">
              <w:t>501 a 4</w:t>
            </w:r>
            <w:r>
              <w:t>.</w:t>
            </w:r>
            <w:r w:rsidRPr="00FD3890">
              <w:t>600</w:t>
            </w:r>
          </w:p>
        </w:tc>
        <w:tc>
          <w:tcPr>
            <w:tcW w:w="5030" w:type="dxa"/>
          </w:tcPr>
          <w:p w14:paraId="620BB474" w14:textId="4BD7CCDB" w:rsidR="004859DD" w:rsidRPr="006C2B14" w:rsidRDefault="004859DD" w:rsidP="004859DD">
            <w:pPr>
              <w:jc w:val="center"/>
            </w:pPr>
            <w:r w:rsidRPr="00957EA3">
              <w:t>2.</w:t>
            </w:r>
            <w:r>
              <w:t>005.000</w:t>
            </w:r>
          </w:p>
        </w:tc>
      </w:tr>
      <w:tr w:rsidR="004859DD" w:rsidRPr="000A7EA2" w14:paraId="298FA6D2" w14:textId="77777777" w:rsidTr="003F77EB">
        <w:tc>
          <w:tcPr>
            <w:tcW w:w="5030" w:type="dxa"/>
            <w:shd w:val="clear" w:color="auto" w:fill="auto"/>
            <w:vAlign w:val="center"/>
          </w:tcPr>
          <w:p w14:paraId="5D350FA8" w14:textId="77777777" w:rsidR="004859DD" w:rsidRPr="00E63496" w:rsidRDefault="004859DD" w:rsidP="004859DD">
            <w:pPr>
              <w:jc w:val="center"/>
            </w:pPr>
            <w:r>
              <w:t xml:space="preserve">De </w:t>
            </w:r>
            <w:r w:rsidRPr="00FD3890">
              <w:t>4</w:t>
            </w:r>
            <w:r>
              <w:t>.</w:t>
            </w:r>
            <w:r w:rsidRPr="00FD3890">
              <w:t>601 a 4</w:t>
            </w:r>
            <w:r>
              <w:t>.</w:t>
            </w:r>
            <w:r w:rsidRPr="00FD3890">
              <w:t>700</w:t>
            </w:r>
          </w:p>
        </w:tc>
        <w:tc>
          <w:tcPr>
            <w:tcW w:w="5030" w:type="dxa"/>
          </w:tcPr>
          <w:p w14:paraId="57A6802A" w14:textId="39AF65DB" w:rsidR="004859DD" w:rsidRDefault="004859DD" w:rsidP="004859DD">
            <w:pPr>
              <w:jc w:val="center"/>
            </w:pPr>
            <w:r w:rsidRPr="00957EA3">
              <w:t>2.</w:t>
            </w:r>
            <w:r>
              <w:t>545.000</w:t>
            </w:r>
          </w:p>
        </w:tc>
      </w:tr>
      <w:tr w:rsidR="004859DD" w:rsidRPr="000A7EA2" w14:paraId="6A6D31C0" w14:textId="77777777" w:rsidTr="003F77EB">
        <w:tc>
          <w:tcPr>
            <w:tcW w:w="5030" w:type="dxa"/>
            <w:shd w:val="clear" w:color="auto" w:fill="auto"/>
            <w:vAlign w:val="center"/>
          </w:tcPr>
          <w:p w14:paraId="06FF9EC8" w14:textId="77777777" w:rsidR="004859DD" w:rsidRDefault="004859DD" w:rsidP="004859DD">
            <w:pPr>
              <w:jc w:val="center"/>
            </w:pPr>
            <w:r>
              <w:t xml:space="preserve">De </w:t>
            </w:r>
            <w:r w:rsidRPr="00FD3890">
              <w:t>4</w:t>
            </w:r>
            <w:r>
              <w:t>.</w:t>
            </w:r>
            <w:r w:rsidRPr="00FD3890">
              <w:t>701 a 4</w:t>
            </w:r>
            <w:r>
              <w:t>.</w:t>
            </w:r>
            <w:r w:rsidRPr="00FD3890">
              <w:t>800</w:t>
            </w:r>
          </w:p>
        </w:tc>
        <w:tc>
          <w:tcPr>
            <w:tcW w:w="5030" w:type="dxa"/>
          </w:tcPr>
          <w:p w14:paraId="177B25FE" w14:textId="570FF2B1" w:rsidR="004859DD" w:rsidRPr="006C2B14" w:rsidRDefault="004859DD" w:rsidP="004859DD">
            <w:pPr>
              <w:jc w:val="center"/>
            </w:pPr>
            <w:r w:rsidRPr="00957EA3">
              <w:t>3.</w:t>
            </w:r>
            <w:r>
              <w:t>085.000</w:t>
            </w:r>
          </w:p>
        </w:tc>
      </w:tr>
      <w:tr w:rsidR="004859DD" w:rsidRPr="000A7EA2" w14:paraId="31D8BB51" w14:textId="77777777" w:rsidTr="003F77EB">
        <w:tc>
          <w:tcPr>
            <w:tcW w:w="5030" w:type="dxa"/>
            <w:shd w:val="clear" w:color="auto" w:fill="auto"/>
            <w:vAlign w:val="center"/>
          </w:tcPr>
          <w:p w14:paraId="7A1A8097" w14:textId="77777777" w:rsidR="004859DD" w:rsidRDefault="004859DD" w:rsidP="004859DD">
            <w:pPr>
              <w:jc w:val="center"/>
            </w:pPr>
            <w:r>
              <w:t xml:space="preserve">De </w:t>
            </w:r>
            <w:r w:rsidRPr="00FD3890">
              <w:t>4</w:t>
            </w:r>
            <w:r>
              <w:t>.</w:t>
            </w:r>
            <w:r w:rsidRPr="00FD3890">
              <w:t>801 a 4</w:t>
            </w:r>
            <w:r>
              <w:t>.</w:t>
            </w:r>
            <w:r w:rsidRPr="00FD3890">
              <w:t>900</w:t>
            </w:r>
          </w:p>
        </w:tc>
        <w:tc>
          <w:tcPr>
            <w:tcW w:w="5030" w:type="dxa"/>
          </w:tcPr>
          <w:p w14:paraId="65C42BFF" w14:textId="2FC50735" w:rsidR="004859DD" w:rsidRPr="006C2B14" w:rsidRDefault="004859DD" w:rsidP="004859DD">
            <w:pPr>
              <w:jc w:val="center"/>
            </w:pPr>
            <w:r w:rsidRPr="00957EA3">
              <w:t>3.</w:t>
            </w:r>
            <w:r>
              <w:t>625.000</w:t>
            </w:r>
          </w:p>
        </w:tc>
      </w:tr>
      <w:tr w:rsidR="004859DD" w:rsidRPr="000A7EA2" w14:paraId="7B277904" w14:textId="77777777" w:rsidTr="003F77EB">
        <w:tc>
          <w:tcPr>
            <w:tcW w:w="5030" w:type="dxa"/>
            <w:shd w:val="clear" w:color="auto" w:fill="auto"/>
            <w:vAlign w:val="center"/>
          </w:tcPr>
          <w:p w14:paraId="6296D88F" w14:textId="77777777" w:rsidR="004859DD" w:rsidRDefault="004859DD" w:rsidP="004859DD">
            <w:pPr>
              <w:jc w:val="center"/>
            </w:pPr>
            <w:r>
              <w:t xml:space="preserve">De </w:t>
            </w:r>
            <w:r w:rsidRPr="00FD3890">
              <w:t>4</w:t>
            </w:r>
            <w:r>
              <w:t>.</w:t>
            </w:r>
            <w:r w:rsidRPr="00FD3890">
              <w:t>901 a 5</w:t>
            </w:r>
            <w:r>
              <w:t>.</w:t>
            </w:r>
            <w:r w:rsidRPr="00FD3890">
              <w:t>000</w:t>
            </w:r>
          </w:p>
        </w:tc>
        <w:tc>
          <w:tcPr>
            <w:tcW w:w="5030" w:type="dxa"/>
          </w:tcPr>
          <w:p w14:paraId="4FFEC063" w14:textId="7B4167D3" w:rsidR="004859DD" w:rsidRPr="006C2B14" w:rsidRDefault="004859DD" w:rsidP="004859DD">
            <w:pPr>
              <w:jc w:val="center"/>
            </w:pPr>
            <w:r w:rsidRPr="00957EA3">
              <w:t>4.</w:t>
            </w:r>
            <w:r>
              <w:t>165.000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2715C" w14:paraId="0468854C" w14:textId="77777777" w:rsidTr="00DD7846">
        <w:tc>
          <w:tcPr>
            <w:tcW w:w="1696" w:type="dxa"/>
            <w:vAlign w:val="center"/>
          </w:tcPr>
          <w:p w14:paraId="3E0435C5" w14:textId="77777777" w:rsidR="00F2715C" w:rsidRPr="002D7356" w:rsidRDefault="00F2715C" w:rsidP="00F2715C">
            <w:pPr>
              <w:jc w:val="center"/>
            </w:pPr>
            <w:r>
              <w:t>Día 1</w:t>
            </w:r>
          </w:p>
        </w:tc>
        <w:tc>
          <w:tcPr>
            <w:tcW w:w="2334" w:type="dxa"/>
            <w:vAlign w:val="center"/>
          </w:tcPr>
          <w:p w14:paraId="428FA128" w14:textId="77777777" w:rsidR="00F2715C" w:rsidRPr="002D7356" w:rsidRDefault="00F2715C" w:rsidP="00F2715C">
            <w:pPr>
              <w:jc w:val="center"/>
            </w:pPr>
            <w:r w:rsidRPr="002D7356">
              <w:t>Bogotá – Estambul</w:t>
            </w:r>
          </w:p>
        </w:tc>
        <w:tc>
          <w:tcPr>
            <w:tcW w:w="2013" w:type="dxa"/>
          </w:tcPr>
          <w:p w14:paraId="1B26462A" w14:textId="453E4CD5" w:rsidR="00F2715C" w:rsidRPr="00060C4D" w:rsidRDefault="00F2715C" w:rsidP="00F2715C">
            <w:pPr>
              <w:jc w:val="center"/>
            </w:pPr>
            <w:r w:rsidRPr="00B452E2">
              <w:t>TK 800</w:t>
            </w:r>
          </w:p>
        </w:tc>
        <w:tc>
          <w:tcPr>
            <w:tcW w:w="2013" w:type="dxa"/>
          </w:tcPr>
          <w:p w14:paraId="265E6970" w14:textId="2CCDD359" w:rsidR="00F2715C" w:rsidRPr="00060C4D" w:rsidRDefault="00F2715C" w:rsidP="00F2715C">
            <w:pPr>
              <w:jc w:val="center"/>
            </w:pPr>
            <w:r w:rsidRPr="00B452E2">
              <w:t>16:35</w:t>
            </w:r>
          </w:p>
        </w:tc>
        <w:tc>
          <w:tcPr>
            <w:tcW w:w="2014" w:type="dxa"/>
          </w:tcPr>
          <w:p w14:paraId="0EFFBFAA" w14:textId="6532A601" w:rsidR="00F2715C" w:rsidRPr="00060C4D" w:rsidRDefault="00F2715C" w:rsidP="00F2715C">
            <w:pPr>
              <w:jc w:val="center"/>
            </w:pPr>
            <w:r w:rsidRPr="00B452E2">
              <w:t>16:40+1</w:t>
            </w:r>
          </w:p>
        </w:tc>
      </w:tr>
      <w:tr w:rsidR="00F2715C" w14:paraId="1C93276D" w14:textId="77777777" w:rsidTr="00DD7846">
        <w:tc>
          <w:tcPr>
            <w:tcW w:w="1696" w:type="dxa"/>
            <w:vAlign w:val="center"/>
          </w:tcPr>
          <w:p w14:paraId="38CE725A" w14:textId="31764EC7" w:rsidR="00F2715C" w:rsidRPr="002D7356" w:rsidRDefault="00F2715C" w:rsidP="00F2715C">
            <w:pPr>
              <w:jc w:val="center"/>
            </w:pPr>
            <w:r>
              <w:t>Día 2</w:t>
            </w:r>
          </w:p>
        </w:tc>
        <w:tc>
          <w:tcPr>
            <w:tcW w:w="2334" w:type="dxa"/>
            <w:vAlign w:val="center"/>
          </w:tcPr>
          <w:p w14:paraId="6305B3F2" w14:textId="59E5081F" w:rsidR="00F2715C" w:rsidRPr="002D7356" w:rsidRDefault="00F2715C" w:rsidP="00F2715C">
            <w:pPr>
              <w:jc w:val="center"/>
            </w:pPr>
            <w:r w:rsidRPr="002D7356">
              <w:t xml:space="preserve">Estambul </w:t>
            </w:r>
            <w:r>
              <w:t>–</w:t>
            </w:r>
            <w:r w:rsidRPr="002D7356">
              <w:t xml:space="preserve"> </w:t>
            </w:r>
            <w:r>
              <w:t xml:space="preserve">Tashkent </w:t>
            </w:r>
          </w:p>
        </w:tc>
        <w:tc>
          <w:tcPr>
            <w:tcW w:w="2013" w:type="dxa"/>
          </w:tcPr>
          <w:p w14:paraId="6CD52F2A" w14:textId="121F9B8C" w:rsidR="00F2715C" w:rsidRPr="00060C4D" w:rsidRDefault="00F2715C" w:rsidP="00F2715C">
            <w:pPr>
              <w:jc w:val="center"/>
            </w:pPr>
            <w:r w:rsidRPr="00B452E2">
              <w:t>TK 370</w:t>
            </w:r>
          </w:p>
        </w:tc>
        <w:tc>
          <w:tcPr>
            <w:tcW w:w="2013" w:type="dxa"/>
          </w:tcPr>
          <w:p w14:paraId="497F5FCF" w14:textId="2AA626B6" w:rsidR="00F2715C" w:rsidRPr="00060C4D" w:rsidRDefault="00F2715C" w:rsidP="00F2715C">
            <w:pPr>
              <w:jc w:val="center"/>
            </w:pPr>
            <w:r w:rsidRPr="00B452E2">
              <w:t>18:15</w:t>
            </w:r>
          </w:p>
        </w:tc>
        <w:tc>
          <w:tcPr>
            <w:tcW w:w="2014" w:type="dxa"/>
          </w:tcPr>
          <w:p w14:paraId="368B6449" w14:textId="69D0107D" w:rsidR="00F2715C" w:rsidRPr="00060C4D" w:rsidRDefault="00F2715C" w:rsidP="00F2715C">
            <w:pPr>
              <w:jc w:val="center"/>
            </w:pPr>
            <w:r w:rsidRPr="00B452E2">
              <w:t>00:50+1</w:t>
            </w:r>
          </w:p>
        </w:tc>
      </w:tr>
      <w:tr w:rsidR="00823699" w14:paraId="2FBCFBD0" w14:textId="77777777" w:rsidTr="00DD7846">
        <w:tc>
          <w:tcPr>
            <w:tcW w:w="1696" w:type="dxa"/>
            <w:vAlign w:val="center"/>
          </w:tcPr>
          <w:p w14:paraId="545C5172" w14:textId="2ACAEF9C" w:rsidR="00823699" w:rsidRDefault="00823699" w:rsidP="00823699">
            <w:pPr>
              <w:jc w:val="center"/>
            </w:pPr>
            <w:r>
              <w:t>Día 17</w:t>
            </w:r>
          </w:p>
        </w:tc>
        <w:tc>
          <w:tcPr>
            <w:tcW w:w="2334" w:type="dxa"/>
            <w:vAlign w:val="center"/>
          </w:tcPr>
          <w:p w14:paraId="74AD5BE0" w14:textId="53C31020" w:rsidR="00823699" w:rsidRPr="002D7356" w:rsidRDefault="00823699" w:rsidP="00823699">
            <w:pPr>
              <w:jc w:val="center"/>
            </w:pPr>
            <w:r>
              <w:t xml:space="preserve">Tbilisi – Estambul </w:t>
            </w:r>
          </w:p>
        </w:tc>
        <w:tc>
          <w:tcPr>
            <w:tcW w:w="2013" w:type="dxa"/>
          </w:tcPr>
          <w:p w14:paraId="39AA9BEF" w14:textId="283408F3" w:rsidR="00823699" w:rsidRPr="00060C4D" w:rsidRDefault="00823699" w:rsidP="00823699">
            <w:pPr>
              <w:jc w:val="center"/>
            </w:pPr>
            <w:r w:rsidRPr="005F7B81">
              <w:t>TK 379</w:t>
            </w:r>
          </w:p>
        </w:tc>
        <w:tc>
          <w:tcPr>
            <w:tcW w:w="2013" w:type="dxa"/>
          </w:tcPr>
          <w:p w14:paraId="612CE787" w14:textId="3C4D698A" w:rsidR="00823699" w:rsidRPr="00060C4D" w:rsidRDefault="00823699" w:rsidP="00823699">
            <w:pPr>
              <w:jc w:val="center"/>
            </w:pPr>
            <w:r w:rsidRPr="005F7B81">
              <w:t>10:40</w:t>
            </w:r>
          </w:p>
        </w:tc>
        <w:tc>
          <w:tcPr>
            <w:tcW w:w="2014" w:type="dxa"/>
          </w:tcPr>
          <w:p w14:paraId="12BB1FBB" w14:textId="47071A82" w:rsidR="00823699" w:rsidRPr="00060C4D" w:rsidRDefault="00823699" w:rsidP="00823699">
            <w:pPr>
              <w:jc w:val="center"/>
            </w:pPr>
            <w:r w:rsidRPr="005F7B81">
              <w:t>12:15</w:t>
            </w:r>
          </w:p>
        </w:tc>
      </w:tr>
      <w:tr w:rsidR="00823699" w14:paraId="5AAF6941" w14:textId="77777777" w:rsidTr="00DD7846">
        <w:tc>
          <w:tcPr>
            <w:tcW w:w="1696" w:type="dxa"/>
            <w:vAlign w:val="center"/>
          </w:tcPr>
          <w:p w14:paraId="1B98E68A" w14:textId="5F7A9F2B" w:rsidR="00823699" w:rsidRDefault="00823699" w:rsidP="00823699">
            <w:pPr>
              <w:jc w:val="center"/>
            </w:pPr>
            <w:r>
              <w:t>Día 18</w:t>
            </w:r>
          </w:p>
        </w:tc>
        <w:tc>
          <w:tcPr>
            <w:tcW w:w="2334" w:type="dxa"/>
            <w:vAlign w:val="center"/>
          </w:tcPr>
          <w:p w14:paraId="53D1093C" w14:textId="77777777" w:rsidR="00823699" w:rsidRPr="002D7356" w:rsidRDefault="00823699" w:rsidP="00823699">
            <w:pPr>
              <w:jc w:val="center"/>
            </w:pPr>
            <w:r w:rsidRPr="002D7356">
              <w:t xml:space="preserve">Estambul </w:t>
            </w:r>
            <w:r>
              <w:t>–</w:t>
            </w:r>
            <w:r w:rsidRPr="002D7356">
              <w:t xml:space="preserve"> Bogotá</w:t>
            </w:r>
          </w:p>
        </w:tc>
        <w:tc>
          <w:tcPr>
            <w:tcW w:w="2013" w:type="dxa"/>
          </w:tcPr>
          <w:p w14:paraId="155C191E" w14:textId="2B14F59B" w:rsidR="00823699" w:rsidRPr="00060C4D" w:rsidRDefault="00823699" w:rsidP="00823699">
            <w:pPr>
              <w:jc w:val="center"/>
            </w:pPr>
            <w:r w:rsidRPr="005F7B81">
              <w:t>TK 801</w:t>
            </w:r>
          </w:p>
        </w:tc>
        <w:tc>
          <w:tcPr>
            <w:tcW w:w="2013" w:type="dxa"/>
          </w:tcPr>
          <w:p w14:paraId="093C50F8" w14:textId="68A66E0B" w:rsidR="00823699" w:rsidRPr="00060C4D" w:rsidRDefault="00823699" w:rsidP="00823699">
            <w:pPr>
              <w:jc w:val="center"/>
            </w:pPr>
            <w:r w:rsidRPr="005F7B81">
              <w:t>9:40</w:t>
            </w:r>
          </w:p>
        </w:tc>
        <w:tc>
          <w:tcPr>
            <w:tcW w:w="2014" w:type="dxa"/>
          </w:tcPr>
          <w:p w14:paraId="69FAEEFE" w14:textId="37912657" w:rsidR="00823699" w:rsidRDefault="00823699" w:rsidP="00823699">
            <w:pPr>
              <w:jc w:val="center"/>
            </w:pPr>
            <w:r w:rsidRPr="005F7B81">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78595CD2" w14:textId="77777777" w:rsidR="00C324AD" w:rsidRDefault="00C324AD" w:rsidP="00C3754A">
      <w:pPr>
        <w:pStyle w:val="dias"/>
        <w:rPr>
          <w:color w:val="1F3864"/>
          <w:sz w:val="28"/>
          <w:szCs w:val="28"/>
        </w:rPr>
      </w:pPr>
    </w:p>
    <w:p w14:paraId="2BFF0C0C" w14:textId="77777777" w:rsidR="00C324AD" w:rsidRDefault="00C324AD" w:rsidP="00C3754A">
      <w:pPr>
        <w:pStyle w:val="dias"/>
        <w:rPr>
          <w:color w:val="1F3864"/>
          <w:sz w:val="28"/>
          <w:szCs w:val="28"/>
        </w:rPr>
      </w:pPr>
    </w:p>
    <w:p w14:paraId="598FECD6" w14:textId="174ACF4A"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Align w:val="center"/>
          </w:tcPr>
          <w:p w14:paraId="15D98D6F" w14:textId="61FB9CBB" w:rsidR="0067040F" w:rsidRDefault="00F2715C" w:rsidP="0067040F">
            <w:pPr>
              <w:jc w:val="center"/>
              <w:rPr>
                <w:rFonts w:cs="Arial"/>
                <w:szCs w:val="22"/>
              </w:rPr>
            </w:pPr>
            <w:r>
              <w:rPr>
                <w:rFonts w:cs="Arial"/>
                <w:szCs w:val="22"/>
              </w:rPr>
              <w:t>Tashkent</w:t>
            </w:r>
          </w:p>
        </w:tc>
        <w:tc>
          <w:tcPr>
            <w:tcW w:w="3357" w:type="dxa"/>
            <w:vAlign w:val="bottom"/>
          </w:tcPr>
          <w:p w14:paraId="5613AABF" w14:textId="65D2E993" w:rsidR="0067040F" w:rsidRDefault="002514FF" w:rsidP="0067040F">
            <w:pPr>
              <w:jc w:val="center"/>
              <w:rPr>
                <w:rFonts w:eastAsia="Times New Roman" w:cs="Calibri"/>
                <w:color w:val="000000"/>
                <w:szCs w:val="22"/>
                <w:lang w:eastAsia="es-CO" w:bidi="ar-SA"/>
              </w:rPr>
            </w:pPr>
            <w:r w:rsidRPr="002514FF">
              <w:rPr>
                <w:rFonts w:eastAsia="Times New Roman" w:cs="Calibri"/>
                <w:color w:val="000000"/>
                <w:szCs w:val="22"/>
                <w:lang w:eastAsia="es-CO" w:bidi="ar-SA"/>
              </w:rPr>
              <w:t>Inspira Hotel</w:t>
            </w:r>
          </w:p>
        </w:tc>
        <w:tc>
          <w:tcPr>
            <w:tcW w:w="3357" w:type="dxa"/>
          </w:tcPr>
          <w:p w14:paraId="4B8A4FE8" w14:textId="0D620374" w:rsidR="0067040F" w:rsidRDefault="0067040F" w:rsidP="0067040F">
            <w:pPr>
              <w:jc w:val="center"/>
            </w:pPr>
            <w:r w:rsidRPr="00C76F71">
              <w:t xml:space="preserve">Primera </w:t>
            </w:r>
          </w:p>
        </w:tc>
      </w:tr>
      <w:tr w:rsidR="00E420C5" w:rsidRPr="002D7356" w14:paraId="361E9D2C" w14:textId="77777777" w:rsidTr="00A54BFE">
        <w:tc>
          <w:tcPr>
            <w:tcW w:w="3356" w:type="dxa"/>
            <w:vAlign w:val="center"/>
          </w:tcPr>
          <w:p w14:paraId="1F7D188E" w14:textId="3F4C98F5" w:rsidR="00E420C5" w:rsidRDefault="00F2715C" w:rsidP="00E420C5">
            <w:pPr>
              <w:jc w:val="center"/>
              <w:rPr>
                <w:rFonts w:cs="Arial"/>
                <w:szCs w:val="22"/>
              </w:rPr>
            </w:pPr>
            <w:r>
              <w:rPr>
                <w:rFonts w:cs="Arial"/>
                <w:szCs w:val="22"/>
              </w:rPr>
              <w:t>Samarcanda</w:t>
            </w:r>
          </w:p>
        </w:tc>
        <w:tc>
          <w:tcPr>
            <w:tcW w:w="3357" w:type="dxa"/>
          </w:tcPr>
          <w:p w14:paraId="1D23B131" w14:textId="2FE06041" w:rsidR="00E420C5" w:rsidRPr="00E420C5" w:rsidRDefault="002514FF" w:rsidP="00E420C5">
            <w:pPr>
              <w:jc w:val="center"/>
              <w:rPr>
                <w:rFonts w:eastAsia="Times New Roman" w:cs="Calibri"/>
                <w:color w:val="000000"/>
                <w:szCs w:val="22"/>
                <w:lang w:val="en-US" w:eastAsia="es-CO" w:bidi="ar-SA"/>
              </w:rPr>
            </w:pPr>
            <w:r w:rsidRPr="002514FF">
              <w:rPr>
                <w:rFonts w:eastAsia="Times New Roman" w:cs="Calibri"/>
                <w:color w:val="000000"/>
                <w:szCs w:val="22"/>
                <w:lang w:val="en-US" w:eastAsia="es-CO" w:bidi="ar-SA"/>
              </w:rPr>
              <w:t>Movenpick Hotel</w:t>
            </w:r>
          </w:p>
        </w:tc>
        <w:tc>
          <w:tcPr>
            <w:tcW w:w="3357" w:type="dxa"/>
            <w:vAlign w:val="center"/>
          </w:tcPr>
          <w:p w14:paraId="7D5161B7" w14:textId="4E57EF25" w:rsidR="00E420C5" w:rsidRDefault="00E420C5" w:rsidP="00E420C5">
            <w:pPr>
              <w:jc w:val="center"/>
            </w:pPr>
            <w:r>
              <w:t xml:space="preserve">Primera </w:t>
            </w:r>
          </w:p>
        </w:tc>
      </w:tr>
      <w:tr w:rsidR="00E420C5" w:rsidRPr="002D7356" w14:paraId="512F9EF9" w14:textId="77777777" w:rsidTr="00A54BFE">
        <w:tc>
          <w:tcPr>
            <w:tcW w:w="3356" w:type="dxa"/>
            <w:vAlign w:val="center"/>
          </w:tcPr>
          <w:p w14:paraId="1492E155" w14:textId="7A0287D0" w:rsidR="00E420C5" w:rsidRPr="002D7356" w:rsidRDefault="00F2715C" w:rsidP="00E420C5">
            <w:pPr>
              <w:jc w:val="center"/>
              <w:rPr>
                <w:rFonts w:cs="Arial"/>
                <w:szCs w:val="22"/>
              </w:rPr>
            </w:pPr>
            <w:r>
              <w:rPr>
                <w:rFonts w:cs="Arial"/>
                <w:szCs w:val="22"/>
              </w:rPr>
              <w:t>Bukhara</w:t>
            </w:r>
          </w:p>
        </w:tc>
        <w:tc>
          <w:tcPr>
            <w:tcW w:w="3357" w:type="dxa"/>
          </w:tcPr>
          <w:p w14:paraId="1B998AC9" w14:textId="76883E57" w:rsidR="00E420C5" w:rsidRPr="006D11FD" w:rsidRDefault="002514FF" w:rsidP="00E420C5">
            <w:pPr>
              <w:jc w:val="center"/>
              <w:rPr>
                <w:rFonts w:cs="Arial"/>
                <w:szCs w:val="22"/>
                <w:lang w:val="en-US"/>
              </w:rPr>
            </w:pPr>
            <w:r w:rsidRPr="002514FF">
              <w:rPr>
                <w:rFonts w:cs="Arial"/>
                <w:szCs w:val="22"/>
                <w:lang w:val="en-US"/>
              </w:rPr>
              <w:t>Sahid Zarafshan Hotel</w:t>
            </w:r>
          </w:p>
        </w:tc>
        <w:tc>
          <w:tcPr>
            <w:tcW w:w="3357" w:type="dxa"/>
          </w:tcPr>
          <w:p w14:paraId="6C6DF3D2" w14:textId="5E9B3584" w:rsidR="00E420C5" w:rsidRDefault="00C66402" w:rsidP="00E420C5">
            <w:pPr>
              <w:jc w:val="center"/>
              <w:rPr>
                <w:rFonts w:cs="Arial"/>
                <w:szCs w:val="22"/>
              </w:rPr>
            </w:pPr>
            <w:r>
              <w:t>Turista</w:t>
            </w:r>
            <w:r w:rsidR="00FC5612">
              <w:t xml:space="preserve"> Superior</w:t>
            </w:r>
          </w:p>
        </w:tc>
      </w:tr>
      <w:tr w:rsidR="00A54BFE" w:rsidRPr="002D7356" w14:paraId="71381C59" w14:textId="77777777" w:rsidTr="00A54BFE">
        <w:tc>
          <w:tcPr>
            <w:tcW w:w="3356" w:type="dxa"/>
            <w:vAlign w:val="center"/>
          </w:tcPr>
          <w:p w14:paraId="7CADD339" w14:textId="70AD0141" w:rsidR="00A54BFE" w:rsidRPr="002D7356" w:rsidRDefault="00F2715C" w:rsidP="00A54BFE">
            <w:pPr>
              <w:jc w:val="center"/>
              <w:rPr>
                <w:rFonts w:cs="Arial"/>
                <w:caps/>
                <w:szCs w:val="22"/>
              </w:rPr>
            </w:pPr>
            <w:r>
              <w:rPr>
                <w:rFonts w:cs="Arial"/>
                <w:szCs w:val="22"/>
              </w:rPr>
              <w:t>Jiva</w:t>
            </w:r>
          </w:p>
        </w:tc>
        <w:tc>
          <w:tcPr>
            <w:tcW w:w="3357" w:type="dxa"/>
          </w:tcPr>
          <w:p w14:paraId="338D2925" w14:textId="5B65225E" w:rsidR="00A54BFE" w:rsidRPr="003254AC" w:rsidRDefault="002514FF" w:rsidP="00A54BFE">
            <w:pPr>
              <w:jc w:val="center"/>
            </w:pPr>
            <w:r w:rsidRPr="002514FF">
              <w:t>Zarafshon Hotel</w:t>
            </w:r>
          </w:p>
        </w:tc>
        <w:tc>
          <w:tcPr>
            <w:tcW w:w="3357" w:type="dxa"/>
          </w:tcPr>
          <w:p w14:paraId="49703899" w14:textId="6E634F5E" w:rsidR="00A54BFE" w:rsidRDefault="00FC5612" w:rsidP="00A54BFE">
            <w:pPr>
              <w:jc w:val="center"/>
              <w:rPr>
                <w:rFonts w:cs="Arial"/>
                <w:szCs w:val="22"/>
              </w:rPr>
            </w:pPr>
            <w:r>
              <w:t>Turista Superior</w:t>
            </w:r>
          </w:p>
        </w:tc>
      </w:tr>
      <w:tr w:rsidR="00A54BFE" w:rsidRPr="002D7356" w14:paraId="45CE55A2" w14:textId="77777777" w:rsidTr="00A54BFE">
        <w:tc>
          <w:tcPr>
            <w:tcW w:w="3356" w:type="dxa"/>
            <w:vAlign w:val="center"/>
          </w:tcPr>
          <w:p w14:paraId="10A46936" w14:textId="333A0A8A" w:rsidR="00A54BFE" w:rsidRPr="002D7356" w:rsidRDefault="00F2715C" w:rsidP="00A54BFE">
            <w:pPr>
              <w:jc w:val="center"/>
              <w:rPr>
                <w:rFonts w:cs="Arial"/>
                <w:caps/>
                <w:szCs w:val="22"/>
              </w:rPr>
            </w:pPr>
            <w:r>
              <w:rPr>
                <w:rFonts w:cs="Arial"/>
                <w:caps/>
                <w:szCs w:val="22"/>
              </w:rPr>
              <w:t>b</w:t>
            </w:r>
            <w:r>
              <w:rPr>
                <w:rFonts w:cs="Arial"/>
                <w:szCs w:val="22"/>
              </w:rPr>
              <w:t>aku</w:t>
            </w:r>
          </w:p>
        </w:tc>
        <w:tc>
          <w:tcPr>
            <w:tcW w:w="3357" w:type="dxa"/>
          </w:tcPr>
          <w:p w14:paraId="0E64FF3B" w14:textId="3252B90A" w:rsidR="00A54BFE" w:rsidRPr="003254AC" w:rsidRDefault="002514FF" w:rsidP="00A54BFE">
            <w:pPr>
              <w:jc w:val="center"/>
            </w:pPr>
            <w:r w:rsidRPr="002514FF">
              <w:t>Baku Midtown Hotel</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Align w:val="center"/>
          </w:tcPr>
          <w:p w14:paraId="17B7F508" w14:textId="3FFDB875" w:rsidR="00A54BFE" w:rsidRPr="002D7356" w:rsidRDefault="002514FF" w:rsidP="00A54BFE">
            <w:pPr>
              <w:jc w:val="center"/>
              <w:rPr>
                <w:rFonts w:cs="Arial"/>
                <w:caps/>
                <w:szCs w:val="22"/>
              </w:rPr>
            </w:pPr>
            <w:r>
              <w:rPr>
                <w:rFonts w:cs="Arial"/>
                <w:caps/>
                <w:szCs w:val="22"/>
              </w:rPr>
              <w:t>S</w:t>
            </w:r>
            <w:r>
              <w:rPr>
                <w:rFonts w:cs="Arial"/>
                <w:szCs w:val="22"/>
              </w:rPr>
              <w:t>heki</w:t>
            </w:r>
          </w:p>
        </w:tc>
        <w:tc>
          <w:tcPr>
            <w:tcW w:w="3357" w:type="dxa"/>
          </w:tcPr>
          <w:p w14:paraId="073FEAD5" w14:textId="146ED132" w:rsidR="00A54BFE" w:rsidRPr="003254AC" w:rsidRDefault="002514FF" w:rsidP="00A54BFE">
            <w:pPr>
              <w:jc w:val="center"/>
            </w:pPr>
            <w:r w:rsidRPr="002514FF">
              <w:t>Sheki Macara Hotel</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2514FF" w:rsidRPr="002D7356" w14:paraId="137F3057" w14:textId="77777777" w:rsidTr="00A54BFE">
        <w:tc>
          <w:tcPr>
            <w:tcW w:w="3356" w:type="dxa"/>
            <w:vAlign w:val="center"/>
          </w:tcPr>
          <w:p w14:paraId="3C07D188" w14:textId="098294AE" w:rsidR="002514FF" w:rsidRPr="002D7356" w:rsidRDefault="002514FF" w:rsidP="00E420C5">
            <w:pPr>
              <w:jc w:val="center"/>
              <w:rPr>
                <w:rFonts w:cs="Arial"/>
                <w:caps/>
                <w:szCs w:val="22"/>
              </w:rPr>
            </w:pPr>
            <w:r>
              <w:rPr>
                <w:rFonts w:cs="Arial"/>
                <w:caps/>
                <w:szCs w:val="22"/>
              </w:rPr>
              <w:t>T</w:t>
            </w:r>
            <w:r>
              <w:rPr>
                <w:rFonts w:cs="Arial"/>
                <w:szCs w:val="22"/>
              </w:rPr>
              <w:t>bilisi</w:t>
            </w:r>
          </w:p>
        </w:tc>
        <w:tc>
          <w:tcPr>
            <w:tcW w:w="3357" w:type="dxa"/>
          </w:tcPr>
          <w:p w14:paraId="12FE2374" w14:textId="71217F8C" w:rsidR="002514FF" w:rsidRPr="003254AC" w:rsidRDefault="002514FF" w:rsidP="00E420C5">
            <w:pPr>
              <w:jc w:val="center"/>
            </w:pPr>
            <w:r w:rsidRPr="002514FF">
              <w:t>Tbilisi Ibis Style Hotel</w:t>
            </w:r>
          </w:p>
        </w:tc>
        <w:tc>
          <w:tcPr>
            <w:tcW w:w="3357" w:type="dxa"/>
            <w:vAlign w:val="center"/>
          </w:tcPr>
          <w:p w14:paraId="3AA2D2D6" w14:textId="73FEBCCC" w:rsidR="002514FF" w:rsidRPr="0034716D" w:rsidRDefault="00C66402" w:rsidP="00E420C5">
            <w:pPr>
              <w:jc w:val="center"/>
              <w:rPr>
                <w:rFonts w:cs="Arial"/>
                <w:szCs w:val="22"/>
              </w:rPr>
            </w:pPr>
            <w:r w:rsidRPr="0034716D">
              <w:rPr>
                <w:rFonts w:cs="Arial"/>
                <w:szCs w:val="22"/>
              </w:rPr>
              <w:t>Primera</w:t>
            </w:r>
          </w:p>
        </w:tc>
      </w:tr>
      <w:tr w:rsidR="00732934" w:rsidRPr="002D7356" w14:paraId="58E1C309" w14:textId="77777777" w:rsidTr="00627939">
        <w:tc>
          <w:tcPr>
            <w:tcW w:w="3356" w:type="dxa"/>
            <w:vMerge w:val="restart"/>
            <w:vAlign w:val="center"/>
          </w:tcPr>
          <w:p w14:paraId="759C03B7" w14:textId="4BB5EDCE" w:rsidR="00732934" w:rsidRDefault="00732934" w:rsidP="00732934">
            <w:pPr>
              <w:jc w:val="center"/>
              <w:rPr>
                <w:rFonts w:cs="Arial"/>
                <w:caps/>
                <w:szCs w:val="22"/>
              </w:rPr>
            </w:pPr>
            <w:r>
              <w:rPr>
                <w:rFonts w:cs="Arial"/>
                <w:szCs w:val="22"/>
              </w:rPr>
              <w:t>Estambul</w:t>
            </w:r>
          </w:p>
        </w:tc>
        <w:tc>
          <w:tcPr>
            <w:tcW w:w="3357" w:type="dxa"/>
            <w:vAlign w:val="center"/>
          </w:tcPr>
          <w:p w14:paraId="7D4789F9" w14:textId="1D70D007" w:rsidR="00732934" w:rsidRPr="002514FF" w:rsidRDefault="00732934" w:rsidP="00732934">
            <w:pPr>
              <w:jc w:val="center"/>
            </w:pPr>
            <w:r>
              <w:rPr>
                <w:rFonts w:eastAsia="Times New Roman" w:cs="Calibri"/>
                <w:color w:val="000000"/>
                <w:szCs w:val="22"/>
                <w:lang w:eastAsia="es-CO" w:bidi="ar-SA"/>
              </w:rPr>
              <w:t>Windsor</w:t>
            </w:r>
          </w:p>
        </w:tc>
        <w:tc>
          <w:tcPr>
            <w:tcW w:w="3357" w:type="dxa"/>
            <w:vAlign w:val="center"/>
          </w:tcPr>
          <w:p w14:paraId="3C851775" w14:textId="0BE96E5E" w:rsidR="00732934" w:rsidRPr="0034716D" w:rsidRDefault="00732934" w:rsidP="00732934">
            <w:pPr>
              <w:jc w:val="center"/>
              <w:rPr>
                <w:rFonts w:cs="Arial"/>
                <w:szCs w:val="22"/>
              </w:rPr>
            </w:pPr>
            <w:r w:rsidRPr="00C76F71">
              <w:t xml:space="preserve">Primera </w:t>
            </w:r>
          </w:p>
        </w:tc>
      </w:tr>
      <w:tr w:rsidR="00732934" w:rsidRPr="002D7356" w14:paraId="3D37B856" w14:textId="77777777" w:rsidTr="00A54BFE">
        <w:tc>
          <w:tcPr>
            <w:tcW w:w="3356" w:type="dxa"/>
            <w:vMerge/>
            <w:vAlign w:val="center"/>
          </w:tcPr>
          <w:p w14:paraId="7590C7DD" w14:textId="77777777" w:rsidR="00732934" w:rsidRDefault="00732934" w:rsidP="00732934">
            <w:pPr>
              <w:jc w:val="center"/>
              <w:rPr>
                <w:rFonts w:cs="Arial"/>
                <w:caps/>
                <w:szCs w:val="22"/>
              </w:rPr>
            </w:pPr>
          </w:p>
        </w:tc>
        <w:tc>
          <w:tcPr>
            <w:tcW w:w="3357" w:type="dxa"/>
          </w:tcPr>
          <w:p w14:paraId="4E504DBA" w14:textId="401995D2" w:rsidR="00732934" w:rsidRPr="002514FF" w:rsidRDefault="00732934" w:rsidP="00732934">
            <w:pPr>
              <w:jc w:val="center"/>
            </w:pPr>
            <w:r w:rsidRPr="001E7F88">
              <w:rPr>
                <w:rFonts w:eastAsia="Times New Roman" w:cs="Calibri"/>
                <w:color w:val="000000"/>
                <w:szCs w:val="22"/>
                <w:lang w:val="en-US" w:eastAsia="es-CO" w:bidi="ar-SA"/>
              </w:rPr>
              <w:t xml:space="preserve">Holiday Inn Istanbul City </w:t>
            </w:r>
          </w:p>
        </w:tc>
        <w:tc>
          <w:tcPr>
            <w:tcW w:w="3357" w:type="dxa"/>
            <w:vAlign w:val="center"/>
          </w:tcPr>
          <w:p w14:paraId="79C2B21B" w14:textId="30955E39" w:rsidR="00732934" w:rsidRPr="0034716D" w:rsidRDefault="00732934" w:rsidP="00732934">
            <w:pPr>
              <w:jc w:val="center"/>
              <w:rPr>
                <w:rFonts w:cs="Arial"/>
                <w:szCs w:val="22"/>
              </w:rPr>
            </w:pPr>
            <w:r w:rsidRPr="00C76F71">
              <w:t xml:space="preserve">Primera </w:t>
            </w:r>
          </w:p>
        </w:tc>
      </w:tr>
      <w:tr w:rsidR="00732934" w:rsidRPr="002D7356" w14:paraId="1F6722AD" w14:textId="77777777" w:rsidTr="00A54BFE">
        <w:tc>
          <w:tcPr>
            <w:tcW w:w="3356" w:type="dxa"/>
            <w:vMerge/>
            <w:vAlign w:val="center"/>
          </w:tcPr>
          <w:p w14:paraId="2DD2971E" w14:textId="77777777" w:rsidR="00732934" w:rsidRDefault="00732934" w:rsidP="00732934">
            <w:pPr>
              <w:jc w:val="center"/>
              <w:rPr>
                <w:rFonts w:cs="Arial"/>
                <w:caps/>
                <w:szCs w:val="22"/>
              </w:rPr>
            </w:pPr>
          </w:p>
        </w:tc>
        <w:tc>
          <w:tcPr>
            <w:tcW w:w="3357" w:type="dxa"/>
          </w:tcPr>
          <w:p w14:paraId="02FC2D4C" w14:textId="6D4C8EBD" w:rsidR="00732934" w:rsidRPr="002514FF" w:rsidRDefault="00732934" w:rsidP="00732934">
            <w:pPr>
              <w:jc w:val="center"/>
            </w:pPr>
            <w:r w:rsidRPr="0060676F">
              <w:rPr>
                <w:rFonts w:eastAsia="Times New Roman" w:cs="Calibri"/>
                <w:color w:val="000000"/>
                <w:szCs w:val="22"/>
                <w:lang w:eastAsia="es-CO" w:bidi="ar-SA"/>
              </w:rPr>
              <w:t xml:space="preserve">Taksim Arts </w:t>
            </w:r>
          </w:p>
        </w:tc>
        <w:tc>
          <w:tcPr>
            <w:tcW w:w="3357" w:type="dxa"/>
            <w:vAlign w:val="center"/>
          </w:tcPr>
          <w:p w14:paraId="1F627675" w14:textId="2D0CE74A" w:rsidR="00732934" w:rsidRPr="0034716D" w:rsidRDefault="00732934" w:rsidP="00732934">
            <w:pPr>
              <w:jc w:val="center"/>
              <w:rPr>
                <w:rFonts w:cs="Arial"/>
                <w:szCs w:val="22"/>
              </w:rPr>
            </w:pPr>
            <w:r>
              <w:t>Primera</w:t>
            </w:r>
          </w:p>
        </w:tc>
      </w:tr>
    </w:tbl>
    <w:p w14:paraId="0DDF2EE2" w14:textId="1F147898" w:rsidR="002E47A5" w:rsidRDefault="002E47A5" w:rsidP="002E47A5">
      <w:pPr>
        <w:pStyle w:val="itinerario"/>
      </w:pPr>
    </w:p>
    <w:p w14:paraId="6F6314CA" w14:textId="77777777" w:rsidR="00E420C5" w:rsidRPr="00E420C5" w:rsidRDefault="00E420C5" w:rsidP="002E47A5">
      <w:pPr>
        <w:pStyle w:val="itinerario"/>
      </w:pPr>
    </w:p>
    <w:p w14:paraId="76B5167C" w14:textId="047E13D2"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50903B64"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53ADF80A"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19EE669" w14:textId="133BC288" w:rsidR="00690F2B" w:rsidRDefault="00690F2B" w:rsidP="00690F2B">
      <w:pPr>
        <w:pStyle w:val="vinetas"/>
      </w:pPr>
      <w:r>
        <w:t xml:space="preserve">Visa para </w:t>
      </w:r>
      <w:r w:rsidRPr="00690F2B">
        <w:t>Uzbekist</w:t>
      </w:r>
      <w:r w:rsidR="00AB0FF7">
        <w:t>á</w:t>
      </w:r>
      <w:r w:rsidRPr="00690F2B">
        <w:t xml:space="preserve">n </w:t>
      </w:r>
      <w:r>
        <w:t>(incluida en el precio).</w:t>
      </w:r>
    </w:p>
    <w:p w14:paraId="76E303C1" w14:textId="5EADE4BE" w:rsidR="00690F2B" w:rsidRDefault="00690F2B" w:rsidP="00690F2B">
      <w:pPr>
        <w:pStyle w:val="vinetas"/>
      </w:pPr>
      <w:r>
        <w:t xml:space="preserve">Visa para </w:t>
      </w:r>
      <w:r w:rsidRPr="00690F2B">
        <w:t>Azerbaiyán</w:t>
      </w:r>
      <w:r>
        <w:t xml:space="preserve"> (incluida en el precio).</w:t>
      </w:r>
    </w:p>
    <w:p w14:paraId="541180E8" w14:textId="74417BDF" w:rsidR="003759DF" w:rsidRDefault="003759DF" w:rsidP="00A60A7D">
      <w:pPr>
        <w:pStyle w:val="vinetas"/>
        <w:jc w:val="both"/>
      </w:pPr>
      <w:r w:rsidRPr="003759DF">
        <w:t>Se recomienda la vacuna contra la Malaria</w:t>
      </w:r>
      <w:r>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0EBE9B1C"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42D07118"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lastRenderedPageBreak/>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77777777" w:rsidR="00A60A7D" w:rsidRPr="008338E3" w:rsidRDefault="00A60A7D" w:rsidP="00A60A7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A378AD" w14:textId="77777777" w:rsidR="00C324AD" w:rsidRDefault="00C324AD" w:rsidP="00A60A7D">
      <w:pPr>
        <w:pStyle w:val="dias"/>
        <w:rPr>
          <w:caps w:val="0"/>
          <w:color w:val="1F3864"/>
          <w:sz w:val="28"/>
          <w:szCs w:val="28"/>
        </w:rPr>
      </w:pPr>
    </w:p>
    <w:p w14:paraId="3018EF01" w14:textId="77777777" w:rsidR="00C324AD" w:rsidRDefault="00C324AD" w:rsidP="00A60A7D">
      <w:pPr>
        <w:pStyle w:val="dias"/>
        <w:rPr>
          <w:caps w:val="0"/>
          <w:color w:val="1F3864"/>
          <w:sz w:val="28"/>
          <w:szCs w:val="28"/>
        </w:rPr>
      </w:pPr>
    </w:p>
    <w:p w14:paraId="2D4EB90E" w14:textId="11597638" w:rsidR="00A60A7D" w:rsidRDefault="00A60A7D" w:rsidP="00A60A7D">
      <w:pPr>
        <w:pStyle w:val="dias"/>
        <w:rPr>
          <w:color w:val="1F3864"/>
          <w:sz w:val="28"/>
          <w:szCs w:val="28"/>
        </w:rPr>
      </w:pPr>
      <w:r>
        <w:rPr>
          <w:caps w:val="0"/>
          <w:color w:val="1F3864"/>
          <w:sz w:val="28"/>
          <w:szCs w:val="28"/>
        </w:rPr>
        <w:lastRenderedPageBreak/>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35E73E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5A2E385B"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2768C476"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112142" w:rsidP="00A60A7D">
      <w:pPr>
        <w:pStyle w:val="vinetas"/>
        <w:numPr>
          <w:ilvl w:val="0"/>
          <w:numId w:val="2"/>
        </w:numPr>
        <w:rPr>
          <w:rStyle w:val="Hipervnculo"/>
        </w:rPr>
      </w:pPr>
      <w:hyperlink r:id="rId9"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lastRenderedPageBreak/>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07ECF786"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558FF4B5" w14:textId="77777777" w:rsidR="00C324AD" w:rsidRDefault="00C324AD" w:rsidP="00A60A7D">
      <w:pPr>
        <w:pStyle w:val="dias"/>
        <w:jc w:val="center"/>
        <w:rPr>
          <w:caps w:val="0"/>
          <w:color w:val="1F3864"/>
          <w:sz w:val="28"/>
          <w:szCs w:val="28"/>
        </w:rPr>
      </w:pPr>
    </w:p>
    <w:p w14:paraId="31FA9640" w14:textId="4795B6BB" w:rsidR="00A60A7D" w:rsidRPr="003C7C40" w:rsidRDefault="00A60A7D" w:rsidP="00A60A7D">
      <w:pPr>
        <w:pStyle w:val="dias"/>
        <w:jc w:val="center"/>
        <w:rPr>
          <w:color w:val="1F3864"/>
          <w:sz w:val="28"/>
          <w:szCs w:val="28"/>
        </w:rPr>
      </w:pPr>
      <w:r w:rsidRPr="003C7C40">
        <w:rPr>
          <w:caps w:val="0"/>
          <w:color w:val="1F3864"/>
          <w:sz w:val="28"/>
          <w:szCs w:val="28"/>
        </w:rPr>
        <w:lastRenderedPageBreak/>
        <w:t>DERECHOS DE AUTOR</w:t>
      </w:r>
    </w:p>
    <w:p w14:paraId="7562D7B5" w14:textId="77777777" w:rsidR="00A60A7D" w:rsidRPr="00477DDA" w:rsidRDefault="00A60A7D" w:rsidP="00A60A7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60A7D"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B6C7" w14:textId="77777777" w:rsidR="004F1FC1" w:rsidRDefault="004F1FC1" w:rsidP="00AC7E3C">
      <w:pPr>
        <w:spacing w:after="0" w:line="240" w:lineRule="auto"/>
      </w:pPr>
      <w:r>
        <w:separator/>
      </w:r>
    </w:p>
  </w:endnote>
  <w:endnote w:type="continuationSeparator" w:id="0">
    <w:p w14:paraId="358C5857" w14:textId="77777777" w:rsidR="004F1FC1" w:rsidRDefault="004F1FC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0D33" w14:textId="77777777" w:rsidR="004F1FC1" w:rsidRDefault="004F1FC1" w:rsidP="00AC7E3C">
      <w:pPr>
        <w:spacing w:after="0" w:line="240" w:lineRule="auto"/>
      </w:pPr>
      <w:r>
        <w:separator/>
      </w:r>
    </w:p>
  </w:footnote>
  <w:footnote w:type="continuationSeparator" w:id="0">
    <w:p w14:paraId="5F1D4029" w14:textId="77777777" w:rsidR="004F1FC1" w:rsidRDefault="004F1FC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 w:numId="13">
    <w:abstractNumId w:val="3"/>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3681"/>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92B"/>
    <w:rsid w:val="000A4E11"/>
    <w:rsid w:val="000B26D7"/>
    <w:rsid w:val="000B26DC"/>
    <w:rsid w:val="000B2BEE"/>
    <w:rsid w:val="000B5843"/>
    <w:rsid w:val="000B6139"/>
    <w:rsid w:val="000C1B4E"/>
    <w:rsid w:val="000C218D"/>
    <w:rsid w:val="000C3751"/>
    <w:rsid w:val="000C37C1"/>
    <w:rsid w:val="000C38D2"/>
    <w:rsid w:val="000C43FA"/>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142"/>
    <w:rsid w:val="001122C1"/>
    <w:rsid w:val="001123E0"/>
    <w:rsid w:val="00112845"/>
    <w:rsid w:val="00113A4C"/>
    <w:rsid w:val="001221EC"/>
    <w:rsid w:val="00123F31"/>
    <w:rsid w:val="001258D5"/>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1733"/>
    <w:rsid w:val="001B2FBE"/>
    <w:rsid w:val="001B5702"/>
    <w:rsid w:val="001B5B3E"/>
    <w:rsid w:val="001B60A0"/>
    <w:rsid w:val="001B6316"/>
    <w:rsid w:val="001B7046"/>
    <w:rsid w:val="001B720E"/>
    <w:rsid w:val="001B7522"/>
    <w:rsid w:val="001C0931"/>
    <w:rsid w:val="001C0EFD"/>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3FCD"/>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44C53"/>
    <w:rsid w:val="002508A0"/>
    <w:rsid w:val="00251209"/>
    <w:rsid w:val="002514FF"/>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3457"/>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7F"/>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759DF"/>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59DD"/>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FC1"/>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5F73B6"/>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100"/>
    <w:rsid w:val="006543BD"/>
    <w:rsid w:val="0065492F"/>
    <w:rsid w:val="0065550F"/>
    <w:rsid w:val="006555B5"/>
    <w:rsid w:val="00655845"/>
    <w:rsid w:val="00660740"/>
    <w:rsid w:val="006621CA"/>
    <w:rsid w:val="00663B26"/>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0F2B"/>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187"/>
    <w:rsid w:val="006D4EC9"/>
    <w:rsid w:val="006E0785"/>
    <w:rsid w:val="006E0BC9"/>
    <w:rsid w:val="006E107A"/>
    <w:rsid w:val="006E1BB0"/>
    <w:rsid w:val="006E6577"/>
    <w:rsid w:val="006F401D"/>
    <w:rsid w:val="006F546F"/>
    <w:rsid w:val="006F5786"/>
    <w:rsid w:val="006F6A66"/>
    <w:rsid w:val="006F6C5E"/>
    <w:rsid w:val="006F731C"/>
    <w:rsid w:val="007026C1"/>
    <w:rsid w:val="007066E4"/>
    <w:rsid w:val="00707262"/>
    <w:rsid w:val="00707767"/>
    <w:rsid w:val="0070777A"/>
    <w:rsid w:val="00712B52"/>
    <w:rsid w:val="00716F12"/>
    <w:rsid w:val="00720655"/>
    <w:rsid w:val="0072069B"/>
    <w:rsid w:val="007228D2"/>
    <w:rsid w:val="007243B0"/>
    <w:rsid w:val="007245EE"/>
    <w:rsid w:val="0072461C"/>
    <w:rsid w:val="0072588D"/>
    <w:rsid w:val="00726098"/>
    <w:rsid w:val="007270A4"/>
    <w:rsid w:val="00730C49"/>
    <w:rsid w:val="0073293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3A22"/>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29DA"/>
    <w:rsid w:val="007F4332"/>
    <w:rsid w:val="007F4816"/>
    <w:rsid w:val="007F78EE"/>
    <w:rsid w:val="008029BE"/>
    <w:rsid w:val="00804BD2"/>
    <w:rsid w:val="00804C46"/>
    <w:rsid w:val="00804E5C"/>
    <w:rsid w:val="00810794"/>
    <w:rsid w:val="00814E36"/>
    <w:rsid w:val="00815CF2"/>
    <w:rsid w:val="0082143A"/>
    <w:rsid w:val="00821D44"/>
    <w:rsid w:val="00823699"/>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33AD"/>
    <w:rsid w:val="00865992"/>
    <w:rsid w:val="008665BE"/>
    <w:rsid w:val="0086684D"/>
    <w:rsid w:val="0086762C"/>
    <w:rsid w:val="00875F7B"/>
    <w:rsid w:val="00876330"/>
    <w:rsid w:val="008812D6"/>
    <w:rsid w:val="00883294"/>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9F66B1"/>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2D5"/>
    <w:rsid w:val="00A5071D"/>
    <w:rsid w:val="00A51715"/>
    <w:rsid w:val="00A51FB4"/>
    <w:rsid w:val="00A52597"/>
    <w:rsid w:val="00A54616"/>
    <w:rsid w:val="00A54BFE"/>
    <w:rsid w:val="00A55612"/>
    <w:rsid w:val="00A60478"/>
    <w:rsid w:val="00A60A7D"/>
    <w:rsid w:val="00A62490"/>
    <w:rsid w:val="00A7354E"/>
    <w:rsid w:val="00A7554D"/>
    <w:rsid w:val="00A76B36"/>
    <w:rsid w:val="00A76BDF"/>
    <w:rsid w:val="00A86378"/>
    <w:rsid w:val="00A90026"/>
    <w:rsid w:val="00A91259"/>
    <w:rsid w:val="00A921D7"/>
    <w:rsid w:val="00A94774"/>
    <w:rsid w:val="00A9670D"/>
    <w:rsid w:val="00AA0A50"/>
    <w:rsid w:val="00AA105F"/>
    <w:rsid w:val="00AB0FF7"/>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0895"/>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2FB9"/>
    <w:rsid w:val="00BA5258"/>
    <w:rsid w:val="00BA54B4"/>
    <w:rsid w:val="00BB0604"/>
    <w:rsid w:val="00BB2B53"/>
    <w:rsid w:val="00BB4709"/>
    <w:rsid w:val="00BB4C04"/>
    <w:rsid w:val="00BB6DDA"/>
    <w:rsid w:val="00BB7F9F"/>
    <w:rsid w:val="00BC0A53"/>
    <w:rsid w:val="00BC1F62"/>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4AD"/>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402"/>
    <w:rsid w:val="00C66F17"/>
    <w:rsid w:val="00C67601"/>
    <w:rsid w:val="00C6779F"/>
    <w:rsid w:val="00C67BF4"/>
    <w:rsid w:val="00C67E9C"/>
    <w:rsid w:val="00C75DA9"/>
    <w:rsid w:val="00C76A20"/>
    <w:rsid w:val="00C83982"/>
    <w:rsid w:val="00C857AA"/>
    <w:rsid w:val="00C8650E"/>
    <w:rsid w:val="00C902F0"/>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2D86"/>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4E7C"/>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3C42"/>
    <w:rsid w:val="00E84BFE"/>
    <w:rsid w:val="00E87C86"/>
    <w:rsid w:val="00E9021B"/>
    <w:rsid w:val="00E9134C"/>
    <w:rsid w:val="00E9225F"/>
    <w:rsid w:val="00E9409D"/>
    <w:rsid w:val="00E9488D"/>
    <w:rsid w:val="00E94C7F"/>
    <w:rsid w:val="00EA0609"/>
    <w:rsid w:val="00EA0EBF"/>
    <w:rsid w:val="00EA23FE"/>
    <w:rsid w:val="00EA3290"/>
    <w:rsid w:val="00EA3E51"/>
    <w:rsid w:val="00EA7CBD"/>
    <w:rsid w:val="00EB2A06"/>
    <w:rsid w:val="00EB4572"/>
    <w:rsid w:val="00EB4E79"/>
    <w:rsid w:val="00EB7266"/>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EF6B59"/>
    <w:rsid w:val="00F03918"/>
    <w:rsid w:val="00F068A6"/>
    <w:rsid w:val="00F07572"/>
    <w:rsid w:val="00F13D2B"/>
    <w:rsid w:val="00F14FF7"/>
    <w:rsid w:val="00F16C94"/>
    <w:rsid w:val="00F21270"/>
    <w:rsid w:val="00F23ABD"/>
    <w:rsid w:val="00F24AF4"/>
    <w:rsid w:val="00F24EC4"/>
    <w:rsid w:val="00F25145"/>
    <w:rsid w:val="00F2715C"/>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C5612"/>
    <w:rsid w:val="00FD0513"/>
    <w:rsid w:val="00FD0542"/>
    <w:rsid w:val="00FD121C"/>
    <w:rsid w:val="00FD12C1"/>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271794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30058167">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16169336">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9813</Words>
  <Characters>53972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2024-10-03T15:07:00Z</dcterms:created>
  <dcterms:modified xsi:type="dcterms:W3CDTF">2024-10-03T15:07:00Z</dcterms:modified>
</cp:coreProperties>
</file>