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012166A0" w14:textId="77777777" w:rsidTr="000A506E">
        <w:tc>
          <w:tcPr>
            <w:tcW w:w="10060" w:type="dxa"/>
            <w:shd w:val="clear" w:color="auto" w:fill="1F3864"/>
          </w:tcPr>
          <w:p w14:paraId="1F00EA18" w14:textId="77777777" w:rsidR="0007680C" w:rsidRPr="00D6643C" w:rsidRDefault="0083631C" w:rsidP="0007680C">
            <w:pPr>
              <w:jc w:val="center"/>
              <w:rPr>
                <w:b/>
                <w:color w:val="FFFFFF" w:themeColor="background1"/>
                <w:sz w:val="64"/>
                <w:szCs w:val="64"/>
              </w:rPr>
            </w:pPr>
            <w:r>
              <w:rPr>
                <w:b/>
                <w:color w:val="FFFFFF" w:themeColor="background1"/>
                <w:sz w:val="64"/>
                <w:szCs w:val="64"/>
              </w:rPr>
              <w:t>BRASIL CLÁSICO</w:t>
            </w:r>
          </w:p>
        </w:tc>
      </w:tr>
    </w:tbl>
    <w:p w14:paraId="796ABBAC" w14:textId="77777777" w:rsidR="00222B58" w:rsidRPr="00744E6E" w:rsidRDefault="00222B58" w:rsidP="00222B58">
      <w:pPr>
        <w:pStyle w:val="dias"/>
        <w:jc w:val="center"/>
        <w:rPr>
          <w:caps w:val="0"/>
          <w:color w:val="1F3864"/>
          <w:sz w:val="40"/>
          <w:szCs w:val="40"/>
          <w:lang w:val="es-ES"/>
        </w:rPr>
      </w:pPr>
      <w:r w:rsidRPr="00744E6E">
        <w:rPr>
          <w:caps w:val="0"/>
          <w:color w:val="1F3864"/>
          <w:sz w:val="40"/>
          <w:szCs w:val="40"/>
          <w:lang w:val="es-ES"/>
        </w:rPr>
        <w:t xml:space="preserve">Visitando: </w:t>
      </w:r>
      <w:r w:rsidR="00E46A1E">
        <w:rPr>
          <w:caps w:val="0"/>
          <w:color w:val="1F3864"/>
          <w:sz w:val="40"/>
          <w:szCs w:val="40"/>
          <w:lang w:val="es-ES"/>
        </w:rPr>
        <w:t>Rí</w:t>
      </w:r>
      <w:r>
        <w:rPr>
          <w:caps w:val="0"/>
          <w:color w:val="1F3864"/>
          <w:sz w:val="40"/>
          <w:szCs w:val="40"/>
          <w:lang w:val="es-ES"/>
        </w:rPr>
        <w:t>o d</w:t>
      </w:r>
      <w:r w:rsidRPr="00222B58">
        <w:rPr>
          <w:caps w:val="0"/>
          <w:color w:val="1F3864"/>
          <w:sz w:val="40"/>
          <w:szCs w:val="40"/>
          <w:lang w:val="es-ES"/>
        </w:rPr>
        <w:t>e Janeiro</w:t>
      </w:r>
      <w:r>
        <w:rPr>
          <w:caps w:val="0"/>
          <w:color w:val="1F3864"/>
          <w:sz w:val="40"/>
          <w:szCs w:val="40"/>
          <w:lang w:val="es-ES"/>
        </w:rPr>
        <w:t xml:space="preserve">, </w:t>
      </w:r>
      <w:r w:rsidR="005E24BD">
        <w:rPr>
          <w:caps w:val="0"/>
          <w:color w:val="1F3864"/>
          <w:sz w:val="40"/>
          <w:szCs w:val="40"/>
          <w:lang w:val="es-ES"/>
        </w:rPr>
        <w:t>Foz D</w:t>
      </w:r>
      <w:r w:rsidRPr="00222B58">
        <w:rPr>
          <w:caps w:val="0"/>
          <w:color w:val="1F3864"/>
          <w:sz w:val="40"/>
          <w:szCs w:val="40"/>
          <w:lang w:val="es-ES"/>
        </w:rPr>
        <w:t>o Iguaçu</w:t>
      </w:r>
      <w:r w:rsidR="005E24BD">
        <w:rPr>
          <w:caps w:val="0"/>
          <w:color w:val="1F3864"/>
          <w:sz w:val="40"/>
          <w:szCs w:val="40"/>
          <w:lang w:val="es-ES"/>
        </w:rPr>
        <w:t>, Salvador D</w:t>
      </w:r>
      <w:r>
        <w:rPr>
          <w:caps w:val="0"/>
          <w:color w:val="1F3864"/>
          <w:sz w:val="40"/>
          <w:szCs w:val="40"/>
          <w:lang w:val="es-ES"/>
        </w:rPr>
        <w:t>a Bahí</w:t>
      </w:r>
      <w:r w:rsidRPr="00222B58">
        <w:rPr>
          <w:caps w:val="0"/>
          <w:color w:val="1F3864"/>
          <w:sz w:val="40"/>
          <w:szCs w:val="40"/>
          <w:lang w:val="es-ES"/>
        </w:rPr>
        <w:t>a</w:t>
      </w:r>
    </w:p>
    <w:p w14:paraId="0EAEB47E" w14:textId="77777777" w:rsidR="00222B58" w:rsidRPr="00004A7D" w:rsidRDefault="00AE1180" w:rsidP="00222B58">
      <w:pPr>
        <w:pStyle w:val="subtituloprograma"/>
        <w:rPr>
          <w:color w:val="1F3864"/>
        </w:rPr>
      </w:pPr>
      <w:r>
        <w:rPr>
          <w:color w:val="1F3864"/>
        </w:rPr>
        <w:t>9</w:t>
      </w:r>
      <w:r w:rsidR="00222B58" w:rsidRPr="00004A7D">
        <w:rPr>
          <w:color w:val="1F3864"/>
        </w:rPr>
        <w:t xml:space="preserve"> días </w:t>
      </w:r>
      <w:r>
        <w:rPr>
          <w:color w:val="1F3864"/>
        </w:rPr>
        <w:t>8</w:t>
      </w:r>
      <w:r w:rsidR="00222B58" w:rsidRPr="00004A7D">
        <w:rPr>
          <w:color w:val="1F3864"/>
        </w:rPr>
        <w:t xml:space="preserve"> noches</w:t>
      </w:r>
    </w:p>
    <w:p w14:paraId="5F4F004A" w14:textId="77777777" w:rsidR="00B20797" w:rsidRDefault="00B20797" w:rsidP="006C3BEF">
      <w:pPr>
        <w:pStyle w:val="itinerario"/>
      </w:pPr>
    </w:p>
    <w:p w14:paraId="74CB11C3" w14:textId="77777777" w:rsidR="006C3BEF" w:rsidRPr="00F0432F" w:rsidRDefault="006C3BEF" w:rsidP="006C3BEF">
      <w:pPr>
        <w:pStyle w:val="itinerario"/>
      </w:pPr>
      <w:r w:rsidRPr="005B0D12">
        <w:rPr>
          <w:noProof/>
          <w:color w:val="000000"/>
          <w:lang w:eastAsia="es-CO" w:bidi="ar-SA"/>
        </w:rPr>
        <w:drawing>
          <wp:inline distT="0" distB="0" distL="0" distR="0" wp14:anchorId="208B9A9F" wp14:editId="26B79B2F">
            <wp:extent cx="2143125" cy="233172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2156646" cy="2346431"/>
                    </a:xfrm>
                    <a:prstGeom prst="rect">
                      <a:avLst/>
                    </a:prstGeom>
                  </pic:spPr>
                </pic:pic>
              </a:graphicData>
            </a:graphic>
          </wp:inline>
        </w:drawing>
      </w:r>
      <w:r w:rsidR="00222B58" w:rsidRPr="005B0D12">
        <w:rPr>
          <w:noProof/>
          <w:color w:val="000000"/>
          <w:lang w:eastAsia="es-CO" w:bidi="ar-SA"/>
        </w:rPr>
        <w:drawing>
          <wp:inline distT="0" distB="0" distL="0" distR="0" wp14:anchorId="6CC9103F" wp14:editId="7881273C">
            <wp:extent cx="2105025" cy="233108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2105609" cy="2331732"/>
                    </a:xfrm>
                    <a:prstGeom prst="rect">
                      <a:avLst/>
                    </a:prstGeom>
                  </pic:spPr>
                </pic:pic>
              </a:graphicData>
            </a:graphic>
          </wp:inline>
        </w:drawing>
      </w:r>
      <w:r w:rsidR="00222B58" w:rsidRPr="005B0D12">
        <w:rPr>
          <w:noProof/>
          <w:color w:val="000000"/>
          <w:lang w:eastAsia="es-CO" w:bidi="ar-SA"/>
        </w:rPr>
        <w:drawing>
          <wp:inline distT="0" distB="0" distL="0" distR="0" wp14:anchorId="0DCB2DCC" wp14:editId="46A8AE78">
            <wp:extent cx="2123440" cy="2318228"/>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9">
                      <a:extLst>
                        <a:ext uri="{28A0092B-C50C-407E-A947-70E740481C1C}">
                          <a14:useLocalDpi xmlns:a14="http://schemas.microsoft.com/office/drawing/2010/main" val="0"/>
                        </a:ext>
                      </a:extLst>
                    </a:blip>
                    <a:stretch>
                      <a:fillRect/>
                    </a:stretch>
                  </pic:blipFill>
                  <pic:spPr>
                    <a:xfrm>
                      <a:off x="0" y="0"/>
                      <a:ext cx="2136677" cy="2332679"/>
                    </a:xfrm>
                    <a:prstGeom prst="rect">
                      <a:avLst/>
                    </a:prstGeom>
                  </pic:spPr>
                </pic:pic>
              </a:graphicData>
            </a:graphic>
          </wp:inline>
        </w:drawing>
      </w:r>
    </w:p>
    <w:p w14:paraId="2D7561D9" w14:textId="77777777" w:rsidR="00F24EC4" w:rsidRPr="00F0432F" w:rsidRDefault="00F24EC4" w:rsidP="006C3BEF">
      <w:pPr>
        <w:pStyle w:val="itinerario"/>
      </w:pPr>
    </w:p>
    <w:p w14:paraId="0B378CFD" w14:textId="77777777" w:rsidR="00AB19B9" w:rsidRDefault="003F299D" w:rsidP="006C3BEF">
      <w:pPr>
        <w:pStyle w:val="itinerario"/>
      </w:pPr>
      <w:r>
        <w:t>Un viaje incomparable, Río de Janeiro, reconocida</w:t>
      </w:r>
      <w:r w:rsidRPr="003F299D">
        <w:t xml:space="preserve"> por sus monumentos famosos </w:t>
      </w:r>
      <w:r>
        <w:t>y sus famosas playas</w:t>
      </w:r>
      <w:r w:rsidR="005E24BD">
        <w:t>. Foz D</w:t>
      </w:r>
      <w:r>
        <w:t>o</w:t>
      </w:r>
      <w:r w:rsidRPr="003F299D">
        <w:t xml:space="preserve"> Iguaçu</w:t>
      </w:r>
      <w:r w:rsidRPr="00B13D76">
        <w:t xml:space="preserve"> </w:t>
      </w:r>
      <w:r w:rsidR="005E24BD">
        <w:t>con las impresionantes</w:t>
      </w:r>
      <w:r w:rsidR="00B13D76" w:rsidRPr="00B13D76">
        <w:t xml:space="preserve"> Cataratas</w:t>
      </w:r>
      <w:r w:rsidR="005E24BD">
        <w:t xml:space="preserve"> y, la histórica ciudad de Salvador Da Bahía con e</w:t>
      </w:r>
      <w:r w:rsidR="005E24BD" w:rsidRPr="005E24BD">
        <w:t xml:space="preserve">l Pelourinho, </w:t>
      </w:r>
      <w:r w:rsidR="005E24BD">
        <w:t xml:space="preserve">su </w:t>
      </w:r>
      <w:r w:rsidR="005E24BD" w:rsidRPr="005E24BD">
        <w:t xml:space="preserve">centro </w:t>
      </w:r>
      <w:r w:rsidR="00AE1180" w:rsidRPr="005E24BD">
        <w:t>histórico</w:t>
      </w:r>
      <w:r w:rsidR="00AE1180">
        <w:t>.</w:t>
      </w:r>
    </w:p>
    <w:p w14:paraId="6D288080" w14:textId="77777777" w:rsidR="00644F90" w:rsidRPr="00644F90" w:rsidRDefault="00644F90" w:rsidP="00644F90">
      <w:pPr>
        <w:pStyle w:val="itinerario"/>
      </w:pPr>
    </w:p>
    <w:p w14:paraId="45D6B05A" w14:textId="77777777" w:rsidR="00E668EA" w:rsidRPr="000D311F" w:rsidRDefault="001E08E2"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58383E4B" w14:textId="77777777" w:rsidR="00F21270" w:rsidRPr="00DD2FFA" w:rsidRDefault="001E08E2" w:rsidP="008C42DF">
      <w:pPr>
        <w:pStyle w:val="dias"/>
        <w:rPr>
          <w:color w:val="1F3864"/>
          <w:sz w:val="28"/>
          <w:szCs w:val="28"/>
        </w:rPr>
      </w:pPr>
      <w:r w:rsidRPr="00DD2FFA">
        <w:rPr>
          <w:caps w:val="0"/>
          <w:color w:val="1F3864"/>
          <w:sz w:val="28"/>
          <w:szCs w:val="28"/>
        </w:rPr>
        <w:t>INCLUYE</w:t>
      </w:r>
    </w:p>
    <w:p w14:paraId="00BA95AC" w14:textId="77777777" w:rsidR="00016397" w:rsidRPr="001149F8" w:rsidRDefault="00016397" w:rsidP="00950ABC">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110C9378" w14:textId="77777777" w:rsidR="00016397" w:rsidRDefault="00016397" w:rsidP="00950ABC">
      <w:pPr>
        <w:pStyle w:val="vinetas"/>
        <w:jc w:val="both"/>
      </w:pPr>
      <w:r w:rsidRPr="001149F8">
        <w:t>3 noches de alojamiento en el hotel seleccionado</w:t>
      </w:r>
      <w:r w:rsidR="00AE1180">
        <w:t xml:space="preserve"> en Río de Janeiro.</w:t>
      </w:r>
    </w:p>
    <w:p w14:paraId="2A822DF9" w14:textId="77777777" w:rsidR="00AE1180" w:rsidRDefault="00AE1180" w:rsidP="00950ABC">
      <w:pPr>
        <w:pStyle w:val="vinetas"/>
        <w:jc w:val="both"/>
      </w:pPr>
      <w:r>
        <w:t xml:space="preserve">2 noches de alojamiento en el hotel seleccionado en </w:t>
      </w:r>
      <w:r w:rsidR="00F06B38">
        <w:t>Foz d</w:t>
      </w:r>
      <w:r w:rsidRPr="00AE1180">
        <w:t>o Iguaçu</w:t>
      </w:r>
      <w:r>
        <w:t>.</w:t>
      </w:r>
    </w:p>
    <w:p w14:paraId="5F2A8475" w14:textId="77777777" w:rsidR="00AE1180" w:rsidRPr="001149F8" w:rsidRDefault="00AE1180" w:rsidP="00950ABC">
      <w:pPr>
        <w:pStyle w:val="vinetas"/>
        <w:jc w:val="both"/>
      </w:pPr>
      <w:r w:rsidRPr="00AE1180">
        <w:t xml:space="preserve">3 noches de alojamiento en el hotel seleccionado en </w:t>
      </w:r>
      <w:r>
        <w:t xml:space="preserve">Salvador </w:t>
      </w:r>
      <w:r w:rsidR="00F06B38">
        <w:t>de</w:t>
      </w:r>
      <w:r>
        <w:t xml:space="preserve"> Bahía.</w:t>
      </w:r>
    </w:p>
    <w:p w14:paraId="7D285A46" w14:textId="77777777" w:rsidR="00016397" w:rsidRPr="001149F8" w:rsidRDefault="00016397" w:rsidP="00950ABC">
      <w:pPr>
        <w:pStyle w:val="vinetas"/>
        <w:jc w:val="both"/>
      </w:pPr>
      <w:r w:rsidRPr="001149F8">
        <w:t>Desayunos diarios.</w:t>
      </w:r>
    </w:p>
    <w:p w14:paraId="101C28D1" w14:textId="77777777" w:rsidR="00CB7F9E" w:rsidRDefault="00792999" w:rsidP="00950ABC">
      <w:pPr>
        <w:pStyle w:val="vinetas"/>
        <w:jc w:val="both"/>
      </w:pPr>
      <w:r>
        <w:t xml:space="preserve">En Río de Janeiro, visita </w:t>
      </w:r>
      <w:r w:rsidR="00CB7F9E" w:rsidRPr="00CB7F9E">
        <w:t>de</w:t>
      </w:r>
      <w:r>
        <w:t xml:space="preserve"> medio</w:t>
      </w:r>
      <w:r w:rsidR="00CB7F9E" w:rsidRPr="00CB7F9E">
        <w:t>día</w:t>
      </w:r>
      <w:r>
        <w:t xml:space="preserve"> de la ciudad y del </w:t>
      </w:r>
      <w:r w:rsidR="00CB7F9E" w:rsidRPr="00CB7F9E">
        <w:t>Pan de Azúcar</w:t>
      </w:r>
      <w:r>
        <w:t>, en servicio compartido.</w:t>
      </w:r>
    </w:p>
    <w:p w14:paraId="2356974B" w14:textId="77777777" w:rsidR="00AE1180" w:rsidRDefault="00792999" w:rsidP="00950ABC">
      <w:pPr>
        <w:pStyle w:val="vinetas"/>
        <w:jc w:val="both"/>
      </w:pPr>
      <w:r>
        <w:t xml:space="preserve">En </w:t>
      </w:r>
      <w:r w:rsidRPr="00792999">
        <w:t>Foz Do Iguaçu</w:t>
      </w:r>
      <w:r>
        <w:t>, excursión</w:t>
      </w:r>
      <w:r w:rsidR="00AE1180">
        <w:t xml:space="preserve"> a las Cataratas </w:t>
      </w:r>
      <w:r w:rsidR="00F06B38">
        <w:t>b</w:t>
      </w:r>
      <w:r w:rsidR="00AE1180">
        <w:t xml:space="preserve">rasileras y </w:t>
      </w:r>
      <w:r w:rsidR="00F06B38">
        <w:t>argentinas</w:t>
      </w:r>
      <w:r w:rsidR="00AE1180">
        <w:t xml:space="preserve"> (entradas incluidas), en servicio compartido. </w:t>
      </w:r>
    </w:p>
    <w:p w14:paraId="4BF6E905" w14:textId="7C5BF6C9" w:rsidR="00AE1180" w:rsidRPr="00AE1180" w:rsidRDefault="00792999" w:rsidP="00950ABC">
      <w:pPr>
        <w:pStyle w:val="vinetas"/>
        <w:jc w:val="both"/>
      </w:pPr>
      <w:r>
        <w:t>En Salvador Bahía, v</w:t>
      </w:r>
      <w:r w:rsidR="00AE1180" w:rsidRPr="00AE1180">
        <w:t xml:space="preserve">isita </w:t>
      </w:r>
      <w:r w:rsidR="001C4613">
        <w:t xml:space="preserve">de medio día </w:t>
      </w:r>
      <w:r w:rsidR="00AE1180" w:rsidRPr="00AE1180">
        <w:t>del centro histórico de la ciudad, en servicio compartido (no incluye entradas). Opera los días lunes, miércoles, viernes y sábados.</w:t>
      </w:r>
    </w:p>
    <w:p w14:paraId="5A563750" w14:textId="77777777" w:rsidR="00016397" w:rsidRDefault="00016397" w:rsidP="00950ABC">
      <w:pPr>
        <w:pStyle w:val="vinetas"/>
        <w:jc w:val="both"/>
      </w:pPr>
      <w:r w:rsidRPr="001149F8">
        <w:t>Impuestos hoteleros.</w:t>
      </w:r>
    </w:p>
    <w:p w14:paraId="3894D161" w14:textId="77777777" w:rsidR="004A0F41" w:rsidRDefault="004A0F41" w:rsidP="004A0F41">
      <w:pPr>
        <w:pStyle w:val="vinetas"/>
        <w:numPr>
          <w:ilvl w:val="0"/>
          <w:numId w:val="0"/>
        </w:numPr>
        <w:jc w:val="both"/>
      </w:pPr>
    </w:p>
    <w:p w14:paraId="40313D7F" w14:textId="77777777" w:rsidR="00792999" w:rsidRDefault="00792999" w:rsidP="004A0F41">
      <w:pPr>
        <w:pStyle w:val="dias"/>
        <w:rPr>
          <w:caps w:val="0"/>
          <w:color w:val="1F3864"/>
          <w:sz w:val="28"/>
          <w:szCs w:val="28"/>
        </w:rPr>
      </w:pPr>
    </w:p>
    <w:p w14:paraId="3C110103" w14:textId="77777777" w:rsidR="004A0F41" w:rsidRPr="00777AE0" w:rsidRDefault="001E08E2" w:rsidP="004A0F41">
      <w:pPr>
        <w:pStyle w:val="dias"/>
        <w:rPr>
          <w:color w:val="1F3864"/>
          <w:sz w:val="28"/>
          <w:szCs w:val="28"/>
        </w:rPr>
      </w:pPr>
      <w:r w:rsidRPr="00777AE0">
        <w:rPr>
          <w:caps w:val="0"/>
          <w:color w:val="1F3864"/>
          <w:sz w:val="28"/>
          <w:szCs w:val="28"/>
        </w:rPr>
        <w:lastRenderedPageBreak/>
        <w:t>NO INCLUYE</w:t>
      </w:r>
    </w:p>
    <w:p w14:paraId="73609BB1" w14:textId="77777777" w:rsidR="004A0F41" w:rsidRPr="004A0F41" w:rsidRDefault="004A0F41" w:rsidP="00950ABC">
      <w:pPr>
        <w:pStyle w:val="vinetas"/>
        <w:jc w:val="both"/>
      </w:pPr>
      <w:r w:rsidRPr="004A0F41">
        <w:t>2% sobre el valor del paquete turístico por el manejo de divisas, valor cobrado por pago en efectivo en moneda extranjera no reembolsable.</w:t>
      </w:r>
    </w:p>
    <w:p w14:paraId="5C41B9B4" w14:textId="77777777" w:rsidR="004A0F41" w:rsidRPr="004A0F41" w:rsidRDefault="004A0F41" w:rsidP="00950ABC">
      <w:pPr>
        <w:pStyle w:val="vinetas"/>
        <w:jc w:val="both"/>
      </w:pPr>
      <w:r w:rsidRPr="004A0F41">
        <w:t>Tiquetes Aéreos. (Q de combustible, Impuestos de tiquete, Tasa Administrativa).</w:t>
      </w:r>
    </w:p>
    <w:p w14:paraId="607E1783" w14:textId="77777777" w:rsidR="004A0F41" w:rsidRPr="004A0F41" w:rsidRDefault="004A0F41" w:rsidP="00950ABC">
      <w:pPr>
        <w:pStyle w:val="vinetas"/>
        <w:jc w:val="both"/>
      </w:pPr>
      <w:r w:rsidRPr="004A0F41">
        <w:t>Tasas de aeropuerto.</w:t>
      </w:r>
    </w:p>
    <w:p w14:paraId="6058F6B9" w14:textId="77777777" w:rsidR="004A0F41" w:rsidRPr="004A0F41" w:rsidRDefault="004A0F41" w:rsidP="00950ABC">
      <w:pPr>
        <w:pStyle w:val="vinetas"/>
        <w:jc w:val="both"/>
      </w:pPr>
      <w:r w:rsidRPr="004A0F41">
        <w:t>Alimentación no estipulada en los itinerarios.</w:t>
      </w:r>
    </w:p>
    <w:p w14:paraId="4FFDF3E5" w14:textId="77777777" w:rsidR="004A0F41" w:rsidRPr="004A0F41" w:rsidRDefault="004A0F41" w:rsidP="00950ABC">
      <w:pPr>
        <w:pStyle w:val="vinetas"/>
        <w:jc w:val="both"/>
      </w:pPr>
      <w:r w:rsidRPr="004A0F41">
        <w:t>Bebidas con las comidas.</w:t>
      </w:r>
    </w:p>
    <w:p w14:paraId="5C82661E" w14:textId="77777777" w:rsidR="004A0F41" w:rsidRPr="004A0F41" w:rsidRDefault="004A0F41" w:rsidP="00950ABC">
      <w:pPr>
        <w:pStyle w:val="vinetas"/>
        <w:jc w:val="both"/>
      </w:pPr>
      <w:r w:rsidRPr="004A0F41">
        <w:t>Propinas.</w:t>
      </w:r>
    </w:p>
    <w:p w14:paraId="11946325" w14:textId="77777777" w:rsidR="004A0F41" w:rsidRPr="004A0F41" w:rsidRDefault="004A0F41" w:rsidP="00950ABC">
      <w:pPr>
        <w:pStyle w:val="vinetas"/>
        <w:jc w:val="both"/>
      </w:pPr>
      <w:r w:rsidRPr="004A0F41">
        <w:t>Traslados donde no esté contemplado.</w:t>
      </w:r>
    </w:p>
    <w:p w14:paraId="04AC388B" w14:textId="77777777" w:rsidR="004A0F41" w:rsidRPr="004A0F41" w:rsidRDefault="004A0F41" w:rsidP="00950ABC">
      <w:pPr>
        <w:pStyle w:val="vinetas"/>
        <w:jc w:val="both"/>
      </w:pPr>
      <w:r w:rsidRPr="004A0F41">
        <w:t>Extras de ningún tipo en los hoteles.</w:t>
      </w:r>
    </w:p>
    <w:p w14:paraId="5E01E584" w14:textId="77777777" w:rsidR="004A0F41" w:rsidRPr="004A0F41" w:rsidRDefault="004A0F41" w:rsidP="00950ABC">
      <w:pPr>
        <w:pStyle w:val="vinetas"/>
        <w:jc w:val="both"/>
      </w:pPr>
      <w:r w:rsidRPr="004A0F41">
        <w:t>Excesos de equipaje.</w:t>
      </w:r>
    </w:p>
    <w:p w14:paraId="09CEDB90" w14:textId="77777777" w:rsidR="004A0F41" w:rsidRPr="004A0F41" w:rsidRDefault="004A0F41" w:rsidP="00950ABC">
      <w:pPr>
        <w:pStyle w:val="vinetas"/>
        <w:jc w:val="both"/>
      </w:pPr>
      <w:r w:rsidRPr="004A0F41">
        <w:t>Gastos de índole personal.</w:t>
      </w:r>
    </w:p>
    <w:p w14:paraId="5FC9D849" w14:textId="77777777" w:rsidR="004A0F41" w:rsidRPr="004A0F41" w:rsidRDefault="004A0F41" w:rsidP="00950ABC">
      <w:pPr>
        <w:pStyle w:val="vinetas"/>
        <w:jc w:val="both"/>
      </w:pPr>
      <w:r w:rsidRPr="004A0F41">
        <w:t>Gastos médicos.</w:t>
      </w:r>
    </w:p>
    <w:p w14:paraId="5D7B5277" w14:textId="77777777" w:rsidR="004A0F41" w:rsidRPr="004A0F41" w:rsidRDefault="004A0F41" w:rsidP="00950ABC">
      <w:pPr>
        <w:pStyle w:val="vinetas"/>
        <w:jc w:val="both"/>
      </w:pPr>
      <w:r w:rsidRPr="004A0F41">
        <w:t>Tarjeta de asistencia médica.</w:t>
      </w:r>
    </w:p>
    <w:p w14:paraId="5F179949" w14:textId="77777777" w:rsidR="004A0F41" w:rsidRDefault="004A0F41" w:rsidP="004A0F41">
      <w:pPr>
        <w:pStyle w:val="vinetas"/>
        <w:numPr>
          <w:ilvl w:val="0"/>
          <w:numId w:val="0"/>
        </w:numPr>
        <w:jc w:val="both"/>
      </w:pPr>
    </w:p>
    <w:p w14:paraId="2760819A" w14:textId="77777777" w:rsidR="004A0F41" w:rsidRDefault="004A0F41" w:rsidP="004A0F41">
      <w:pPr>
        <w:pStyle w:val="vinetas"/>
        <w:numPr>
          <w:ilvl w:val="0"/>
          <w:numId w:val="0"/>
        </w:numPr>
        <w:jc w:val="both"/>
      </w:pPr>
    </w:p>
    <w:p w14:paraId="3C58C2FE"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19E2510" w14:textId="77777777" w:rsidTr="000A506E">
        <w:tc>
          <w:tcPr>
            <w:tcW w:w="10060" w:type="dxa"/>
            <w:shd w:val="clear" w:color="auto" w:fill="1F3864"/>
          </w:tcPr>
          <w:p w14:paraId="343D6024" w14:textId="77777777" w:rsidR="0007680C" w:rsidRPr="00D6643C" w:rsidRDefault="001E08E2" w:rsidP="000A506E">
            <w:pPr>
              <w:jc w:val="center"/>
              <w:rPr>
                <w:b/>
                <w:color w:val="FFFFFF" w:themeColor="background1"/>
                <w:sz w:val="40"/>
                <w:szCs w:val="40"/>
              </w:rPr>
            </w:pPr>
            <w:r w:rsidRPr="00D6643C">
              <w:rPr>
                <w:b/>
                <w:color w:val="FFFFFF" w:themeColor="background1"/>
                <w:sz w:val="40"/>
                <w:szCs w:val="40"/>
              </w:rPr>
              <w:t>ITINERARIO</w:t>
            </w:r>
          </w:p>
        </w:tc>
      </w:tr>
    </w:tbl>
    <w:p w14:paraId="1B00A471" w14:textId="1DDA9131" w:rsidR="0007680C" w:rsidRPr="00024337" w:rsidRDefault="00A3057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14:paraId="02B13D6D" w14:textId="77777777" w:rsidR="00FB5AB5" w:rsidRDefault="0007680C" w:rsidP="00FB5AB5">
      <w:pPr>
        <w:pStyle w:val="itinerario"/>
      </w:pPr>
      <w:r w:rsidRPr="006B144D">
        <w:t xml:space="preserve">A la </w:t>
      </w:r>
      <w:r w:rsidR="00FB5AB5" w:rsidRPr="006B144D">
        <w:t>llegada</w:t>
      </w:r>
      <w:r w:rsidR="00FB5AB5">
        <w:t xml:space="preserve"> al aeropuerto internacional de Rio de Janeiro</w:t>
      </w:r>
      <w:r w:rsidR="00792999">
        <w:t xml:space="preserve"> (GIG)</w:t>
      </w:r>
      <w:r w:rsidR="00FB5AB5">
        <w:t>, recibimiento y traslado al hotel seleccionado. Alojamiento.</w:t>
      </w:r>
    </w:p>
    <w:p w14:paraId="648E1ED1" w14:textId="2E6120BD" w:rsidR="00FB5AB5" w:rsidRPr="00EB087E" w:rsidRDefault="00A30572" w:rsidP="00EB087E">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14:paraId="3B4115D0" w14:textId="1B7A41E1" w:rsidR="00FB5AB5" w:rsidRDefault="00FB5AB5" w:rsidP="00FB5AB5">
      <w:pPr>
        <w:pStyle w:val="itinerario"/>
      </w:pPr>
      <w:r>
        <w:t xml:space="preserve">Desayuno buffet servido en el hotel. Hoy realizaremos </w:t>
      </w:r>
      <w:r w:rsidR="00EB087E">
        <w:t xml:space="preserve">una visita </w:t>
      </w:r>
      <w:r>
        <w:t xml:space="preserve">de </w:t>
      </w:r>
      <w:r w:rsidR="00A35BB4">
        <w:t xml:space="preserve">medio día de </w:t>
      </w:r>
      <w:r>
        <w:t>la ciudad</w:t>
      </w:r>
      <w:r w:rsidR="00792999" w:rsidRPr="00792999">
        <w:t xml:space="preserve"> </w:t>
      </w:r>
      <w:r w:rsidR="00792999">
        <w:t xml:space="preserve">pasando por el centro de la ciudad de Rio de Janeiro y visitando los principales puntos turísticos incluyendo la visita al Pan de Azúcar desde donde se podrá disfrutar de una impresionante vista de la ciudad y sus playas. </w:t>
      </w:r>
      <w:r>
        <w:t>Regreso al hotel. Alojamiento.</w:t>
      </w:r>
    </w:p>
    <w:p w14:paraId="4AEEADE5" w14:textId="688E4BE7" w:rsidR="00EB087E" w:rsidRPr="00EB087E" w:rsidRDefault="00A30572" w:rsidP="00EB087E">
      <w:pPr>
        <w:pStyle w:val="dias"/>
        <w:rPr>
          <w:color w:val="1F3864"/>
          <w:sz w:val="28"/>
          <w:szCs w:val="28"/>
        </w:rPr>
      </w:pPr>
      <w:r>
        <w:rPr>
          <w:caps w:val="0"/>
          <w:color w:val="1F3864"/>
          <w:sz w:val="28"/>
          <w:szCs w:val="28"/>
        </w:rPr>
        <w:t>DÍA 3</w:t>
      </w:r>
      <w:r w:rsidRPr="00EB087E">
        <w:rPr>
          <w:caps w:val="0"/>
          <w:color w:val="1F3864"/>
          <w:sz w:val="28"/>
          <w:szCs w:val="28"/>
        </w:rPr>
        <w:t xml:space="preserve"> </w:t>
      </w:r>
      <w:r>
        <w:rPr>
          <w:caps w:val="0"/>
          <w:color w:val="1F3864"/>
          <w:sz w:val="28"/>
          <w:szCs w:val="28"/>
        </w:rPr>
        <w:tab/>
      </w:r>
      <w:r>
        <w:rPr>
          <w:caps w:val="0"/>
          <w:color w:val="1F3864"/>
          <w:sz w:val="28"/>
          <w:szCs w:val="28"/>
        </w:rPr>
        <w:tab/>
      </w:r>
      <w:r w:rsidRPr="00EB087E">
        <w:rPr>
          <w:caps w:val="0"/>
          <w:color w:val="1F3864"/>
          <w:sz w:val="28"/>
          <w:szCs w:val="28"/>
        </w:rPr>
        <w:t xml:space="preserve">RÍO DE </w:t>
      </w:r>
      <w:r w:rsidRPr="00792999">
        <w:rPr>
          <w:caps w:val="0"/>
          <w:color w:val="1F3864"/>
          <w:sz w:val="28"/>
          <w:szCs w:val="28"/>
        </w:rPr>
        <w:t>JANEIRO</w:t>
      </w:r>
    </w:p>
    <w:p w14:paraId="41920228" w14:textId="77777777" w:rsidR="004B45CD" w:rsidRDefault="004B45CD" w:rsidP="004B45CD">
      <w:pPr>
        <w:pStyle w:val="itinerario"/>
      </w:pPr>
      <w:r>
        <w:t xml:space="preserve">Desayuno buffet en el hotel. Dia libre. Con las siguientes excursiones y/o visitas </w:t>
      </w:r>
      <w:r w:rsidRPr="00EB087E">
        <w:rPr>
          <w:b/>
          <w:color w:val="1F3864"/>
        </w:rPr>
        <w:t>OPCIONAL</w:t>
      </w:r>
      <w:r>
        <w:rPr>
          <w:b/>
          <w:color w:val="1F3864"/>
        </w:rPr>
        <w:t>ES</w:t>
      </w:r>
      <w:r w:rsidRPr="00EB087E">
        <w:rPr>
          <w:color w:val="1F3864"/>
        </w:rPr>
        <w:t xml:space="preserve"> </w:t>
      </w:r>
      <w:r>
        <w:t xml:space="preserve">recomendamos conocer sobre la historia de Rio de Janeiro y Brasil, ya sea con un paseo a la ciudad Imperial de Petrópolis o realizar una visita a pie por el centro de Río de Janeiro o </w:t>
      </w:r>
      <w:r w:rsidR="00792999">
        <w:t xml:space="preserve">visitar la estatua del Cristo </w:t>
      </w:r>
      <w:r w:rsidR="00C63C97">
        <w:t>R</w:t>
      </w:r>
      <w:r w:rsidR="00792999">
        <w:t xml:space="preserve">edentor….  </w:t>
      </w:r>
      <w:r>
        <w:t>Alojamiento en el hotel.</w:t>
      </w:r>
    </w:p>
    <w:p w14:paraId="19699BD0" w14:textId="77777777" w:rsidR="004B45CD" w:rsidRDefault="004B45CD" w:rsidP="004B45CD">
      <w:pPr>
        <w:pStyle w:val="itinerario"/>
      </w:pPr>
    </w:p>
    <w:p w14:paraId="6BDB731D" w14:textId="5B7E0868" w:rsidR="00A35BB4" w:rsidRDefault="00A35BB4" w:rsidP="00A35BB4">
      <w:pPr>
        <w:pStyle w:val="itinerario"/>
      </w:pPr>
      <w:r w:rsidRPr="00A35BB4">
        <w:rPr>
          <w:b/>
          <w:bCs/>
          <w:color w:val="1F3864"/>
        </w:rPr>
        <w:t>Corcovado (medio día):</w:t>
      </w:r>
      <w:r w:rsidRPr="00A35BB4">
        <w:rPr>
          <w:color w:val="1F3864"/>
        </w:rPr>
        <w:t xml:space="preserve"> </w:t>
      </w:r>
      <w:r>
        <w:t>Excursión al corcovado con visita al Cristo Redentor en Van oficial del parque y recorrido panorámico por la catedral, Maracanã, Sambódromo y la escalera de Selarón. Incluye entrada (Van).</w:t>
      </w:r>
    </w:p>
    <w:p w14:paraId="0D1557D9" w14:textId="3F575A51" w:rsidR="00A35BB4" w:rsidRDefault="00A35BB4" w:rsidP="00A35BB4">
      <w:pPr>
        <w:pStyle w:val="itinerario"/>
      </w:pPr>
      <w:r w:rsidRPr="0004332C">
        <w:rPr>
          <w:b/>
          <w:color w:val="1F3864"/>
        </w:rPr>
        <w:t>Opera:</w:t>
      </w:r>
      <w:r w:rsidRPr="0004332C">
        <w:rPr>
          <w:color w:val="1F3864"/>
        </w:rPr>
        <w:t xml:space="preserve"> </w:t>
      </w:r>
      <w:r>
        <w:t>diario en la mañana.</w:t>
      </w:r>
    </w:p>
    <w:p w14:paraId="005EEE01" w14:textId="77777777" w:rsidR="00A35BB4" w:rsidRDefault="00A35BB4" w:rsidP="004B45CD">
      <w:pPr>
        <w:pStyle w:val="itinerario"/>
        <w:rPr>
          <w:b/>
          <w:color w:val="1F3864"/>
        </w:rPr>
      </w:pPr>
    </w:p>
    <w:p w14:paraId="038B47E4" w14:textId="5CDC0955" w:rsidR="004B45CD" w:rsidRDefault="004B45CD" w:rsidP="004B45CD">
      <w:pPr>
        <w:pStyle w:val="itinerario"/>
      </w:pPr>
      <w:r w:rsidRPr="0004332C">
        <w:rPr>
          <w:b/>
          <w:color w:val="1F3864"/>
        </w:rPr>
        <w:t>Petrópolis</w:t>
      </w:r>
      <w:r>
        <w:rPr>
          <w:b/>
          <w:color w:val="1F3864"/>
        </w:rPr>
        <w:t xml:space="preserve">: </w:t>
      </w:r>
      <w:r w:rsidR="00792999" w:rsidRPr="00792999">
        <w:t>La Historia Imperial Brasileña contada a través de una ciudad con su arquitectura, urbanismo, monumentos, Catedral Neogótica, Mausoleo Imperial y Palacios, además del Museo Imperial con todo el acervo histórico de la Realeza. También se visita la Casa de Santos Dumont (</w:t>
      </w:r>
      <w:r w:rsidR="00792999" w:rsidRPr="00792999">
        <w:rPr>
          <w:b/>
          <w:color w:val="1F3864"/>
        </w:rPr>
        <w:t>entrada no incluida</w:t>
      </w:r>
      <w:r w:rsidR="00792999" w:rsidRPr="00792999">
        <w:t xml:space="preserve">), el Reloj de las Flores y la tradicional tienda de Chocolates de Petropolis. </w:t>
      </w:r>
    </w:p>
    <w:p w14:paraId="1151BAB1" w14:textId="77777777" w:rsidR="007E569E" w:rsidRDefault="00951DC7" w:rsidP="00951DC7">
      <w:pPr>
        <w:pStyle w:val="itinerario"/>
      </w:pPr>
      <w:r w:rsidRPr="0004332C">
        <w:rPr>
          <w:b/>
          <w:color w:val="1F3864"/>
        </w:rPr>
        <w:t>Opera:</w:t>
      </w:r>
      <w:r w:rsidRPr="0004332C">
        <w:rPr>
          <w:color w:val="1F3864"/>
        </w:rPr>
        <w:t xml:space="preserve"> </w:t>
      </w:r>
      <w:r>
        <w:t xml:space="preserve">martes, jueves y sábado. </w:t>
      </w:r>
    </w:p>
    <w:p w14:paraId="0773C902" w14:textId="77777777" w:rsidR="00951DC7" w:rsidRDefault="007E569E" w:rsidP="00951DC7">
      <w:pPr>
        <w:pStyle w:val="itinerario"/>
      </w:pPr>
      <w:r>
        <w:t>N</w:t>
      </w:r>
      <w:r w:rsidR="00951DC7">
        <w:t>o incluye almuerzo.</w:t>
      </w:r>
    </w:p>
    <w:p w14:paraId="7FF307BF" w14:textId="3BFE7F82" w:rsidR="004B45CD" w:rsidRDefault="004B45CD" w:rsidP="004B45CD">
      <w:pPr>
        <w:pStyle w:val="itinerario"/>
      </w:pPr>
    </w:p>
    <w:p w14:paraId="297D292B" w14:textId="77777777" w:rsidR="004B45CD" w:rsidRDefault="004B45CD" w:rsidP="004B45CD">
      <w:pPr>
        <w:pStyle w:val="itinerario"/>
      </w:pPr>
      <w:r w:rsidRPr="0004332C">
        <w:rPr>
          <w:b/>
          <w:color w:val="1F3864"/>
        </w:rPr>
        <w:lastRenderedPageBreak/>
        <w:t>Walking City Tour Histórico</w:t>
      </w:r>
      <w:r>
        <w:rPr>
          <w:b/>
          <w:color w:val="1F3864"/>
        </w:rPr>
        <w:t xml:space="preserve">: </w:t>
      </w:r>
      <w:r w:rsidR="00792999" w:rsidRPr="00792999">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41A116FC" w14:textId="77777777" w:rsidR="004B45CD" w:rsidRDefault="004B45CD" w:rsidP="004B45CD">
      <w:pPr>
        <w:pStyle w:val="itinerario"/>
      </w:pPr>
    </w:p>
    <w:p w14:paraId="5BFB9C82" w14:textId="4A3E62DB" w:rsidR="004B45CD" w:rsidRDefault="004B45CD" w:rsidP="004B45CD">
      <w:pPr>
        <w:pStyle w:val="itinerario"/>
      </w:pPr>
      <w:r w:rsidRPr="001A13DC">
        <w:rPr>
          <w:b/>
          <w:color w:val="1F3864"/>
        </w:rPr>
        <w:t>Favela Da Rocinha</w:t>
      </w:r>
      <w:r>
        <w:rPr>
          <w:b/>
          <w:color w:val="1F3864"/>
        </w:rPr>
        <w:t xml:space="preserve">: </w:t>
      </w:r>
      <w:r w:rsidR="00792999" w:rsidRPr="00792999">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5EB014B2" w14:textId="77777777" w:rsidR="00792999" w:rsidRDefault="00792999" w:rsidP="004B45CD">
      <w:pPr>
        <w:pStyle w:val="itinerario"/>
      </w:pPr>
    </w:p>
    <w:p w14:paraId="2416D8F7" w14:textId="0083E634" w:rsidR="00792999" w:rsidRDefault="00792999" w:rsidP="00792999">
      <w:pPr>
        <w:pStyle w:val="itinerario"/>
      </w:pPr>
      <w:r w:rsidRPr="00A35BB4">
        <w:rPr>
          <w:b/>
          <w:color w:val="1F3864"/>
        </w:rPr>
        <w:t>Nuevos atractivos de Río</w:t>
      </w:r>
      <w:r w:rsidRPr="00792999">
        <w:rPr>
          <w:b/>
          <w:color w:val="1F3864"/>
        </w:rPr>
        <w:t>:</w:t>
      </w:r>
      <w:r w:rsidRPr="00792999">
        <w:rPr>
          <w:color w:val="1F3864"/>
        </w:rPr>
        <w:t xml:space="preserve"> </w:t>
      </w:r>
      <w:r>
        <w:t>En este recorrido puede visitar el centro de Río de Janeiro y las atracciones más nuevas de la ciudad. Con paradas para visitar el Museo del Mañana, Aqua Rio y la rueda Gigante Rio Star (</w:t>
      </w:r>
      <w:r w:rsidRPr="00792999">
        <w:rPr>
          <w:b/>
          <w:color w:val="1F3864"/>
        </w:rPr>
        <w:t>entradas no incluidas</w:t>
      </w:r>
      <w:r>
        <w:t>).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Aqua Rio, el mayor acuario marino de Sudamérica está focalizado sobre 3 pilares, la educación, la investigación y la conservación, permite encantarse con las bellezas del fondo del mar al mismo tiempo que aprender sobre ellas. La Rueda gigante Rio Star llegó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p w14:paraId="5F2318BA" w14:textId="77777777" w:rsidR="00A35BB4" w:rsidRDefault="00A35BB4" w:rsidP="00792999">
      <w:pPr>
        <w:pStyle w:val="itinerario"/>
      </w:pPr>
    </w:p>
    <w:p w14:paraId="3D8F9E0F" w14:textId="110E494B" w:rsidR="003145E9" w:rsidRDefault="003145E9" w:rsidP="00A35BB4">
      <w:pPr>
        <w:pStyle w:val="itinerario"/>
      </w:pPr>
      <w:r w:rsidRPr="003145E9">
        <w:rPr>
          <w:b/>
          <w:color w:val="1F3864"/>
        </w:rPr>
        <w:t>Paraíso tropical y sendero a la piedra del telégrafo</w:t>
      </w:r>
      <w:r>
        <w:t xml:space="preserve">: Una excursión para los amantes de la naturaleza y la fotografía. La piedra del telégrafo está localizada en la zona de Barra da Tijuca con unas vistas hermosas al mar, la playa y la montaña y gracias a su forma, permite sacar </w:t>
      </w:r>
      <w:r w:rsidR="00737268">
        <w:t>fotos únicas</w:t>
      </w:r>
      <w:r>
        <w:t xml:space="preserve">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49AF6F41" w14:textId="11097CA6" w:rsidR="003145E9" w:rsidRDefault="003145E9" w:rsidP="003145E9">
      <w:pPr>
        <w:pStyle w:val="itinerario"/>
      </w:pPr>
    </w:p>
    <w:p w14:paraId="6A4BE73A" w14:textId="6E57114F" w:rsidR="003145E9" w:rsidRDefault="003145E9" w:rsidP="003145E9">
      <w:pPr>
        <w:pStyle w:val="itinerario"/>
      </w:pPr>
      <w:r w:rsidRPr="003145E9">
        <w:rPr>
          <w:b/>
          <w:color w:val="1F3864"/>
        </w:rPr>
        <w:t>Búzios con paseo de barco y almuerzo</w:t>
      </w:r>
      <w:r>
        <w:t>: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w:t>
      </w:r>
      <w:r w:rsidR="00522E81">
        <w:t xml:space="preserve"> buffet. </w:t>
      </w:r>
      <w:r w:rsidR="00522E81" w:rsidRPr="00833F5E">
        <w:rPr>
          <w:b/>
          <w:color w:val="1F3864"/>
        </w:rPr>
        <w:t>No se incluye bebidas.</w:t>
      </w:r>
      <w:r>
        <w:t xml:space="preserve"> Tiempo libre (1 hora) para pasear por la Rua das Pedras en el Centro. Regreso a Río de Janeiro.</w:t>
      </w:r>
    </w:p>
    <w:p w14:paraId="589DF74C" w14:textId="7BD76D04" w:rsidR="00127BE4" w:rsidRPr="00024337" w:rsidRDefault="00A30572" w:rsidP="00127BE4">
      <w:pPr>
        <w:pStyle w:val="dias"/>
        <w:rPr>
          <w:color w:val="1F3864"/>
          <w:sz w:val="28"/>
          <w:szCs w:val="28"/>
        </w:rPr>
      </w:pPr>
      <w:r w:rsidRPr="00024337">
        <w:rPr>
          <w:caps w:val="0"/>
          <w:color w:val="1F3864"/>
          <w:sz w:val="28"/>
          <w:szCs w:val="28"/>
        </w:rPr>
        <w:lastRenderedPageBreak/>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14:paraId="3F24F647" w14:textId="4DB6FBF9" w:rsidR="00127BE4" w:rsidRDefault="00127BE4" w:rsidP="00127BE4">
      <w:pPr>
        <w:pStyle w:val="itinerario"/>
      </w:pPr>
      <w:r>
        <w:t xml:space="preserve">Desayuno en el hotel. A la hora </w:t>
      </w:r>
      <w:r w:rsidR="00043DAF">
        <w:t>convenida, traslado</w:t>
      </w:r>
      <w:r>
        <w:t xml:space="preserve"> al aeropuerto</w:t>
      </w:r>
      <w:r w:rsidR="00522E81">
        <w:t xml:space="preserve"> (GIG) </w:t>
      </w:r>
      <w:r>
        <w:t>para tomar el vuelo con destino Foz do Iguaçu</w:t>
      </w:r>
      <w:r w:rsidR="0025103B">
        <w:t xml:space="preserve"> (IGU). </w:t>
      </w:r>
      <w:r w:rsidRPr="006B144D">
        <w:t>A la llegada</w:t>
      </w:r>
      <w:r>
        <w:t>, recibimiento y traslado al hotel seleccionado. Alojamiento.  Por la noche recomendamos la excursión</w:t>
      </w:r>
      <w:r w:rsidRPr="00833F5E">
        <w:rPr>
          <w:color w:val="1F3864"/>
        </w:rPr>
        <w:t xml:space="preserve"> </w:t>
      </w:r>
      <w:r w:rsidRPr="00833F5E">
        <w:rPr>
          <w:b/>
          <w:color w:val="1F3864"/>
        </w:rPr>
        <w:t xml:space="preserve">OPCIONAL </w:t>
      </w:r>
      <w:r>
        <w:t>Rafain Cena Show. Alojamiento.</w:t>
      </w:r>
    </w:p>
    <w:p w14:paraId="0808E035" w14:textId="77777777" w:rsidR="00127BE4" w:rsidRDefault="00127BE4" w:rsidP="00127BE4">
      <w:pPr>
        <w:pStyle w:val="itinerario"/>
      </w:pPr>
    </w:p>
    <w:p w14:paraId="578DFFA2" w14:textId="3CDF3A85" w:rsidR="00127BE4" w:rsidRDefault="00127BE4" w:rsidP="00127BE4">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14:paraId="7D94D465" w14:textId="26A53940" w:rsidR="00127BE4" w:rsidRPr="00833F5E" w:rsidRDefault="00A30572" w:rsidP="00127BE4">
      <w:pPr>
        <w:pStyle w:val="dias"/>
        <w:rPr>
          <w:color w:val="1F3864"/>
          <w:sz w:val="28"/>
          <w:szCs w:val="28"/>
        </w:rPr>
      </w:pPr>
      <w:r w:rsidRPr="00833F5E">
        <w:rPr>
          <w:caps w:val="0"/>
          <w:color w:val="1F3864"/>
          <w:sz w:val="28"/>
          <w:szCs w:val="28"/>
        </w:rPr>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IGUAÇU </w:t>
      </w:r>
    </w:p>
    <w:p w14:paraId="51A53222" w14:textId="30C7F5C1" w:rsidR="00127BE4" w:rsidRDefault="00127BE4" w:rsidP="00127BE4">
      <w:pPr>
        <w:pStyle w:val="itinerario"/>
      </w:pPr>
      <w:r>
        <w:t>Desayuno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la experiencia Macuco Safari </w:t>
      </w:r>
      <w:r w:rsidRPr="008538C8">
        <w:rPr>
          <w:b/>
          <w:color w:val="1F3864"/>
        </w:rPr>
        <w:t xml:space="preserve">OPCIONAL </w:t>
      </w:r>
      <w:r>
        <w:t>o un paseo por el parque de las aves.  Regreso al hotel. Alojamiento.</w:t>
      </w:r>
    </w:p>
    <w:p w14:paraId="49811D8A" w14:textId="77777777" w:rsidR="00127BE4" w:rsidRDefault="00127BE4" w:rsidP="00127BE4">
      <w:pPr>
        <w:pStyle w:val="itinerario"/>
      </w:pPr>
    </w:p>
    <w:p w14:paraId="79571324" w14:textId="15543A19" w:rsidR="00127BE4" w:rsidRDefault="00127BE4" w:rsidP="00127BE4">
      <w:pPr>
        <w:pStyle w:val="itinerario"/>
      </w:pPr>
      <w:r w:rsidRPr="008538C8">
        <w:rPr>
          <w:b/>
          <w:color w:val="1F3864"/>
        </w:rPr>
        <w:t>Macuco Safari:</w:t>
      </w:r>
      <w:r w:rsidRPr="008538C8">
        <w:rPr>
          <w:color w:val="1F3864"/>
        </w:rPr>
        <w:t xml:space="preserve"> </w:t>
      </w:r>
      <w: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1C864E62" w14:textId="77777777" w:rsidR="00522E81" w:rsidRDefault="00522E81" w:rsidP="00127BE4">
      <w:pPr>
        <w:pStyle w:val="itinerario"/>
      </w:pPr>
    </w:p>
    <w:p w14:paraId="6779B448" w14:textId="77777777" w:rsidR="00522E81" w:rsidRDefault="00522E81" w:rsidP="00127BE4">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4CB5BE92" w14:textId="77777777" w:rsidR="00A35BB4" w:rsidRDefault="00A35BB4" w:rsidP="00127BE4">
      <w:pPr>
        <w:pStyle w:val="dias"/>
        <w:rPr>
          <w:caps w:val="0"/>
          <w:color w:val="1F3864"/>
          <w:sz w:val="28"/>
          <w:szCs w:val="28"/>
        </w:rPr>
      </w:pPr>
    </w:p>
    <w:p w14:paraId="5A5C2893" w14:textId="0F6FBD16" w:rsidR="00127BE4" w:rsidRPr="00DD2FFA" w:rsidRDefault="00A30572" w:rsidP="00127BE4">
      <w:pPr>
        <w:pStyle w:val="dias"/>
        <w:rPr>
          <w:color w:val="1F3864"/>
          <w:sz w:val="28"/>
          <w:szCs w:val="28"/>
        </w:rPr>
      </w:pPr>
      <w:r>
        <w:rPr>
          <w:caps w:val="0"/>
          <w:color w:val="1F3864"/>
          <w:sz w:val="28"/>
          <w:szCs w:val="28"/>
        </w:rPr>
        <w:lastRenderedPageBreak/>
        <w:t>DÍA 6</w:t>
      </w:r>
      <w:r w:rsidRPr="00DD2FFA">
        <w:rPr>
          <w:caps w:val="0"/>
          <w:color w:val="1F3864"/>
          <w:sz w:val="28"/>
          <w:szCs w:val="28"/>
        </w:rPr>
        <w:tab/>
      </w:r>
      <w:r w:rsidRPr="00DD2FFA">
        <w:rPr>
          <w:caps w:val="0"/>
          <w:color w:val="1F3864"/>
          <w:sz w:val="28"/>
          <w:szCs w:val="28"/>
        </w:rPr>
        <w:tab/>
      </w:r>
      <w:r w:rsidRPr="008538C8">
        <w:rPr>
          <w:caps w:val="0"/>
          <w:color w:val="1F3864"/>
          <w:sz w:val="28"/>
          <w:szCs w:val="28"/>
        </w:rPr>
        <w:t>FOZ DO IGUAÇU</w:t>
      </w:r>
      <w:r>
        <w:rPr>
          <w:caps w:val="0"/>
          <w:color w:val="1F3864"/>
          <w:sz w:val="28"/>
          <w:szCs w:val="28"/>
        </w:rPr>
        <w:t xml:space="preserve"> – SALVADOR DE BAHÍA (VUELO NO INCLUIDO)</w:t>
      </w:r>
    </w:p>
    <w:p w14:paraId="1C8D6C04" w14:textId="25AEA107" w:rsidR="006F7CAB" w:rsidRDefault="00127BE4" w:rsidP="006F7CAB">
      <w:pPr>
        <w:pStyle w:val="itinerario"/>
      </w:pPr>
      <w:r w:rsidRPr="00F0432F">
        <w:t xml:space="preserve">Desayuno </w:t>
      </w:r>
      <w:r>
        <w:t xml:space="preserve">buffet 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Foz do Iguaçu </w:t>
      </w:r>
      <w:r w:rsidR="00522E81">
        <w:t xml:space="preserve">(IGU) </w:t>
      </w:r>
      <w:r w:rsidRPr="001C70A2">
        <w:t xml:space="preserve">para tomar </w:t>
      </w:r>
      <w:r>
        <w:t xml:space="preserve">el </w:t>
      </w:r>
      <w:r w:rsidRPr="001C70A2">
        <w:t xml:space="preserve">vuelo </w:t>
      </w:r>
      <w:r w:rsidR="006F7CAB">
        <w:t>con destino Salvador de Bahía</w:t>
      </w:r>
      <w:r w:rsidR="0025103B">
        <w:t xml:space="preserve"> (SSA)</w:t>
      </w:r>
      <w:r w:rsidR="006F7CAB">
        <w:t>. A la llegada, recibimiento y traslado al hotel seleccionado. Alojamiento.</w:t>
      </w:r>
    </w:p>
    <w:p w14:paraId="78759C68" w14:textId="4EEBB615" w:rsidR="006F7CAB" w:rsidRPr="006F7CAB" w:rsidRDefault="00A30572" w:rsidP="006F7CAB">
      <w:pPr>
        <w:pStyle w:val="dias"/>
        <w:rPr>
          <w:color w:val="1F3864"/>
          <w:sz w:val="28"/>
          <w:szCs w:val="28"/>
        </w:rPr>
      </w:pPr>
      <w:r w:rsidRPr="006F7CAB">
        <w:rPr>
          <w:caps w:val="0"/>
          <w:color w:val="1F3864"/>
          <w:sz w:val="28"/>
          <w:szCs w:val="28"/>
        </w:rPr>
        <w:t xml:space="preserve">DÍA </w:t>
      </w:r>
      <w:r>
        <w:rPr>
          <w:caps w:val="0"/>
          <w:color w:val="1F3864"/>
          <w:sz w:val="28"/>
          <w:szCs w:val="28"/>
        </w:rPr>
        <w:t>7</w:t>
      </w:r>
      <w:r w:rsidRPr="006F7CAB">
        <w:rPr>
          <w:caps w:val="0"/>
          <w:color w:val="1F3864"/>
          <w:sz w:val="28"/>
          <w:szCs w:val="28"/>
        </w:rPr>
        <w:tab/>
      </w:r>
      <w:r w:rsidRPr="006F7CAB">
        <w:rPr>
          <w:caps w:val="0"/>
          <w:color w:val="1F3864"/>
          <w:sz w:val="28"/>
          <w:szCs w:val="28"/>
        </w:rPr>
        <w:tab/>
        <w:t>SALVADOR DA BAHÍA</w:t>
      </w:r>
    </w:p>
    <w:p w14:paraId="52FE4282" w14:textId="1691666B" w:rsidR="006273A8" w:rsidRDefault="006F7CAB" w:rsidP="006F7CAB">
      <w:pPr>
        <w:pStyle w:val="itinerario"/>
      </w:pPr>
      <w:r>
        <w:t xml:space="preserve">Desayuno buffet en el hotel. Por la mañana saldremos para realizar un recorrido </w:t>
      </w:r>
      <w:r w:rsidR="00A30572">
        <w:t xml:space="preserve">panorámico e </w:t>
      </w:r>
      <w:r>
        <w:t>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Rósario dos Pretos (</w:t>
      </w:r>
      <w:r w:rsidRPr="006F7CAB">
        <w:rPr>
          <w:b/>
          <w:color w:val="1F3864"/>
        </w:rPr>
        <w:t>entradas no incluidas</w:t>
      </w:r>
      <w:r w:rsidRPr="006F7CAB">
        <w:rPr>
          <w:color w:val="1F3864"/>
        </w:rPr>
        <w:t>)</w:t>
      </w:r>
      <w:r w:rsidRPr="006F7CAB">
        <w:t xml:space="preserve">. </w:t>
      </w:r>
      <w:r>
        <w:t>Terminamos esta parte de la visita en el Largo del Pelourinho donde podremos visitar la Fundación Casa de Jorge Amado. Caminaremos hasta el Mirador del Elevador Lacerda desde donde podremos apreciar la Ciudad Baja, parte de la Bahía de Todos los Santos. Regreso</w:t>
      </w:r>
      <w:r w:rsidR="006273A8">
        <w:t xml:space="preserve"> al hotel. Resto del día libre.</w:t>
      </w:r>
      <w:r>
        <w:t xml:space="preserve"> </w:t>
      </w:r>
      <w:r w:rsidR="006273A8" w:rsidRPr="006273A8">
        <w:t>Alojamiento en el hotel.</w:t>
      </w:r>
    </w:p>
    <w:p w14:paraId="3F086ADF" w14:textId="1CB8E457" w:rsidR="006273A8" w:rsidRDefault="006273A8" w:rsidP="006F7CAB">
      <w:pPr>
        <w:pStyle w:val="itinerario"/>
      </w:pPr>
    </w:p>
    <w:p w14:paraId="6FA8DC48" w14:textId="521BE675" w:rsidR="00B202BF" w:rsidRDefault="00B202BF" w:rsidP="00B202BF">
      <w:pPr>
        <w:pStyle w:val="itinerario"/>
      </w:pPr>
      <w:bookmarkStart w:id="0" w:name="_Hlk146801953"/>
      <w:r>
        <w:rPr>
          <w:b/>
          <w:color w:val="1F3864"/>
        </w:rPr>
        <w:t>Nota</w:t>
      </w:r>
      <w:r w:rsidRPr="0004332C">
        <w:rPr>
          <w:b/>
          <w:color w:val="1F3864"/>
        </w:rPr>
        <w:t>:</w:t>
      </w:r>
      <w:r w:rsidRPr="0004332C">
        <w:rPr>
          <w:color w:val="1F3864"/>
        </w:rPr>
        <w:t xml:space="preserve"> </w:t>
      </w:r>
      <w:r w:rsidRPr="00B202BF">
        <w:t>La visita de la ciudad opera los días lunes, miércoles, viernes y sábados.</w:t>
      </w:r>
    </w:p>
    <w:p w14:paraId="7C1C95B9" w14:textId="77777777" w:rsidR="00B202BF" w:rsidRDefault="00B202BF" w:rsidP="006F7CAB">
      <w:pPr>
        <w:pStyle w:val="itinerario"/>
      </w:pPr>
    </w:p>
    <w:p w14:paraId="40F8D52A" w14:textId="3FCDAB99" w:rsidR="006F7CAB" w:rsidRDefault="006F7CAB" w:rsidP="006F7CAB">
      <w:pPr>
        <w:pStyle w:val="itinerario"/>
      </w:pPr>
      <w:r>
        <w:t>Recomendamos por la noche el espec</w:t>
      </w:r>
      <w:r w:rsidR="006273A8">
        <w:t>táculo Balé Folclórico da Bahia</w:t>
      </w:r>
      <w:r w:rsidR="00D11395">
        <w:t xml:space="preserve"> (opera </w:t>
      </w:r>
      <w:r w:rsidR="00B202BF">
        <w:t>lunes, miércoles y viernes</w:t>
      </w:r>
      <w:r w:rsidR="00D11395">
        <w:t>)</w:t>
      </w:r>
      <w:r w:rsidR="006273A8">
        <w:t>.</w:t>
      </w:r>
    </w:p>
    <w:bookmarkEnd w:id="0"/>
    <w:p w14:paraId="2516722B" w14:textId="77777777" w:rsidR="006F7CAB" w:rsidRDefault="006F7CAB" w:rsidP="006F7CAB">
      <w:pPr>
        <w:pStyle w:val="itinerario"/>
      </w:pPr>
    </w:p>
    <w:p w14:paraId="6926A127" w14:textId="5AB581D7" w:rsidR="006F7CAB" w:rsidRDefault="006F7CAB" w:rsidP="006F7CAB">
      <w:pPr>
        <w:pStyle w:val="itinerario"/>
      </w:pPr>
      <w:r w:rsidRPr="00795157">
        <w:rPr>
          <w:b/>
          <w:color w:val="1F3864"/>
        </w:rPr>
        <w:t>Balé Folclórico Da Bahia</w:t>
      </w:r>
      <w:r w:rsidRPr="00795157">
        <w:rPr>
          <w:color w:val="1F3864"/>
        </w:rPr>
        <w:t xml:space="preserve">: </w:t>
      </w:r>
      <w:r>
        <w:t>El Balé Folclórico da Bahia (BFB), única compañía de danza folclórica profesional del país,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6DB10C26" w14:textId="1AF39B48" w:rsidR="006F7CAB" w:rsidRPr="006F7CAB" w:rsidRDefault="00A30572" w:rsidP="006F7CAB">
      <w:pPr>
        <w:pStyle w:val="dias"/>
        <w:rPr>
          <w:color w:val="1F3864"/>
          <w:sz w:val="28"/>
          <w:szCs w:val="28"/>
        </w:rPr>
      </w:pPr>
      <w:r w:rsidRPr="006F7CAB">
        <w:rPr>
          <w:caps w:val="0"/>
          <w:color w:val="1F3864"/>
          <w:sz w:val="28"/>
          <w:szCs w:val="28"/>
        </w:rPr>
        <w:t xml:space="preserve">DÍA </w:t>
      </w:r>
      <w:r>
        <w:rPr>
          <w:caps w:val="0"/>
          <w:color w:val="1F3864"/>
          <w:sz w:val="28"/>
          <w:szCs w:val="28"/>
        </w:rPr>
        <w:t>8</w:t>
      </w:r>
      <w:r w:rsidRPr="006F7CAB">
        <w:rPr>
          <w:caps w:val="0"/>
          <w:color w:val="1F3864"/>
          <w:sz w:val="28"/>
          <w:szCs w:val="28"/>
        </w:rPr>
        <w:tab/>
      </w:r>
      <w:r w:rsidRPr="006F7CAB">
        <w:rPr>
          <w:caps w:val="0"/>
          <w:color w:val="1F3864"/>
          <w:sz w:val="28"/>
          <w:szCs w:val="28"/>
        </w:rPr>
        <w:tab/>
      </w:r>
      <w:r w:rsidRPr="00795157">
        <w:rPr>
          <w:caps w:val="0"/>
          <w:color w:val="1F3864"/>
          <w:sz w:val="28"/>
          <w:szCs w:val="28"/>
        </w:rPr>
        <w:t>SALVADOR DA BAHÍA</w:t>
      </w:r>
    </w:p>
    <w:p w14:paraId="3C2C0FF5" w14:textId="77777777" w:rsidR="006F7CAB" w:rsidRDefault="006F7CAB" w:rsidP="006F7CAB">
      <w:pPr>
        <w:pStyle w:val="itinerario"/>
      </w:pPr>
      <w:r>
        <w:t xml:space="preserve">Desayuno buffet en el hotel. Día libre a su disposición para conocer y disfrutar de la ciudad. Posibilidad de realizar excursiones </w:t>
      </w:r>
      <w:r w:rsidRPr="006F7CAB">
        <w:rPr>
          <w:b/>
          <w:color w:val="1F3864"/>
        </w:rPr>
        <w:t xml:space="preserve">OPCIONALES </w:t>
      </w:r>
      <w:r>
        <w:t>como el tour de islas que recorre alguna de las paradisiacas islas que se encuentran próximas a la ciudad de Salvador. Alojamiento en el hotel.</w:t>
      </w:r>
    </w:p>
    <w:p w14:paraId="016CF11D" w14:textId="77777777" w:rsidR="006F7CAB" w:rsidRDefault="006F7CAB" w:rsidP="006F7CAB">
      <w:pPr>
        <w:pStyle w:val="itinerario"/>
      </w:pPr>
    </w:p>
    <w:p w14:paraId="4B6AA779" w14:textId="77777777" w:rsidR="006F7CAB" w:rsidRDefault="006F7CAB" w:rsidP="006F7CAB">
      <w:pPr>
        <w:pStyle w:val="itinerario"/>
      </w:pPr>
      <w:r w:rsidRPr="006F7CAB">
        <w:rPr>
          <w:b/>
          <w:color w:val="1F3864"/>
        </w:rPr>
        <w:t>Tour a las Islas</w:t>
      </w:r>
      <w:r>
        <w:t>: 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Pr="00522E81">
        <w:rPr>
          <w:b/>
          <w:color w:val="1F3864"/>
        </w:rPr>
        <w:t>no incluido</w:t>
      </w:r>
      <w:r>
        <w:t>).</w:t>
      </w:r>
    </w:p>
    <w:p w14:paraId="55A7A0CD" w14:textId="41C3F278" w:rsidR="00317602" w:rsidRPr="00DD2FFA" w:rsidRDefault="00A30572" w:rsidP="008C42DF">
      <w:pPr>
        <w:pStyle w:val="dias"/>
        <w:rPr>
          <w:color w:val="1F3864"/>
          <w:sz w:val="28"/>
          <w:szCs w:val="28"/>
        </w:rPr>
      </w:pPr>
      <w:r w:rsidRPr="00DD2FFA">
        <w:rPr>
          <w:caps w:val="0"/>
          <w:color w:val="1F3864"/>
          <w:sz w:val="28"/>
          <w:szCs w:val="28"/>
        </w:rPr>
        <w:t xml:space="preserve">DÍA </w:t>
      </w:r>
      <w:r>
        <w:rPr>
          <w:caps w:val="0"/>
          <w:color w:val="1F3864"/>
          <w:sz w:val="28"/>
          <w:szCs w:val="28"/>
        </w:rPr>
        <w:t>9</w:t>
      </w:r>
      <w:r w:rsidRPr="00DD2FFA">
        <w:rPr>
          <w:caps w:val="0"/>
          <w:color w:val="1F3864"/>
          <w:sz w:val="28"/>
          <w:szCs w:val="28"/>
        </w:rPr>
        <w:tab/>
      </w:r>
      <w:r w:rsidRPr="00DD2FFA">
        <w:rPr>
          <w:caps w:val="0"/>
          <w:color w:val="1F3864"/>
          <w:sz w:val="28"/>
          <w:szCs w:val="28"/>
        </w:rPr>
        <w:tab/>
      </w:r>
      <w:r w:rsidRPr="006F7CAB">
        <w:rPr>
          <w:caps w:val="0"/>
          <w:color w:val="1F3864"/>
          <w:sz w:val="28"/>
          <w:szCs w:val="28"/>
        </w:rPr>
        <w:t>SALVADOR DA BAHÍA</w:t>
      </w:r>
    </w:p>
    <w:p w14:paraId="1AD0C798"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5685D401" w14:textId="28814D38" w:rsidR="00317602" w:rsidRPr="00DD2FFA" w:rsidRDefault="00A30572" w:rsidP="00063520">
      <w:pPr>
        <w:pStyle w:val="dias"/>
        <w:rPr>
          <w:color w:val="1F3864"/>
          <w:sz w:val="28"/>
          <w:szCs w:val="28"/>
        </w:rPr>
      </w:pPr>
      <w:r w:rsidRPr="00DD2FFA">
        <w:rPr>
          <w:caps w:val="0"/>
          <w:color w:val="1F3864"/>
          <w:sz w:val="28"/>
          <w:szCs w:val="28"/>
        </w:rPr>
        <w:t>FIN DE LOS SERVICIOS</w:t>
      </w:r>
    </w:p>
    <w:p w14:paraId="482830C0" w14:textId="7025C5D0" w:rsidR="00980A98" w:rsidRPr="00F03F7B" w:rsidRDefault="000B4F75" w:rsidP="00980A98">
      <w:pPr>
        <w:pStyle w:val="dias"/>
        <w:rPr>
          <w:color w:val="1F3864"/>
          <w:sz w:val="28"/>
          <w:szCs w:val="28"/>
        </w:rPr>
      </w:pPr>
      <w:r w:rsidRPr="00F03F7B">
        <w:rPr>
          <w:caps w:val="0"/>
          <w:color w:val="1F3864"/>
          <w:sz w:val="28"/>
          <w:szCs w:val="28"/>
        </w:rPr>
        <w:lastRenderedPageBreak/>
        <w:t>PRECIOS POR PERSONA EN USD</w:t>
      </w:r>
    </w:p>
    <w:p w14:paraId="48E2FECE" w14:textId="42D4AD51" w:rsidR="00980A98" w:rsidRDefault="00980A98" w:rsidP="00980A98">
      <w:pPr>
        <w:pStyle w:val="itinerario"/>
      </w:pPr>
      <w:r w:rsidRPr="00F0432F">
        <w:rPr>
          <w:bCs/>
        </w:rPr>
        <w:t>Vigencia:</w:t>
      </w:r>
      <w:r w:rsidRPr="00F0432F">
        <w:t xml:space="preserve"> </w:t>
      </w:r>
      <w:r w:rsidR="00251A9E">
        <w:t>enero</w:t>
      </w:r>
      <w:r w:rsidR="00A30572">
        <w:t xml:space="preserve"> 3 a diciembre 15 de 2024</w:t>
      </w:r>
      <w:r w:rsidRPr="0083631C">
        <w:t>.</w:t>
      </w:r>
      <w:r w:rsidRPr="001B3726">
        <w:t xml:space="preserve"> Precios base mínimo 2 pasajeros.</w:t>
      </w:r>
    </w:p>
    <w:p w14:paraId="4756027F" w14:textId="77777777" w:rsidR="00980A98" w:rsidRDefault="00980A98" w:rsidP="00980A98">
      <w:pPr>
        <w:pStyle w:val="itinerario"/>
      </w:pPr>
      <w:r w:rsidRPr="004C1B7E">
        <w:t>La validez de las tarifas publicadas aplica hasta máximo el último día indicado en la vigencia.</w:t>
      </w:r>
    </w:p>
    <w:p w14:paraId="49AA9DEC" w14:textId="77777777" w:rsidR="001A13DC" w:rsidRDefault="001A13DC" w:rsidP="00DD2FFA">
      <w:pPr>
        <w:pStyle w:val="itinerario"/>
      </w:pPr>
    </w:p>
    <w:tbl>
      <w:tblPr>
        <w:tblStyle w:val="Tablaconcuadrcula"/>
        <w:tblW w:w="10060" w:type="dxa"/>
        <w:tblLayout w:type="fixed"/>
        <w:tblLook w:val="04A0" w:firstRow="1" w:lastRow="0" w:firstColumn="1" w:lastColumn="0" w:noHBand="0" w:noVBand="1"/>
      </w:tblPr>
      <w:tblGrid>
        <w:gridCol w:w="2122"/>
        <w:gridCol w:w="1748"/>
        <w:gridCol w:w="1748"/>
        <w:gridCol w:w="1748"/>
        <w:gridCol w:w="2694"/>
      </w:tblGrid>
      <w:tr w:rsidR="00641CE4" w:rsidRPr="00931151" w14:paraId="3D34E7AE" w14:textId="77777777" w:rsidTr="0083631C">
        <w:tc>
          <w:tcPr>
            <w:tcW w:w="2122" w:type="dxa"/>
            <w:shd w:val="clear" w:color="auto" w:fill="1F3864"/>
            <w:vAlign w:val="center"/>
          </w:tcPr>
          <w:p w14:paraId="31795422" w14:textId="77777777" w:rsidR="00641CE4" w:rsidRPr="001A13DC" w:rsidRDefault="00641CE4" w:rsidP="0083631C">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1748" w:type="dxa"/>
            <w:shd w:val="clear" w:color="auto" w:fill="1F3864"/>
            <w:vAlign w:val="center"/>
          </w:tcPr>
          <w:p w14:paraId="169D5753" w14:textId="77777777"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Doble</w:t>
            </w:r>
          </w:p>
        </w:tc>
        <w:tc>
          <w:tcPr>
            <w:tcW w:w="1748" w:type="dxa"/>
            <w:shd w:val="clear" w:color="auto" w:fill="1F3864"/>
            <w:vAlign w:val="center"/>
          </w:tcPr>
          <w:p w14:paraId="2D2BBCC2" w14:textId="77777777"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Triple</w:t>
            </w:r>
          </w:p>
        </w:tc>
        <w:tc>
          <w:tcPr>
            <w:tcW w:w="1748" w:type="dxa"/>
            <w:shd w:val="clear" w:color="auto" w:fill="1F3864"/>
            <w:vAlign w:val="center"/>
          </w:tcPr>
          <w:p w14:paraId="01F51B66" w14:textId="77777777"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Sencilla</w:t>
            </w:r>
          </w:p>
        </w:tc>
        <w:tc>
          <w:tcPr>
            <w:tcW w:w="2694" w:type="dxa"/>
            <w:shd w:val="clear" w:color="auto" w:fill="1F3864"/>
            <w:vAlign w:val="center"/>
          </w:tcPr>
          <w:p w14:paraId="3328BF05" w14:textId="77777777"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Niños</w:t>
            </w:r>
          </w:p>
        </w:tc>
      </w:tr>
      <w:tr w:rsidR="00251A9E" w:rsidRPr="00931151" w14:paraId="0A8045AF" w14:textId="77777777" w:rsidTr="00B907A0">
        <w:tc>
          <w:tcPr>
            <w:tcW w:w="2122" w:type="dxa"/>
            <w:tcBorders>
              <w:bottom w:val="single" w:sz="4" w:space="0" w:color="auto"/>
            </w:tcBorders>
            <w:vAlign w:val="center"/>
          </w:tcPr>
          <w:p w14:paraId="31A8C5EB" w14:textId="77777777" w:rsidR="00251A9E" w:rsidRPr="007D3455" w:rsidRDefault="00251A9E" w:rsidP="00251A9E">
            <w:pPr>
              <w:jc w:val="center"/>
            </w:pPr>
            <w:r>
              <w:t>A</w:t>
            </w:r>
          </w:p>
        </w:tc>
        <w:tc>
          <w:tcPr>
            <w:tcW w:w="1748" w:type="dxa"/>
            <w:tcBorders>
              <w:bottom w:val="single" w:sz="4" w:space="0" w:color="auto"/>
            </w:tcBorders>
          </w:tcPr>
          <w:p w14:paraId="32BD9BB1" w14:textId="70D4B65A" w:rsidR="00251A9E" w:rsidRPr="00805184" w:rsidRDefault="00251A9E" w:rsidP="00251A9E">
            <w:pPr>
              <w:jc w:val="center"/>
            </w:pPr>
            <w:r w:rsidRPr="008F12C8">
              <w:t xml:space="preserve"> 747 </w:t>
            </w:r>
          </w:p>
        </w:tc>
        <w:tc>
          <w:tcPr>
            <w:tcW w:w="1748" w:type="dxa"/>
            <w:tcBorders>
              <w:bottom w:val="single" w:sz="4" w:space="0" w:color="auto"/>
            </w:tcBorders>
          </w:tcPr>
          <w:p w14:paraId="2F0AAE8B" w14:textId="4DEA977A" w:rsidR="00251A9E" w:rsidRPr="00805184" w:rsidRDefault="00251A9E" w:rsidP="00251A9E">
            <w:pPr>
              <w:jc w:val="center"/>
            </w:pPr>
            <w:r w:rsidRPr="008F12C8">
              <w:t xml:space="preserve"> OR </w:t>
            </w:r>
          </w:p>
        </w:tc>
        <w:tc>
          <w:tcPr>
            <w:tcW w:w="1748" w:type="dxa"/>
            <w:tcBorders>
              <w:bottom w:val="single" w:sz="4" w:space="0" w:color="auto"/>
            </w:tcBorders>
          </w:tcPr>
          <w:p w14:paraId="47D6CAC9" w14:textId="289253A5" w:rsidR="00251A9E" w:rsidRPr="00F27177" w:rsidRDefault="00251A9E" w:rsidP="00251A9E">
            <w:pPr>
              <w:jc w:val="center"/>
            </w:pPr>
            <w:r w:rsidRPr="00753431">
              <w:t xml:space="preserve"> 1.357 </w:t>
            </w:r>
          </w:p>
        </w:tc>
        <w:tc>
          <w:tcPr>
            <w:tcW w:w="2694" w:type="dxa"/>
            <w:tcBorders>
              <w:bottom w:val="single" w:sz="4" w:space="0" w:color="auto"/>
            </w:tcBorders>
            <w:vAlign w:val="center"/>
          </w:tcPr>
          <w:p w14:paraId="162E5504" w14:textId="77777777" w:rsidR="00251A9E" w:rsidRPr="00575890" w:rsidRDefault="00251A9E" w:rsidP="00251A9E">
            <w:pPr>
              <w:jc w:val="center"/>
            </w:pPr>
            <w:r w:rsidRPr="003A08CE">
              <w:t xml:space="preserve">1 niño gratis hasta </w:t>
            </w:r>
            <w:r>
              <w:t xml:space="preserve">2 </w:t>
            </w:r>
            <w:r w:rsidRPr="003A08CE">
              <w:t>años</w:t>
            </w:r>
          </w:p>
        </w:tc>
      </w:tr>
      <w:tr w:rsidR="00251A9E" w:rsidRPr="00931151" w14:paraId="4B9975EE" w14:textId="77777777" w:rsidTr="00B907A0">
        <w:tc>
          <w:tcPr>
            <w:tcW w:w="2122" w:type="dxa"/>
            <w:shd w:val="pct20" w:color="auto" w:fill="auto"/>
            <w:vAlign w:val="center"/>
          </w:tcPr>
          <w:p w14:paraId="75FE0C22" w14:textId="77777777" w:rsidR="00251A9E" w:rsidRPr="005B392F" w:rsidRDefault="00251A9E" w:rsidP="00251A9E">
            <w:pPr>
              <w:jc w:val="center"/>
            </w:pPr>
            <w:r>
              <w:t>B</w:t>
            </w:r>
          </w:p>
        </w:tc>
        <w:tc>
          <w:tcPr>
            <w:tcW w:w="1748" w:type="dxa"/>
            <w:shd w:val="pct20" w:color="auto" w:fill="auto"/>
          </w:tcPr>
          <w:p w14:paraId="2E247215" w14:textId="1B5F07FA" w:rsidR="00251A9E" w:rsidRPr="00805184" w:rsidRDefault="00251A9E" w:rsidP="00251A9E">
            <w:pPr>
              <w:jc w:val="center"/>
            </w:pPr>
            <w:r w:rsidRPr="008F12C8">
              <w:t xml:space="preserve"> 812 </w:t>
            </w:r>
          </w:p>
        </w:tc>
        <w:tc>
          <w:tcPr>
            <w:tcW w:w="1748" w:type="dxa"/>
            <w:shd w:val="pct20" w:color="auto" w:fill="auto"/>
          </w:tcPr>
          <w:p w14:paraId="473961AD" w14:textId="4D29D838" w:rsidR="00251A9E" w:rsidRPr="00805184" w:rsidRDefault="00251A9E" w:rsidP="00251A9E">
            <w:pPr>
              <w:jc w:val="center"/>
            </w:pPr>
            <w:r w:rsidRPr="008F12C8">
              <w:t xml:space="preserve"> 747 </w:t>
            </w:r>
          </w:p>
        </w:tc>
        <w:tc>
          <w:tcPr>
            <w:tcW w:w="1748" w:type="dxa"/>
            <w:shd w:val="pct20" w:color="auto" w:fill="auto"/>
          </w:tcPr>
          <w:p w14:paraId="7F64FFB6" w14:textId="57AB6069" w:rsidR="00251A9E" w:rsidRPr="00F27177" w:rsidRDefault="00251A9E" w:rsidP="00251A9E">
            <w:pPr>
              <w:jc w:val="center"/>
            </w:pPr>
            <w:r w:rsidRPr="00753431">
              <w:t xml:space="preserve"> 1.423 </w:t>
            </w:r>
          </w:p>
        </w:tc>
        <w:tc>
          <w:tcPr>
            <w:tcW w:w="2694" w:type="dxa"/>
            <w:shd w:val="pct20" w:color="auto" w:fill="auto"/>
            <w:vAlign w:val="center"/>
          </w:tcPr>
          <w:p w14:paraId="60B2EF76" w14:textId="1F98C245" w:rsidR="00251A9E" w:rsidRDefault="00251A9E" w:rsidP="00251A9E">
            <w:pPr>
              <w:jc w:val="center"/>
            </w:pPr>
            <w:r w:rsidRPr="005068B4">
              <w:t xml:space="preserve">1 niño gratis hasta </w:t>
            </w:r>
            <w:r>
              <w:t>5</w:t>
            </w:r>
            <w:r w:rsidRPr="005068B4">
              <w:t xml:space="preserve"> años</w:t>
            </w:r>
          </w:p>
        </w:tc>
      </w:tr>
      <w:tr w:rsidR="00251A9E" w:rsidRPr="00931151" w14:paraId="4FB7C2FB" w14:textId="77777777" w:rsidTr="00B907A0">
        <w:tc>
          <w:tcPr>
            <w:tcW w:w="2122" w:type="dxa"/>
            <w:tcBorders>
              <w:bottom w:val="single" w:sz="4" w:space="0" w:color="auto"/>
            </w:tcBorders>
            <w:vAlign w:val="center"/>
          </w:tcPr>
          <w:p w14:paraId="594E1329" w14:textId="77777777" w:rsidR="00251A9E" w:rsidRPr="005B392F" w:rsidRDefault="00251A9E" w:rsidP="00251A9E">
            <w:pPr>
              <w:jc w:val="center"/>
            </w:pPr>
            <w:r>
              <w:t>C</w:t>
            </w:r>
          </w:p>
        </w:tc>
        <w:tc>
          <w:tcPr>
            <w:tcW w:w="1748" w:type="dxa"/>
            <w:tcBorders>
              <w:bottom w:val="single" w:sz="4" w:space="0" w:color="auto"/>
            </w:tcBorders>
          </w:tcPr>
          <w:p w14:paraId="2341F4B9" w14:textId="3EC4730B" w:rsidR="00251A9E" w:rsidRPr="00805184" w:rsidRDefault="00251A9E" w:rsidP="00251A9E">
            <w:pPr>
              <w:jc w:val="center"/>
            </w:pPr>
            <w:r w:rsidRPr="008F12C8">
              <w:t xml:space="preserve"> 974 </w:t>
            </w:r>
          </w:p>
        </w:tc>
        <w:tc>
          <w:tcPr>
            <w:tcW w:w="1748" w:type="dxa"/>
            <w:tcBorders>
              <w:bottom w:val="single" w:sz="4" w:space="0" w:color="auto"/>
            </w:tcBorders>
          </w:tcPr>
          <w:p w14:paraId="3456151B" w14:textId="347EB0C5" w:rsidR="00251A9E" w:rsidRPr="00805184" w:rsidRDefault="00251A9E" w:rsidP="00251A9E">
            <w:pPr>
              <w:jc w:val="center"/>
            </w:pPr>
            <w:r w:rsidRPr="008F12C8">
              <w:t xml:space="preserve"> 903 </w:t>
            </w:r>
          </w:p>
        </w:tc>
        <w:tc>
          <w:tcPr>
            <w:tcW w:w="1748" w:type="dxa"/>
            <w:tcBorders>
              <w:bottom w:val="single" w:sz="4" w:space="0" w:color="auto"/>
            </w:tcBorders>
          </w:tcPr>
          <w:p w14:paraId="6574739D" w14:textId="2DE4B8F0" w:rsidR="00251A9E" w:rsidRPr="00F27177" w:rsidRDefault="00251A9E" w:rsidP="00251A9E">
            <w:pPr>
              <w:jc w:val="center"/>
            </w:pPr>
            <w:r w:rsidRPr="00753431">
              <w:t xml:space="preserve"> 1.747 </w:t>
            </w:r>
          </w:p>
        </w:tc>
        <w:tc>
          <w:tcPr>
            <w:tcW w:w="2694" w:type="dxa"/>
            <w:tcBorders>
              <w:bottom w:val="single" w:sz="4" w:space="0" w:color="auto"/>
            </w:tcBorders>
            <w:vAlign w:val="center"/>
          </w:tcPr>
          <w:p w14:paraId="3F8440D3" w14:textId="330F6FB2" w:rsidR="00251A9E" w:rsidRDefault="00251A9E" w:rsidP="00251A9E">
            <w:pPr>
              <w:jc w:val="center"/>
            </w:pPr>
            <w:r w:rsidRPr="004A7315">
              <w:t xml:space="preserve">1 niño gratis hasta </w:t>
            </w:r>
            <w:r>
              <w:t>5</w:t>
            </w:r>
            <w:r w:rsidRPr="004A7315">
              <w:t xml:space="preserve"> años</w:t>
            </w:r>
          </w:p>
        </w:tc>
      </w:tr>
      <w:tr w:rsidR="00251A9E" w:rsidRPr="00931151" w14:paraId="4B79822D" w14:textId="77777777" w:rsidTr="00B907A0">
        <w:tc>
          <w:tcPr>
            <w:tcW w:w="2122" w:type="dxa"/>
            <w:tcBorders>
              <w:bottom w:val="single" w:sz="4" w:space="0" w:color="auto"/>
            </w:tcBorders>
            <w:shd w:val="pct20" w:color="auto" w:fill="auto"/>
            <w:vAlign w:val="center"/>
          </w:tcPr>
          <w:p w14:paraId="57BFF957" w14:textId="77777777" w:rsidR="00251A9E" w:rsidRPr="005B392F" w:rsidRDefault="00251A9E" w:rsidP="00251A9E">
            <w:pPr>
              <w:jc w:val="center"/>
            </w:pPr>
            <w:r>
              <w:t>D</w:t>
            </w:r>
          </w:p>
        </w:tc>
        <w:tc>
          <w:tcPr>
            <w:tcW w:w="1748" w:type="dxa"/>
            <w:tcBorders>
              <w:bottom w:val="single" w:sz="4" w:space="0" w:color="auto"/>
            </w:tcBorders>
            <w:shd w:val="pct20" w:color="auto" w:fill="auto"/>
          </w:tcPr>
          <w:p w14:paraId="7ACD567E" w14:textId="4FDB5ECB" w:rsidR="00251A9E" w:rsidRPr="00805184" w:rsidRDefault="00251A9E" w:rsidP="00251A9E">
            <w:pPr>
              <w:jc w:val="center"/>
            </w:pPr>
            <w:r w:rsidRPr="008F12C8">
              <w:t xml:space="preserve"> 1.494 </w:t>
            </w:r>
          </w:p>
        </w:tc>
        <w:tc>
          <w:tcPr>
            <w:tcW w:w="1748" w:type="dxa"/>
            <w:tcBorders>
              <w:bottom w:val="single" w:sz="4" w:space="0" w:color="auto"/>
            </w:tcBorders>
            <w:shd w:val="pct20" w:color="auto" w:fill="auto"/>
          </w:tcPr>
          <w:p w14:paraId="327C2273" w14:textId="30BEDF87" w:rsidR="00251A9E" w:rsidRDefault="00251A9E" w:rsidP="00251A9E">
            <w:pPr>
              <w:jc w:val="center"/>
            </w:pPr>
            <w:r w:rsidRPr="008F12C8">
              <w:t xml:space="preserve"> OR </w:t>
            </w:r>
          </w:p>
        </w:tc>
        <w:tc>
          <w:tcPr>
            <w:tcW w:w="1748" w:type="dxa"/>
            <w:tcBorders>
              <w:bottom w:val="single" w:sz="4" w:space="0" w:color="auto"/>
            </w:tcBorders>
            <w:shd w:val="pct20" w:color="auto" w:fill="auto"/>
          </w:tcPr>
          <w:p w14:paraId="5F426739" w14:textId="62E3D543" w:rsidR="00251A9E" w:rsidRDefault="00251A9E" w:rsidP="00251A9E">
            <w:pPr>
              <w:jc w:val="center"/>
            </w:pPr>
            <w:r w:rsidRPr="00753431">
              <w:t xml:space="preserve"> 2.662 </w:t>
            </w:r>
          </w:p>
        </w:tc>
        <w:tc>
          <w:tcPr>
            <w:tcW w:w="2694" w:type="dxa"/>
            <w:tcBorders>
              <w:bottom w:val="single" w:sz="4" w:space="0" w:color="auto"/>
            </w:tcBorders>
            <w:shd w:val="pct20" w:color="auto" w:fill="auto"/>
            <w:vAlign w:val="center"/>
          </w:tcPr>
          <w:p w14:paraId="117EE08F" w14:textId="06099625" w:rsidR="00251A9E" w:rsidRDefault="00251A9E" w:rsidP="00251A9E">
            <w:pPr>
              <w:jc w:val="center"/>
            </w:pPr>
            <w:r w:rsidRPr="004A7315">
              <w:t xml:space="preserve">1 niño gratis hasta </w:t>
            </w:r>
            <w:r>
              <w:t xml:space="preserve">5 </w:t>
            </w:r>
            <w:r w:rsidRPr="004A7315">
              <w:t>años</w:t>
            </w:r>
          </w:p>
        </w:tc>
      </w:tr>
    </w:tbl>
    <w:p w14:paraId="0F83C2FB" w14:textId="77777777" w:rsidR="00641CE4" w:rsidRDefault="00641CE4" w:rsidP="00DD2FFA">
      <w:pPr>
        <w:pStyle w:val="itinerario"/>
      </w:pPr>
    </w:p>
    <w:p w14:paraId="4CDBC75D" w14:textId="77777777" w:rsidR="00A02CD6" w:rsidRPr="00E53825" w:rsidRDefault="00A02CD6" w:rsidP="00A02CD6">
      <w:pPr>
        <w:pStyle w:val="vinetas"/>
        <w:jc w:val="both"/>
      </w:pPr>
      <w:r w:rsidRPr="00E53825">
        <w:t>Hoteles previstos o de categoría similar.</w:t>
      </w:r>
    </w:p>
    <w:p w14:paraId="267C0CC2" w14:textId="77777777" w:rsidR="00A02CD6" w:rsidRPr="00E53825" w:rsidRDefault="00A02CD6" w:rsidP="00A02CD6">
      <w:pPr>
        <w:pStyle w:val="vinetas"/>
        <w:jc w:val="both"/>
      </w:pPr>
      <w:r w:rsidRPr="00E53825">
        <w:t xml:space="preserve">Precios sujetos a cambio sin previo aviso. </w:t>
      </w:r>
    </w:p>
    <w:p w14:paraId="00023D61" w14:textId="77777777" w:rsidR="00E53825" w:rsidRPr="00E53825" w:rsidRDefault="00E53825" w:rsidP="00E53825">
      <w:pPr>
        <w:pStyle w:val="vinetas"/>
        <w:jc w:val="both"/>
      </w:pPr>
      <w:r w:rsidRPr="00E53825">
        <w:t>Aplican gastos de cancelación según condiciones generales sin excepción.</w:t>
      </w:r>
    </w:p>
    <w:p w14:paraId="70F96FFA" w14:textId="77777777" w:rsidR="00E53825" w:rsidRPr="00E53825" w:rsidRDefault="00E53825" w:rsidP="00A02CD6">
      <w:pPr>
        <w:pStyle w:val="vinetas"/>
        <w:jc w:val="both"/>
      </w:pPr>
      <w:r w:rsidRPr="00E53825">
        <w:rPr>
          <w:lang w:val="es-419"/>
        </w:rPr>
        <w:t xml:space="preserve">Las tarifas no aplican para grupos, carnaval, semana santa, </w:t>
      </w:r>
      <w:r w:rsidR="000D2CF2">
        <w:rPr>
          <w:lang w:val="es-419"/>
        </w:rPr>
        <w:t xml:space="preserve">Rock en Río, </w:t>
      </w:r>
      <w:r w:rsidRPr="00E53825">
        <w:rPr>
          <w:lang w:val="es-419"/>
        </w:rPr>
        <w:t>navidad y fin de año, feriados y fechas de grandes eventos.</w:t>
      </w:r>
    </w:p>
    <w:p w14:paraId="2C49BD70" w14:textId="77777777" w:rsidR="00A02CD6" w:rsidRPr="00E53825" w:rsidRDefault="00A02CD6" w:rsidP="00A02CD6">
      <w:pPr>
        <w:pStyle w:val="vinetas"/>
        <w:jc w:val="both"/>
      </w:pPr>
      <w:r w:rsidRPr="00E53825">
        <w:t xml:space="preserve">Para el traslado de llegada la recepción al pasajero será en español, el chofer que conduce el vehículo habla portugués. </w:t>
      </w:r>
    </w:p>
    <w:p w14:paraId="23F53D71" w14:textId="77777777" w:rsidR="00A02CD6" w:rsidRPr="0083631C" w:rsidRDefault="00A02CD6" w:rsidP="00A02CD6">
      <w:pPr>
        <w:pStyle w:val="vinetas"/>
        <w:jc w:val="both"/>
      </w:pPr>
      <w:r w:rsidRPr="0083631C">
        <w:t>Precios de traslados para vuelos que llegan entre las 6:00 am y las 9:00 pm. Para otros horarios, favor consultar.</w:t>
      </w:r>
    </w:p>
    <w:p w14:paraId="1242E408" w14:textId="77777777" w:rsidR="00E53825" w:rsidRPr="00E53825" w:rsidRDefault="00E53825" w:rsidP="00E53825">
      <w:pPr>
        <w:pStyle w:val="vinetas"/>
      </w:pPr>
      <w:r w:rsidRPr="00E53825">
        <w:t>La habitación Senci</w:t>
      </w:r>
      <w:r w:rsidR="0083631C">
        <w:t xml:space="preserve">lla está calculada para mínimo </w:t>
      </w:r>
      <w:r w:rsidRPr="00E53825">
        <w:t>2 pax viajando juntos.   </w:t>
      </w:r>
    </w:p>
    <w:p w14:paraId="2B32C16D" w14:textId="77777777" w:rsidR="00A02CD6" w:rsidRPr="00E53825" w:rsidRDefault="00A02CD6" w:rsidP="00E53825">
      <w:pPr>
        <w:pStyle w:val="vinetas"/>
      </w:pPr>
      <w:r w:rsidRPr="00E53825">
        <w:t>Las habitaciones T</w:t>
      </w:r>
      <w:r w:rsidR="00E53825" w:rsidRPr="00E53825">
        <w:t>riples</w:t>
      </w:r>
      <w:r w:rsidRPr="00E53825">
        <w:t xml:space="preserve">, son normalmente doble con cama adicional. </w:t>
      </w:r>
    </w:p>
    <w:p w14:paraId="5533471E" w14:textId="77777777" w:rsidR="00DB5F69" w:rsidRPr="000E7D7D" w:rsidRDefault="00DB5F69" w:rsidP="00DB5F69">
      <w:pPr>
        <w:pStyle w:val="itinerario"/>
      </w:pPr>
    </w:p>
    <w:p w14:paraId="2B3C1F8B" w14:textId="77777777" w:rsidR="000F40D1" w:rsidRPr="004A73C4" w:rsidRDefault="00D80A44" w:rsidP="000F40D1">
      <w:pPr>
        <w:pStyle w:val="dias"/>
        <w:rPr>
          <w:color w:val="1F3864"/>
          <w:sz w:val="28"/>
          <w:szCs w:val="28"/>
        </w:rPr>
      </w:pPr>
      <w:r w:rsidRPr="004A73C4">
        <w:rPr>
          <w:caps w:val="0"/>
          <w:color w:val="1F3864"/>
          <w:sz w:val="28"/>
          <w:szCs w:val="28"/>
        </w:rPr>
        <w:t>POLÍTICA DE NIÑOS</w:t>
      </w:r>
    </w:p>
    <w:p w14:paraId="3C92E293" w14:textId="77777777" w:rsidR="000F40D1" w:rsidRPr="00BD5B46" w:rsidRDefault="000F40D1" w:rsidP="00251A9E">
      <w:pPr>
        <w:pStyle w:val="vinetas"/>
        <w:jc w:val="both"/>
      </w:pPr>
      <w:r w:rsidRPr="00BD5B46">
        <w:t xml:space="preserve">Infante se considera de 0 a 1 año 11 meses. Sin cargo (no incluye alimentación, cama, asiento). Comparte cama con adultos. </w:t>
      </w:r>
    </w:p>
    <w:p w14:paraId="6A0AFB64" w14:textId="130C969A" w:rsidR="000F40D1" w:rsidRPr="0083631C" w:rsidRDefault="000F40D1" w:rsidP="00251A9E">
      <w:pPr>
        <w:pStyle w:val="vinetas"/>
        <w:jc w:val="both"/>
      </w:pPr>
      <w:r w:rsidRPr="0083631C">
        <w:t xml:space="preserve">Niños </w:t>
      </w:r>
      <w:r>
        <w:t xml:space="preserve">a partir de 2 años, </w:t>
      </w:r>
      <w:r w:rsidRPr="0083631C">
        <w:t>cuándo van gratis en los hoteles</w:t>
      </w:r>
      <w:r>
        <w:t>, p</w:t>
      </w:r>
      <w:r w:rsidRPr="0083631C">
        <w:t xml:space="preserve">agan </w:t>
      </w:r>
      <w:r w:rsidRPr="00A97DD6">
        <w:t xml:space="preserve">USD </w:t>
      </w:r>
      <w:r>
        <w:t>3</w:t>
      </w:r>
      <w:r w:rsidR="00251A9E">
        <w:t>57</w:t>
      </w:r>
      <w:r w:rsidRPr="00A97DD6">
        <w:t xml:space="preserve"> por los servicios.</w:t>
      </w:r>
      <w:r w:rsidRPr="00EC15C9">
        <w:t xml:space="preserve"> Comparten cama con los padres.</w:t>
      </w:r>
    </w:p>
    <w:p w14:paraId="425B0AF0" w14:textId="77777777" w:rsidR="000F40D1" w:rsidRPr="0083631C" w:rsidRDefault="000F40D1" w:rsidP="00251A9E">
      <w:pPr>
        <w:pStyle w:val="vinetas"/>
        <w:jc w:val="both"/>
      </w:pPr>
      <w:r w:rsidRPr="0083631C">
        <w:t>Niños a partir de la edad indicada en cada hotel como gratis, pagan como adulto.</w:t>
      </w:r>
    </w:p>
    <w:p w14:paraId="39BF6A56" w14:textId="77777777" w:rsidR="000F40D1" w:rsidRPr="00BD5B46" w:rsidRDefault="000F40D1" w:rsidP="00251A9E">
      <w:pPr>
        <w:pStyle w:val="vinetas"/>
        <w:jc w:val="both"/>
      </w:pPr>
      <w:r w:rsidRPr="00BD5B46">
        <w:t xml:space="preserve">Máximo un niño por habitación. Otras acomodaciones deberán ser consultadas. </w:t>
      </w:r>
    </w:p>
    <w:p w14:paraId="7F5F3437" w14:textId="77777777" w:rsidR="000F40D1" w:rsidRPr="00BD5B46" w:rsidRDefault="000F40D1" w:rsidP="00251A9E">
      <w:pPr>
        <w:pStyle w:val="vinetas"/>
        <w:jc w:val="both"/>
      </w:pPr>
      <w:r w:rsidRPr="00BD5B46">
        <w:t>Los niños deben tener las edades indicas a la fecha de viaje y enviar copia de pasaporte, de lo contrario no aplicaría la tarifa.</w:t>
      </w:r>
    </w:p>
    <w:p w14:paraId="02630D0F" w14:textId="77777777" w:rsidR="000B4F75" w:rsidRDefault="000B4F75" w:rsidP="000B4F75">
      <w:pPr>
        <w:pStyle w:val="itinerario"/>
      </w:pPr>
    </w:p>
    <w:p w14:paraId="2CF89B4B" w14:textId="77777777" w:rsidR="000B4F75" w:rsidRDefault="000B4F75" w:rsidP="000B4F75">
      <w:pPr>
        <w:pStyle w:val="dias"/>
        <w:rPr>
          <w:caps w:val="0"/>
          <w:color w:val="1F3864"/>
          <w:sz w:val="28"/>
          <w:szCs w:val="28"/>
        </w:rPr>
      </w:pPr>
      <w:r w:rsidRPr="00744E6E">
        <w:rPr>
          <w:caps w:val="0"/>
          <w:color w:val="1F3864"/>
          <w:sz w:val="28"/>
          <w:szCs w:val="28"/>
        </w:rPr>
        <w:t>HOTELES PREVISTOS O SIMILARES</w:t>
      </w:r>
    </w:p>
    <w:p w14:paraId="586A517B" w14:textId="77777777" w:rsidR="000B4F75" w:rsidRDefault="000B4F75" w:rsidP="000B4F75">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0B4F75" w14:paraId="74F5AA82" w14:textId="77777777" w:rsidTr="007F1580">
        <w:tc>
          <w:tcPr>
            <w:tcW w:w="10070" w:type="dxa"/>
            <w:gridSpan w:val="3"/>
            <w:shd w:val="clear" w:color="auto" w:fill="1F3864"/>
            <w:vAlign w:val="center"/>
          </w:tcPr>
          <w:p w14:paraId="01C4C63C" w14:textId="77777777" w:rsidR="000B4F75" w:rsidRPr="00641CE4" w:rsidRDefault="000B4F75" w:rsidP="007F1580">
            <w:pPr>
              <w:jc w:val="center"/>
              <w:rPr>
                <w:color w:val="FFFFFF" w:themeColor="background1"/>
                <w:lang w:val="en-US"/>
              </w:rPr>
            </w:pPr>
            <w:r w:rsidRPr="00641CE4">
              <w:rPr>
                <w:b/>
                <w:color w:val="FFFFFF" w:themeColor="background1"/>
                <w:sz w:val="28"/>
                <w:szCs w:val="28"/>
                <w:lang w:val="en-US"/>
              </w:rPr>
              <w:t>Opción A</w:t>
            </w:r>
          </w:p>
        </w:tc>
      </w:tr>
      <w:tr w:rsidR="000B4F75" w14:paraId="1AA61886" w14:textId="77777777" w:rsidTr="007F1580">
        <w:tc>
          <w:tcPr>
            <w:tcW w:w="3356" w:type="dxa"/>
            <w:shd w:val="clear" w:color="auto" w:fill="1F3864"/>
            <w:vAlign w:val="center"/>
          </w:tcPr>
          <w:p w14:paraId="0F9B3EB5"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vAlign w:val="center"/>
          </w:tcPr>
          <w:p w14:paraId="51C16B83"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vAlign w:val="center"/>
          </w:tcPr>
          <w:p w14:paraId="04465E8E"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14:paraId="6FA5B490" w14:textId="77777777" w:rsidTr="007F1580">
        <w:tc>
          <w:tcPr>
            <w:tcW w:w="3356" w:type="dxa"/>
            <w:vAlign w:val="center"/>
          </w:tcPr>
          <w:p w14:paraId="7107833A" w14:textId="77777777" w:rsidR="000B4F75" w:rsidRDefault="000B4F75" w:rsidP="007F1580">
            <w:pPr>
              <w:jc w:val="center"/>
              <w:rPr>
                <w:lang w:val="en-US"/>
              </w:rPr>
            </w:pPr>
            <w:r>
              <w:rPr>
                <w:lang w:val="en-US"/>
              </w:rPr>
              <w:t>Rio de Janeiro</w:t>
            </w:r>
          </w:p>
        </w:tc>
        <w:tc>
          <w:tcPr>
            <w:tcW w:w="3357" w:type="dxa"/>
            <w:vAlign w:val="center"/>
          </w:tcPr>
          <w:p w14:paraId="48422AE7" w14:textId="4FE410E8" w:rsidR="000B4F75" w:rsidRPr="001E1F3B" w:rsidRDefault="00251A9E" w:rsidP="007F1580">
            <w:pPr>
              <w:jc w:val="center"/>
            </w:pPr>
            <w:r w:rsidRPr="00251A9E">
              <w:t>South American</w:t>
            </w:r>
          </w:p>
        </w:tc>
        <w:tc>
          <w:tcPr>
            <w:tcW w:w="3357" w:type="dxa"/>
            <w:vAlign w:val="center"/>
          </w:tcPr>
          <w:p w14:paraId="2D74A9E0" w14:textId="77777777" w:rsidR="000B4F75" w:rsidRDefault="00F80C5F" w:rsidP="007F1580">
            <w:pPr>
              <w:jc w:val="center"/>
            </w:pPr>
            <w:r>
              <w:t>Turista Superior</w:t>
            </w:r>
          </w:p>
        </w:tc>
      </w:tr>
      <w:tr w:rsidR="000B4F75" w14:paraId="28496755" w14:textId="77777777" w:rsidTr="007F1580">
        <w:tc>
          <w:tcPr>
            <w:tcW w:w="3356" w:type="dxa"/>
            <w:vAlign w:val="center"/>
          </w:tcPr>
          <w:p w14:paraId="430CEF60" w14:textId="77777777" w:rsidR="000B4F75" w:rsidRDefault="000B4F75" w:rsidP="007F1580">
            <w:pPr>
              <w:jc w:val="center"/>
              <w:rPr>
                <w:lang w:val="en-US"/>
              </w:rPr>
            </w:pPr>
            <w:r w:rsidRPr="00641CE4">
              <w:rPr>
                <w:lang w:val="en-US"/>
              </w:rPr>
              <w:t>Foz do Iguaçu</w:t>
            </w:r>
          </w:p>
        </w:tc>
        <w:tc>
          <w:tcPr>
            <w:tcW w:w="3357" w:type="dxa"/>
            <w:vAlign w:val="center"/>
          </w:tcPr>
          <w:p w14:paraId="6248017A" w14:textId="77777777" w:rsidR="000B4F75" w:rsidRPr="001E1F3B" w:rsidRDefault="000B4F75" w:rsidP="007F1580">
            <w:pPr>
              <w:jc w:val="center"/>
            </w:pPr>
            <w:r w:rsidRPr="00641CE4">
              <w:t>Viale Iguassu</w:t>
            </w:r>
          </w:p>
        </w:tc>
        <w:tc>
          <w:tcPr>
            <w:tcW w:w="3357" w:type="dxa"/>
            <w:vAlign w:val="center"/>
          </w:tcPr>
          <w:p w14:paraId="7F6D89B8" w14:textId="77777777" w:rsidR="000B4F75" w:rsidRDefault="000B4F75" w:rsidP="007F1580">
            <w:pPr>
              <w:jc w:val="center"/>
            </w:pPr>
            <w:r w:rsidRPr="00B53383">
              <w:t>Primera</w:t>
            </w:r>
          </w:p>
        </w:tc>
      </w:tr>
      <w:tr w:rsidR="000B4F75" w14:paraId="7999F3F8" w14:textId="77777777" w:rsidTr="007F1580">
        <w:tc>
          <w:tcPr>
            <w:tcW w:w="3356" w:type="dxa"/>
            <w:vAlign w:val="center"/>
          </w:tcPr>
          <w:p w14:paraId="230DFBBA" w14:textId="77777777" w:rsidR="000B4F75" w:rsidRPr="00641CE4" w:rsidRDefault="00DE4797" w:rsidP="00DE4797">
            <w:pPr>
              <w:jc w:val="center"/>
              <w:rPr>
                <w:lang w:val="en-US"/>
              </w:rPr>
            </w:pPr>
            <w:r>
              <w:rPr>
                <w:lang w:val="en-US"/>
              </w:rPr>
              <w:t>Salvador da B</w:t>
            </w:r>
            <w:r w:rsidR="000B4F75" w:rsidRPr="00641CE4">
              <w:rPr>
                <w:lang w:val="en-US"/>
              </w:rPr>
              <w:t>a</w:t>
            </w:r>
            <w:r>
              <w:rPr>
                <w:lang w:val="en-US"/>
              </w:rPr>
              <w:t>hía</w:t>
            </w:r>
          </w:p>
        </w:tc>
        <w:tc>
          <w:tcPr>
            <w:tcW w:w="3357" w:type="dxa"/>
            <w:vAlign w:val="center"/>
          </w:tcPr>
          <w:p w14:paraId="6A7ECBDC" w14:textId="77777777" w:rsidR="000B4F75" w:rsidRPr="001E1F3B" w:rsidRDefault="000B4F75" w:rsidP="007F1580">
            <w:pPr>
              <w:jc w:val="center"/>
            </w:pPr>
            <w:r w:rsidRPr="00641CE4">
              <w:t>Real Classic</w:t>
            </w:r>
          </w:p>
        </w:tc>
        <w:tc>
          <w:tcPr>
            <w:tcW w:w="3357" w:type="dxa"/>
            <w:vAlign w:val="center"/>
          </w:tcPr>
          <w:p w14:paraId="1D5FA718" w14:textId="3F6B694F" w:rsidR="000B4F75" w:rsidRDefault="005E255D" w:rsidP="007F1580">
            <w:pPr>
              <w:jc w:val="center"/>
            </w:pPr>
            <w:r>
              <w:t>Primera</w:t>
            </w:r>
          </w:p>
        </w:tc>
      </w:tr>
    </w:tbl>
    <w:p w14:paraId="22317066"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14:paraId="07B586BB" w14:textId="77777777" w:rsidTr="007F1580">
        <w:tc>
          <w:tcPr>
            <w:tcW w:w="10070" w:type="dxa"/>
            <w:gridSpan w:val="3"/>
            <w:shd w:val="clear" w:color="auto" w:fill="1F3864"/>
          </w:tcPr>
          <w:p w14:paraId="5DB1C3E8" w14:textId="77777777" w:rsidR="000B4F75" w:rsidRPr="00641CE4" w:rsidRDefault="000B4F75" w:rsidP="007F1580">
            <w:pPr>
              <w:jc w:val="center"/>
              <w:rPr>
                <w:color w:val="FFFFFF" w:themeColor="background1"/>
                <w:lang w:val="en-US"/>
              </w:rPr>
            </w:pPr>
            <w:r w:rsidRPr="00641CE4">
              <w:rPr>
                <w:b/>
                <w:color w:val="FFFFFF" w:themeColor="background1"/>
                <w:sz w:val="28"/>
                <w:szCs w:val="28"/>
                <w:lang w:val="en-US"/>
              </w:rPr>
              <w:lastRenderedPageBreak/>
              <w:t xml:space="preserve">Opción </w:t>
            </w:r>
            <w:r>
              <w:rPr>
                <w:b/>
                <w:color w:val="FFFFFF" w:themeColor="background1"/>
                <w:sz w:val="28"/>
                <w:szCs w:val="28"/>
                <w:lang w:val="en-US"/>
              </w:rPr>
              <w:t>B</w:t>
            </w:r>
          </w:p>
        </w:tc>
      </w:tr>
      <w:tr w:rsidR="000B4F75" w14:paraId="1E9E19B9" w14:textId="77777777" w:rsidTr="007F1580">
        <w:tc>
          <w:tcPr>
            <w:tcW w:w="3356" w:type="dxa"/>
            <w:shd w:val="clear" w:color="auto" w:fill="1F3864"/>
          </w:tcPr>
          <w:p w14:paraId="59FE798A"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14:paraId="12899986"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14:paraId="43D35CDB"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14:paraId="38098769" w14:textId="77777777" w:rsidTr="007F1580">
        <w:tc>
          <w:tcPr>
            <w:tcW w:w="3356" w:type="dxa"/>
          </w:tcPr>
          <w:p w14:paraId="324D91B8" w14:textId="77777777" w:rsidR="000B4F75" w:rsidRDefault="000B4F75" w:rsidP="007F1580">
            <w:pPr>
              <w:jc w:val="center"/>
              <w:rPr>
                <w:lang w:val="en-US"/>
              </w:rPr>
            </w:pPr>
            <w:r>
              <w:rPr>
                <w:lang w:val="en-US"/>
              </w:rPr>
              <w:t>Rio de Janeiro</w:t>
            </w:r>
          </w:p>
        </w:tc>
        <w:tc>
          <w:tcPr>
            <w:tcW w:w="3357" w:type="dxa"/>
          </w:tcPr>
          <w:p w14:paraId="64DC0C92" w14:textId="77777777" w:rsidR="000B4F75" w:rsidRDefault="000B4F75" w:rsidP="007F1580">
            <w:pPr>
              <w:jc w:val="center"/>
              <w:rPr>
                <w:lang w:val="en-US"/>
              </w:rPr>
            </w:pPr>
            <w:r w:rsidRPr="00641CE4">
              <w:rPr>
                <w:lang w:val="en-US"/>
              </w:rPr>
              <w:t>Windsor Copa</w:t>
            </w:r>
          </w:p>
        </w:tc>
        <w:tc>
          <w:tcPr>
            <w:tcW w:w="3357" w:type="dxa"/>
          </w:tcPr>
          <w:p w14:paraId="68DB16E0" w14:textId="77777777" w:rsidR="000B4F75" w:rsidRDefault="000B4F75" w:rsidP="007F1580">
            <w:pPr>
              <w:jc w:val="center"/>
            </w:pPr>
            <w:r w:rsidRPr="00CA415D">
              <w:t>Primera</w:t>
            </w:r>
          </w:p>
        </w:tc>
      </w:tr>
      <w:tr w:rsidR="000B4F75" w14:paraId="02EB5F62" w14:textId="77777777" w:rsidTr="007F1580">
        <w:tc>
          <w:tcPr>
            <w:tcW w:w="3356" w:type="dxa"/>
          </w:tcPr>
          <w:p w14:paraId="609CA088" w14:textId="77777777" w:rsidR="000B4F75" w:rsidRDefault="000B4F75" w:rsidP="007F1580">
            <w:pPr>
              <w:jc w:val="center"/>
              <w:rPr>
                <w:lang w:val="en-US"/>
              </w:rPr>
            </w:pPr>
            <w:r w:rsidRPr="00641CE4">
              <w:rPr>
                <w:lang w:val="en-US"/>
              </w:rPr>
              <w:t>Foz do Iguaçu</w:t>
            </w:r>
          </w:p>
        </w:tc>
        <w:tc>
          <w:tcPr>
            <w:tcW w:w="3357" w:type="dxa"/>
          </w:tcPr>
          <w:p w14:paraId="73C775FE" w14:textId="77777777" w:rsidR="000B4F75" w:rsidRDefault="000B4F75" w:rsidP="007F1580">
            <w:pPr>
              <w:jc w:val="center"/>
              <w:rPr>
                <w:lang w:val="en-US"/>
              </w:rPr>
            </w:pPr>
            <w:r w:rsidRPr="00641CE4">
              <w:rPr>
                <w:lang w:val="en-US"/>
              </w:rPr>
              <w:t>Viale Tower</w:t>
            </w:r>
          </w:p>
        </w:tc>
        <w:tc>
          <w:tcPr>
            <w:tcW w:w="3357" w:type="dxa"/>
          </w:tcPr>
          <w:p w14:paraId="46068364" w14:textId="77777777" w:rsidR="000B4F75" w:rsidRDefault="000B4F75" w:rsidP="007F1580">
            <w:pPr>
              <w:jc w:val="center"/>
            </w:pPr>
            <w:r w:rsidRPr="00381F2B">
              <w:t>Primera</w:t>
            </w:r>
            <w:r>
              <w:t xml:space="preserve"> Superior</w:t>
            </w:r>
          </w:p>
        </w:tc>
      </w:tr>
      <w:tr w:rsidR="000B4F75" w14:paraId="3E2C6848" w14:textId="77777777" w:rsidTr="007F1580">
        <w:tc>
          <w:tcPr>
            <w:tcW w:w="3356" w:type="dxa"/>
          </w:tcPr>
          <w:p w14:paraId="1AB6F417" w14:textId="77777777"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14:paraId="77BEE6C1" w14:textId="77777777" w:rsidR="000B4F75" w:rsidRDefault="000B4F75" w:rsidP="007F1580">
            <w:pPr>
              <w:jc w:val="center"/>
              <w:rPr>
                <w:lang w:val="en-US"/>
              </w:rPr>
            </w:pPr>
            <w:r w:rsidRPr="00641CE4">
              <w:rPr>
                <w:lang w:val="en-US"/>
              </w:rPr>
              <w:t>Portobello Ondina</w:t>
            </w:r>
          </w:p>
        </w:tc>
        <w:tc>
          <w:tcPr>
            <w:tcW w:w="3357" w:type="dxa"/>
          </w:tcPr>
          <w:p w14:paraId="71A76722" w14:textId="2AA10F1E" w:rsidR="000B4F75" w:rsidRDefault="007930DE" w:rsidP="007F1580">
            <w:pPr>
              <w:jc w:val="center"/>
            </w:pPr>
            <w:r>
              <w:t xml:space="preserve">Turista </w:t>
            </w:r>
            <w:r w:rsidR="005E255D">
              <w:t>Superior</w:t>
            </w:r>
          </w:p>
        </w:tc>
      </w:tr>
    </w:tbl>
    <w:p w14:paraId="48A95F68"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14:paraId="27A11D76" w14:textId="77777777" w:rsidTr="007F1580">
        <w:tc>
          <w:tcPr>
            <w:tcW w:w="10070" w:type="dxa"/>
            <w:gridSpan w:val="3"/>
            <w:shd w:val="clear" w:color="auto" w:fill="1F3864"/>
          </w:tcPr>
          <w:p w14:paraId="24BDFD0A" w14:textId="77777777" w:rsidR="000B4F75" w:rsidRPr="00641CE4" w:rsidRDefault="000B4F75" w:rsidP="007F1580">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C</w:t>
            </w:r>
          </w:p>
        </w:tc>
      </w:tr>
      <w:tr w:rsidR="000B4F75" w14:paraId="75FD8A11" w14:textId="77777777" w:rsidTr="007F1580">
        <w:tc>
          <w:tcPr>
            <w:tcW w:w="3356" w:type="dxa"/>
            <w:shd w:val="clear" w:color="auto" w:fill="1F3864"/>
          </w:tcPr>
          <w:p w14:paraId="6AF3ED83"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14:paraId="2AEBBCE4"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14:paraId="30BA4BDF"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14:paraId="6105E731" w14:textId="77777777" w:rsidTr="007F1580">
        <w:tc>
          <w:tcPr>
            <w:tcW w:w="3356" w:type="dxa"/>
          </w:tcPr>
          <w:p w14:paraId="1AA6A923" w14:textId="77777777" w:rsidR="000B4F75" w:rsidRDefault="000B4F75" w:rsidP="007F1580">
            <w:pPr>
              <w:jc w:val="center"/>
              <w:rPr>
                <w:lang w:val="en-US"/>
              </w:rPr>
            </w:pPr>
            <w:r>
              <w:rPr>
                <w:lang w:val="en-US"/>
              </w:rPr>
              <w:t>Rio de Janeiro</w:t>
            </w:r>
          </w:p>
        </w:tc>
        <w:tc>
          <w:tcPr>
            <w:tcW w:w="3357" w:type="dxa"/>
          </w:tcPr>
          <w:p w14:paraId="06B35A0B" w14:textId="77777777" w:rsidR="000B4F75" w:rsidRDefault="000B4F75" w:rsidP="007F1580">
            <w:pPr>
              <w:jc w:val="center"/>
              <w:rPr>
                <w:lang w:val="en-US"/>
              </w:rPr>
            </w:pPr>
            <w:r w:rsidRPr="00641CE4">
              <w:rPr>
                <w:lang w:val="en-US"/>
              </w:rPr>
              <w:t>Windsor Excelsior</w:t>
            </w:r>
          </w:p>
        </w:tc>
        <w:tc>
          <w:tcPr>
            <w:tcW w:w="3357" w:type="dxa"/>
          </w:tcPr>
          <w:p w14:paraId="2991FF8F" w14:textId="77777777" w:rsidR="000B4F75" w:rsidRDefault="000B4F75" w:rsidP="007F1580">
            <w:pPr>
              <w:jc w:val="center"/>
            </w:pPr>
            <w:r w:rsidRPr="005F4A6C">
              <w:t>Primera</w:t>
            </w:r>
          </w:p>
        </w:tc>
      </w:tr>
      <w:tr w:rsidR="000B4F75" w14:paraId="27B7E1E7" w14:textId="77777777" w:rsidTr="007F1580">
        <w:tc>
          <w:tcPr>
            <w:tcW w:w="3356" w:type="dxa"/>
          </w:tcPr>
          <w:p w14:paraId="3A831F43" w14:textId="77777777" w:rsidR="000B4F75" w:rsidRDefault="000B4F75" w:rsidP="007F1580">
            <w:pPr>
              <w:jc w:val="center"/>
              <w:rPr>
                <w:lang w:val="en-US"/>
              </w:rPr>
            </w:pPr>
            <w:r w:rsidRPr="00641CE4">
              <w:rPr>
                <w:lang w:val="en-US"/>
              </w:rPr>
              <w:t>Foz do Iguaçu</w:t>
            </w:r>
          </w:p>
        </w:tc>
        <w:tc>
          <w:tcPr>
            <w:tcW w:w="3357" w:type="dxa"/>
          </w:tcPr>
          <w:p w14:paraId="53532CB9" w14:textId="779BD4F8" w:rsidR="000B4F75" w:rsidRDefault="00251A9E" w:rsidP="007F1580">
            <w:pPr>
              <w:jc w:val="center"/>
              <w:rPr>
                <w:lang w:val="en-US"/>
              </w:rPr>
            </w:pPr>
            <w:r w:rsidRPr="00251A9E">
              <w:rPr>
                <w:lang w:val="en-US"/>
              </w:rPr>
              <w:t>Nadai Confort</w:t>
            </w:r>
          </w:p>
        </w:tc>
        <w:tc>
          <w:tcPr>
            <w:tcW w:w="3357" w:type="dxa"/>
          </w:tcPr>
          <w:p w14:paraId="38E797D0" w14:textId="77777777" w:rsidR="000B4F75" w:rsidRDefault="000B4F75" w:rsidP="007F1580">
            <w:pPr>
              <w:jc w:val="center"/>
            </w:pPr>
            <w:r w:rsidRPr="00381F2B">
              <w:t>Primera</w:t>
            </w:r>
            <w:r>
              <w:t xml:space="preserve"> Superior</w:t>
            </w:r>
          </w:p>
        </w:tc>
      </w:tr>
      <w:tr w:rsidR="000B4F75" w14:paraId="75ACC72A" w14:textId="77777777" w:rsidTr="007F1580">
        <w:tc>
          <w:tcPr>
            <w:tcW w:w="3356" w:type="dxa"/>
          </w:tcPr>
          <w:p w14:paraId="54621E81" w14:textId="77777777"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14:paraId="53390E8F" w14:textId="5F7D55A1" w:rsidR="000B4F75" w:rsidRDefault="00251A9E" w:rsidP="007F1580">
            <w:pPr>
              <w:jc w:val="center"/>
              <w:rPr>
                <w:lang w:val="en-US"/>
              </w:rPr>
            </w:pPr>
            <w:r w:rsidRPr="00251A9E">
              <w:t xml:space="preserve">Grande </w:t>
            </w:r>
            <w:r w:rsidRPr="00251A9E">
              <w:rPr>
                <w:lang w:val="en-US"/>
              </w:rPr>
              <w:t>Hotel da Barra</w:t>
            </w:r>
          </w:p>
        </w:tc>
        <w:tc>
          <w:tcPr>
            <w:tcW w:w="3357" w:type="dxa"/>
          </w:tcPr>
          <w:p w14:paraId="4EF059AB" w14:textId="4C48CBAD" w:rsidR="000B4F75" w:rsidRDefault="000B4F75" w:rsidP="007F1580">
            <w:pPr>
              <w:jc w:val="center"/>
            </w:pPr>
            <w:r w:rsidRPr="00381F2B">
              <w:t>Primera</w:t>
            </w:r>
          </w:p>
        </w:tc>
      </w:tr>
    </w:tbl>
    <w:p w14:paraId="0061927E"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14:paraId="6A04A10F" w14:textId="77777777" w:rsidTr="007F1580">
        <w:tc>
          <w:tcPr>
            <w:tcW w:w="10070" w:type="dxa"/>
            <w:gridSpan w:val="3"/>
            <w:shd w:val="clear" w:color="auto" w:fill="1F3864"/>
          </w:tcPr>
          <w:p w14:paraId="3A3DA58B" w14:textId="77777777" w:rsidR="000B4F75" w:rsidRPr="00641CE4" w:rsidRDefault="000B4F75" w:rsidP="007F1580">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D</w:t>
            </w:r>
          </w:p>
        </w:tc>
      </w:tr>
      <w:tr w:rsidR="000B4F75" w14:paraId="41A57E67" w14:textId="77777777" w:rsidTr="007F1580">
        <w:tc>
          <w:tcPr>
            <w:tcW w:w="3356" w:type="dxa"/>
            <w:shd w:val="clear" w:color="auto" w:fill="1F3864"/>
          </w:tcPr>
          <w:p w14:paraId="4EA3A353"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14:paraId="76BD900D"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14:paraId="614C27F3" w14:textId="77777777"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14:paraId="5304B777" w14:textId="77777777" w:rsidTr="007F1580">
        <w:tc>
          <w:tcPr>
            <w:tcW w:w="3356" w:type="dxa"/>
          </w:tcPr>
          <w:p w14:paraId="04EF0931" w14:textId="77777777" w:rsidR="000B4F75" w:rsidRDefault="000B4F75" w:rsidP="007F1580">
            <w:pPr>
              <w:jc w:val="center"/>
              <w:rPr>
                <w:lang w:val="en-US"/>
              </w:rPr>
            </w:pPr>
            <w:r>
              <w:rPr>
                <w:lang w:val="en-US"/>
              </w:rPr>
              <w:t>Rio de Janeiro</w:t>
            </w:r>
          </w:p>
        </w:tc>
        <w:tc>
          <w:tcPr>
            <w:tcW w:w="3357" w:type="dxa"/>
          </w:tcPr>
          <w:p w14:paraId="6140531F" w14:textId="77777777" w:rsidR="000B4F75" w:rsidRDefault="000B4F75" w:rsidP="007F1580">
            <w:pPr>
              <w:jc w:val="center"/>
              <w:rPr>
                <w:lang w:val="en-US"/>
              </w:rPr>
            </w:pPr>
            <w:r w:rsidRPr="00641CE4">
              <w:rPr>
                <w:lang w:val="en-US"/>
              </w:rPr>
              <w:t>Miramar by Windsor</w:t>
            </w:r>
          </w:p>
        </w:tc>
        <w:tc>
          <w:tcPr>
            <w:tcW w:w="3357" w:type="dxa"/>
          </w:tcPr>
          <w:p w14:paraId="7BC1C08C" w14:textId="77777777" w:rsidR="000B4F75" w:rsidRDefault="000B4F75" w:rsidP="007F1580">
            <w:pPr>
              <w:jc w:val="center"/>
            </w:pPr>
            <w:r w:rsidRPr="00381F2B">
              <w:t>Primera</w:t>
            </w:r>
            <w:r>
              <w:t xml:space="preserve"> Superior</w:t>
            </w:r>
          </w:p>
        </w:tc>
      </w:tr>
      <w:tr w:rsidR="000B4F75" w14:paraId="7D9E24FD" w14:textId="77777777" w:rsidTr="007F1580">
        <w:tc>
          <w:tcPr>
            <w:tcW w:w="3356" w:type="dxa"/>
          </w:tcPr>
          <w:p w14:paraId="76FF2CC4" w14:textId="77777777" w:rsidR="000B4F75" w:rsidRDefault="000B4F75" w:rsidP="007F1580">
            <w:pPr>
              <w:jc w:val="center"/>
              <w:rPr>
                <w:lang w:val="en-US"/>
              </w:rPr>
            </w:pPr>
            <w:r w:rsidRPr="00641CE4">
              <w:rPr>
                <w:lang w:val="en-US"/>
              </w:rPr>
              <w:t>Foz do Iguaçu</w:t>
            </w:r>
          </w:p>
        </w:tc>
        <w:tc>
          <w:tcPr>
            <w:tcW w:w="3357" w:type="dxa"/>
          </w:tcPr>
          <w:p w14:paraId="3665418E" w14:textId="33497CC4" w:rsidR="000B4F75" w:rsidRDefault="00251A9E" w:rsidP="007F1580">
            <w:pPr>
              <w:jc w:val="center"/>
              <w:rPr>
                <w:lang w:val="en-US"/>
              </w:rPr>
            </w:pPr>
            <w:r w:rsidRPr="00251A9E">
              <w:rPr>
                <w:lang w:val="en-US"/>
              </w:rPr>
              <w:t>Wish Foz</w:t>
            </w:r>
          </w:p>
        </w:tc>
        <w:tc>
          <w:tcPr>
            <w:tcW w:w="3357" w:type="dxa"/>
          </w:tcPr>
          <w:p w14:paraId="6590C338" w14:textId="77777777" w:rsidR="000B4F75" w:rsidRDefault="000B4F75" w:rsidP="007F1580">
            <w:pPr>
              <w:jc w:val="center"/>
            </w:pPr>
            <w:r w:rsidRPr="00381F2B">
              <w:t>Primera</w:t>
            </w:r>
            <w:r>
              <w:t xml:space="preserve"> Superior</w:t>
            </w:r>
          </w:p>
        </w:tc>
      </w:tr>
      <w:tr w:rsidR="000B4F75" w14:paraId="53216FD1" w14:textId="77777777" w:rsidTr="007F1580">
        <w:tc>
          <w:tcPr>
            <w:tcW w:w="3356" w:type="dxa"/>
          </w:tcPr>
          <w:p w14:paraId="36FE0276" w14:textId="77777777"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14:paraId="49B128C8" w14:textId="77777777" w:rsidR="000B4F75" w:rsidRDefault="000B4F75" w:rsidP="007F1580">
            <w:pPr>
              <w:jc w:val="center"/>
              <w:rPr>
                <w:lang w:val="en-US"/>
              </w:rPr>
            </w:pPr>
            <w:r w:rsidRPr="00641CE4">
              <w:rPr>
                <w:lang w:val="en-US"/>
              </w:rPr>
              <w:t>Fera Palace</w:t>
            </w:r>
          </w:p>
        </w:tc>
        <w:tc>
          <w:tcPr>
            <w:tcW w:w="3357" w:type="dxa"/>
          </w:tcPr>
          <w:p w14:paraId="2C76582D" w14:textId="77777777" w:rsidR="000B4F75" w:rsidRDefault="000B4F75" w:rsidP="007F1580">
            <w:pPr>
              <w:jc w:val="center"/>
            </w:pPr>
            <w:r w:rsidRPr="00381F2B">
              <w:t>Primera</w:t>
            </w:r>
            <w:r>
              <w:t xml:space="preserve"> Superior</w:t>
            </w:r>
          </w:p>
        </w:tc>
      </w:tr>
    </w:tbl>
    <w:p w14:paraId="44CB8AFA" w14:textId="77777777" w:rsidR="000B4F75" w:rsidRDefault="000B4F75" w:rsidP="000B4F75">
      <w:pPr>
        <w:pStyle w:val="itinerario"/>
      </w:pPr>
    </w:p>
    <w:p w14:paraId="4F9F81CB" w14:textId="77777777" w:rsidR="000B4F75" w:rsidRPr="00744E6E" w:rsidRDefault="000B4F75" w:rsidP="000B4F75">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14:paraId="354334F2" w14:textId="77777777" w:rsidR="000B4F75" w:rsidRPr="00BD5B46" w:rsidRDefault="000B4F75" w:rsidP="000B4F75">
      <w:pPr>
        <w:pStyle w:val="itinerario"/>
      </w:pPr>
    </w:p>
    <w:tbl>
      <w:tblPr>
        <w:tblStyle w:val="Tablaconcuadrcula"/>
        <w:tblW w:w="0" w:type="auto"/>
        <w:tblLook w:val="04A0" w:firstRow="1" w:lastRow="0" w:firstColumn="1" w:lastColumn="0" w:noHBand="0" w:noVBand="1"/>
      </w:tblPr>
      <w:tblGrid>
        <w:gridCol w:w="5030"/>
        <w:gridCol w:w="5030"/>
      </w:tblGrid>
      <w:tr w:rsidR="000B4F75" w14:paraId="052CDA5D" w14:textId="77777777" w:rsidTr="007F1580">
        <w:tc>
          <w:tcPr>
            <w:tcW w:w="5030" w:type="dxa"/>
            <w:shd w:val="clear" w:color="auto" w:fill="1F3864"/>
            <w:vAlign w:val="center"/>
          </w:tcPr>
          <w:p w14:paraId="6E52E67A" w14:textId="77777777"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Pr="00737268">
              <w:rPr>
                <w:b/>
                <w:color w:val="FFFFFF" w:themeColor="background1"/>
                <w:sz w:val="28"/>
                <w:szCs w:val="28"/>
                <w:lang w:val="es-ES" w:eastAsia="es-ES" w:bidi="ar-SA"/>
              </w:rPr>
              <w:t>Rio de Janeiro</w:t>
            </w:r>
          </w:p>
        </w:tc>
        <w:tc>
          <w:tcPr>
            <w:tcW w:w="5030" w:type="dxa"/>
            <w:shd w:val="clear" w:color="auto" w:fill="1F3864"/>
            <w:vAlign w:val="center"/>
          </w:tcPr>
          <w:p w14:paraId="7D60C9DB" w14:textId="77777777"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A35BB4" w14:paraId="65D7B141" w14:textId="77777777" w:rsidTr="007F1580">
        <w:tc>
          <w:tcPr>
            <w:tcW w:w="5030" w:type="dxa"/>
            <w:vAlign w:val="center"/>
          </w:tcPr>
          <w:p w14:paraId="3F16CCF5" w14:textId="47744609" w:rsidR="00A35BB4" w:rsidRDefault="00A35BB4" w:rsidP="00A35BB4">
            <w:pPr>
              <w:jc w:val="center"/>
              <w:rPr>
                <w:lang w:val="es-ES" w:eastAsia="es-ES" w:bidi="ar-SA"/>
              </w:rPr>
            </w:pPr>
            <w:r w:rsidRPr="00A35BB4">
              <w:rPr>
                <w:lang w:val="es-ES" w:eastAsia="es-ES" w:bidi="ar-SA"/>
              </w:rPr>
              <w:t xml:space="preserve">Corcovado </w:t>
            </w:r>
            <w:r>
              <w:rPr>
                <w:lang w:val="es-ES" w:eastAsia="es-ES" w:bidi="ar-SA"/>
              </w:rPr>
              <w:t>– M</w:t>
            </w:r>
            <w:r w:rsidRPr="00A35BB4">
              <w:rPr>
                <w:lang w:val="es-ES" w:eastAsia="es-ES" w:bidi="ar-SA"/>
              </w:rPr>
              <w:t>edio día</w:t>
            </w:r>
          </w:p>
        </w:tc>
        <w:tc>
          <w:tcPr>
            <w:tcW w:w="5030" w:type="dxa"/>
            <w:vAlign w:val="center"/>
          </w:tcPr>
          <w:p w14:paraId="68C19756" w14:textId="52AFAF6B" w:rsidR="00A35BB4" w:rsidRDefault="00A35BB4" w:rsidP="00A35BB4">
            <w:pPr>
              <w:jc w:val="center"/>
            </w:pPr>
            <w:r>
              <w:t>57</w:t>
            </w:r>
          </w:p>
        </w:tc>
      </w:tr>
      <w:tr w:rsidR="000B4F75" w14:paraId="27ACCAD0" w14:textId="77777777" w:rsidTr="007F1580">
        <w:tc>
          <w:tcPr>
            <w:tcW w:w="5030" w:type="dxa"/>
            <w:vAlign w:val="center"/>
          </w:tcPr>
          <w:p w14:paraId="24C1C262" w14:textId="77777777" w:rsidR="000B4F75" w:rsidRDefault="000B4F75" w:rsidP="007F1580">
            <w:pPr>
              <w:jc w:val="center"/>
              <w:rPr>
                <w:lang w:val="es-ES" w:eastAsia="es-ES" w:bidi="ar-SA"/>
              </w:rPr>
            </w:pPr>
            <w:r>
              <w:rPr>
                <w:lang w:val="es-ES" w:eastAsia="es-ES" w:bidi="ar-SA"/>
              </w:rPr>
              <w:t>Petrópolis – Día completo. No incluye almuerzo.</w:t>
            </w:r>
          </w:p>
          <w:p w14:paraId="384ADD9A" w14:textId="77777777" w:rsidR="000B4F75" w:rsidRPr="007D1EEC" w:rsidRDefault="000B4F75" w:rsidP="007F1580">
            <w:pPr>
              <w:jc w:val="center"/>
              <w:rPr>
                <w:lang w:val="es-ES" w:eastAsia="es-ES" w:bidi="ar-SA"/>
              </w:rPr>
            </w:pPr>
            <w:r>
              <w:rPr>
                <w:lang w:val="es-ES" w:eastAsia="es-ES" w:bidi="ar-SA"/>
              </w:rPr>
              <w:t>Opera</w:t>
            </w:r>
            <w:r w:rsidR="00014549">
              <w:rPr>
                <w:lang w:val="es-ES" w:eastAsia="es-ES" w:bidi="ar-SA"/>
              </w:rPr>
              <w:t>:</w:t>
            </w:r>
            <w:r>
              <w:rPr>
                <w:lang w:val="es-ES" w:eastAsia="es-ES" w:bidi="ar-SA"/>
              </w:rPr>
              <w:t xml:space="preserve"> </w:t>
            </w:r>
            <w:r w:rsidR="00014549">
              <w:rPr>
                <w:lang w:val="es-ES" w:eastAsia="es-ES" w:bidi="ar-SA"/>
              </w:rPr>
              <w:t>m</w:t>
            </w:r>
            <w:r w:rsidRPr="007D1EEC">
              <w:rPr>
                <w:lang w:val="es-ES" w:eastAsia="es-ES" w:bidi="ar-SA"/>
              </w:rPr>
              <w:t>artes, jueves y sábado.</w:t>
            </w:r>
          </w:p>
        </w:tc>
        <w:tc>
          <w:tcPr>
            <w:tcW w:w="5030" w:type="dxa"/>
            <w:vAlign w:val="center"/>
          </w:tcPr>
          <w:p w14:paraId="2B243909" w14:textId="2DC6F7EA" w:rsidR="000B4F75" w:rsidRPr="006F2D9C" w:rsidRDefault="003A3254" w:rsidP="007F1580">
            <w:pPr>
              <w:jc w:val="center"/>
            </w:pPr>
            <w:r>
              <w:t>52</w:t>
            </w:r>
          </w:p>
        </w:tc>
      </w:tr>
      <w:tr w:rsidR="000B4F75" w14:paraId="476924DD" w14:textId="77777777" w:rsidTr="007F1580">
        <w:tc>
          <w:tcPr>
            <w:tcW w:w="5030" w:type="dxa"/>
            <w:vAlign w:val="center"/>
          </w:tcPr>
          <w:p w14:paraId="2AED5E69" w14:textId="77777777" w:rsidR="000B4F75" w:rsidRPr="00792999" w:rsidRDefault="000B4F75" w:rsidP="007F1580">
            <w:pPr>
              <w:jc w:val="center"/>
              <w:rPr>
                <w:lang w:val="en-US" w:eastAsia="es-ES" w:bidi="ar-SA"/>
              </w:rPr>
            </w:pPr>
            <w:r w:rsidRPr="00792999">
              <w:rPr>
                <w:lang w:val="en-US" w:eastAsia="es-ES" w:bidi="ar-SA"/>
              </w:rPr>
              <w:t>Walking City Tour Histórico</w:t>
            </w:r>
            <w:r>
              <w:rPr>
                <w:lang w:val="en-US" w:eastAsia="es-ES" w:bidi="ar-SA"/>
              </w:rPr>
              <w:t xml:space="preserve"> –</w:t>
            </w:r>
            <w:r w:rsidRPr="00792999">
              <w:rPr>
                <w:lang w:val="en-US" w:eastAsia="es-ES" w:bidi="ar-SA"/>
              </w:rPr>
              <w:t xml:space="preserve"> Medio</w:t>
            </w:r>
            <w:r>
              <w:rPr>
                <w:lang w:val="en-US" w:eastAsia="es-ES" w:bidi="ar-SA"/>
              </w:rPr>
              <w:t xml:space="preserve"> día</w:t>
            </w:r>
          </w:p>
        </w:tc>
        <w:tc>
          <w:tcPr>
            <w:tcW w:w="5030" w:type="dxa"/>
            <w:vAlign w:val="center"/>
          </w:tcPr>
          <w:p w14:paraId="6F4BBB9B" w14:textId="746BC28C" w:rsidR="000B4F75" w:rsidRPr="006F2D9C" w:rsidRDefault="003A3254" w:rsidP="007F1580">
            <w:pPr>
              <w:jc w:val="center"/>
            </w:pPr>
            <w:r>
              <w:t>75</w:t>
            </w:r>
          </w:p>
        </w:tc>
      </w:tr>
      <w:tr w:rsidR="000B4F75" w14:paraId="606D607A" w14:textId="77777777" w:rsidTr="007F1580">
        <w:tc>
          <w:tcPr>
            <w:tcW w:w="5030" w:type="dxa"/>
            <w:vAlign w:val="center"/>
          </w:tcPr>
          <w:p w14:paraId="27B8205B" w14:textId="77777777" w:rsidR="000B4F75" w:rsidRPr="00792999" w:rsidRDefault="000B4F75" w:rsidP="007F1580">
            <w:pPr>
              <w:jc w:val="center"/>
              <w:rPr>
                <w:lang w:eastAsia="es-ES" w:bidi="ar-SA"/>
              </w:rPr>
            </w:pPr>
            <w:r w:rsidRPr="007D1EEC">
              <w:rPr>
                <w:lang w:val="es-ES" w:eastAsia="es-ES" w:bidi="ar-SA"/>
              </w:rPr>
              <w:t>Favela Da Rocinha</w:t>
            </w:r>
            <w:r>
              <w:rPr>
                <w:lang w:val="es-ES" w:eastAsia="es-ES" w:bidi="ar-SA"/>
              </w:rPr>
              <w:t xml:space="preserve"> </w:t>
            </w:r>
            <w:r w:rsidRPr="00792999">
              <w:rPr>
                <w:lang w:eastAsia="es-ES" w:bidi="ar-SA"/>
              </w:rPr>
              <w:t>– Medio día</w:t>
            </w:r>
          </w:p>
        </w:tc>
        <w:tc>
          <w:tcPr>
            <w:tcW w:w="5030" w:type="dxa"/>
            <w:vAlign w:val="center"/>
          </w:tcPr>
          <w:p w14:paraId="5DBE1661" w14:textId="0EFBF7C0" w:rsidR="000B4F75" w:rsidRPr="006F2D9C" w:rsidRDefault="003A3254" w:rsidP="007F1580">
            <w:pPr>
              <w:jc w:val="center"/>
            </w:pPr>
            <w:r>
              <w:t>44</w:t>
            </w:r>
          </w:p>
        </w:tc>
      </w:tr>
      <w:tr w:rsidR="000B4F75" w14:paraId="05413F5F" w14:textId="77777777" w:rsidTr="007F1580">
        <w:tc>
          <w:tcPr>
            <w:tcW w:w="5030" w:type="dxa"/>
            <w:vAlign w:val="center"/>
          </w:tcPr>
          <w:p w14:paraId="5F1B0EF8" w14:textId="12AF1B10" w:rsidR="000B4F75" w:rsidRPr="00792999" w:rsidRDefault="00251A9E" w:rsidP="007F1580">
            <w:pPr>
              <w:jc w:val="center"/>
              <w:rPr>
                <w:lang w:eastAsia="es-ES" w:bidi="ar-SA"/>
              </w:rPr>
            </w:pPr>
            <w:r>
              <w:rPr>
                <w:lang w:val="es-ES" w:eastAsia="es-ES" w:bidi="ar-SA"/>
              </w:rPr>
              <w:t>Nuevos atractivos</w:t>
            </w:r>
            <w:r w:rsidR="000B4F75">
              <w:rPr>
                <w:lang w:val="es-ES" w:eastAsia="es-ES" w:bidi="ar-SA"/>
              </w:rPr>
              <w:t xml:space="preserve"> de Río </w:t>
            </w:r>
            <w:r w:rsidR="000B4F75" w:rsidRPr="00792999">
              <w:rPr>
                <w:lang w:eastAsia="es-ES" w:bidi="ar-SA"/>
              </w:rPr>
              <w:t>– Medio día</w:t>
            </w:r>
          </w:p>
        </w:tc>
        <w:tc>
          <w:tcPr>
            <w:tcW w:w="5030" w:type="dxa"/>
            <w:vAlign w:val="center"/>
          </w:tcPr>
          <w:p w14:paraId="2C1A3A74" w14:textId="5D049684" w:rsidR="000B4F75" w:rsidRPr="006F2D9C" w:rsidRDefault="00A35BB4" w:rsidP="007F1580">
            <w:pPr>
              <w:jc w:val="center"/>
            </w:pPr>
            <w:r>
              <w:t>56</w:t>
            </w:r>
          </w:p>
        </w:tc>
      </w:tr>
      <w:tr w:rsidR="000B4F75" w14:paraId="7C1FC1F6" w14:textId="77777777" w:rsidTr="007F1580">
        <w:tc>
          <w:tcPr>
            <w:tcW w:w="5030" w:type="dxa"/>
            <w:vAlign w:val="center"/>
          </w:tcPr>
          <w:p w14:paraId="3328E113" w14:textId="77777777" w:rsidR="000B4F75" w:rsidRPr="00792999" w:rsidRDefault="000B4F75" w:rsidP="007F1580">
            <w:pPr>
              <w:jc w:val="center"/>
              <w:rPr>
                <w:lang w:eastAsia="es-ES" w:bidi="ar-SA"/>
              </w:rPr>
            </w:pPr>
            <w:r>
              <w:rPr>
                <w:lang w:val="es-ES" w:eastAsia="es-ES" w:bidi="ar-SA"/>
              </w:rPr>
              <w:t>P</w:t>
            </w:r>
            <w:r w:rsidRPr="001B36B5">
              <w:rPr>
                <w:lang w:val="es-ES" w:eastAsia="es-ES" w:bidi="ar-SA"/>
              </w:rPr>
              <w:t>araíso tropical y sendero a la piedra del telégrafo</w:t>
            </w:r>
            <w:r>
              <w:rPr>
                <w:lang w:val="es-ES" w:eastAsia="es-ES" w:bidi="ar-SA"/>
              </w:rPr>
              <w:t xml:space="preserve"> </w:t>
            </w:r>
            <w:r w:rsidRPr="00792999">
              <w:rPr>
                <w:lang w:eastAsia="es-ES" w:bidi="ar-SA"/>
              </w:rPr>
              <w:t>– Medio</w:t>
            </w:r>
            <w:r>
              <w:rPr>
                <w:lang w:eastAsia="es-ES" w:bidi="ar-SA"/>
              </w:rPr>
              <w:t xml:space="preserve"> </w:t>
            </w:r>
            <w:r w:rsidRPr="00792999">
              <w:rPr>
                <w:lang w:eastAsia="es-ES" w:bidi="ar-SA"/>
              </w:rPr>
              <w:t>día</w:t>
            </w:r>
          </w:p>
        </w:tc>
        <w:tc>
          <w:tcPr>
            <w:tcW w:w="5030" w:type="dxa"/>
            <w:vAlign w:val="center"/>
          </w:tcPr>
          <w:p w14:paraId="424F6D45" w14:textId="7312D311" w:rsidR="000B4F75" w:rsidRPr="006F2D9C" w:rsidRDefault="00A35BB4" w:rsidP="007F1580">
            <w:pPr>
              <w:jc w:val="center"/>
            </w:pPr>
            <w:r>
              <w:t>81</w:t>
            </w:r>
          </w:p>
        </w:tc>
      </w:tr>
      <w:tr w:rsidR="000B4F75" w14:paraId="052837A4" w14:textId="77777777" w:rsidTr="007F1580">
        <w:tc>
          <w:tcPr>
            <w:tcW w:w="5030" w:type="dxa"/>
            <w:vAlign w:val="center"/>
          </w:tcPr>
          <w:p w14:paraId="6960E8A9" w14:textId="77777777" w:rsidR="000B4F75" w:rsidRDefault="000B4F75" w:rsidP="007F1580">
            <w:pPr>
              <w:jc w:val="center"/>
              <w:rPr>
                <w:lang w:val="es-ES" w:eastAsia="es-ES" w:bidi="ar-SA"/>
              </w:rPr>
            </w:pPr>
            <w:r w:rsidRPr="001B36B5">
              <w:rPr>
                <w:lang w:val="es-ES" w:eastAsia="es-ES" w:bidi="ar-SA"/>
              </w:rPr>
              <w:t>Búzios con paseo de barco y almuerzo</w:t>
            </w:r>
          </w:p>
        </w:tc>
        <w:tc>
          <w:tcPr>
            <w:tcW w:w="5030" w:type="dxa"/>
            <w:vAlign w:val="center"/>
          </w:tcPr>
          <w:p w14:paraId="45CA839F" w14:textId="345A1FD4" w:rsidR="000B4F75" w:rsidRDefault="00A35BB4" w:rsidP="007F1580">
            <w:pPr>
              <w:jc w:val="center"/>
            </w:pPr>
            <w:r>
              <w:t>78</w:t>
            </w:r>
          </w:p>
        </w:tc>
      </w:tr>
      <w:tr w:rsidR="000B4F75" w14:paraId="6DEAAF87" w14:textId="77777777" w:rsidTr="007F1580">
        <w:tc>
          <w:tcPr>
            <w:tcW w:w="5030" w:type="dxa"/>
            <w:shd w:val="clear" w:color="auto" w:fill="1F3864"/>
            <w:vAlign w:val="center"/>
          </w:tcPr>
          <w:p w14:paraId="72EB4FFD" w14:textId="77777777"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Foz d</w:t>
            </w:r>
            <w:r w:rsidRPr="00737268">
              <w:rPr>
                <w:b/>
                <w:color w:val="FFFFFF" w:themeColor="background1"/>
                <w:sz w:val="28"/>
                <w:szCs w:val="28"/>
                <w:lang w:val="es-ES" w:eastAsia="es-ES" w:bidi="ar-SA"/>
              </w:rPr>
              <w:t>o Iguaçu</w:t>
            </w:r>
          </w:p>
        </w:tc>
        <w:tc>
          <w:tcPr>
            <w:tcW w:w="5030" w:type="dxa"/>
            <w:shd w:val="clear" w:color="auto" w:fill="1F3864"/>
            <w:vAlign w:val="center"/>
          </w:tcPr>
          <w:p w14:paraId="48688CB4" w14:textId="77777777"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0B4F75" w14:paraId="1380C04F" w14:textId="77777777" w:rsidTr="007F1580">
        <w:tc>
          <w:tcPr>
            <w:tcW w:w="5030" w:type="dxa"/>
            <w:vAlign w:val="center"/>
          </w:tcPr>
          <w:p w14:paraId="5F5CBB96" w14:textId="6140A7DD" w:rsidR="000B4F75" w:rsidRPr="001B36B5" w:rsidRDefault="000B4F75" w:rsidP="007F1580">
            <w:pPr>
              <w:jc w:val="center"/>
              <w:rPr>
                <w:lang w:val="es-ES" w:eastAsia="es-ES" w:bidi="ar-SA"/>
              </w:rPr>
            </w:pPr>
            <w:r>
              <w:rPr>
                <w:lang w:val="es-ES" w:eastAsia="es-ES" w:bidi="ar-SA"/>
              </w:rPr>
              <w:t>P</w:t>
            </w:r>
            <w:r w:rsidRPr="001B36B5">
              <w:rPr>
                <w:lang w:val="es-ES" w:eastAsia="es-ES" w:bidi="ar-SA"/>
              </w:rPr>
              <w:t xml:space="preserve">arque de las aves (Extensión cataratas </w:t>
            </w:r>
            <w:r w:rsidR="003A3254" w:rsidRPr="001B36B5">
              <w:rPr>
                <w:lang w:val="es-ES" w:eastAsia="es-ES" w:bidi="ar-SA"/>
              </w:rPr>
              <w:t>brasilera</w:t>
            </w:r>
            <w:r w:rsidR="003A3254">
              <w:rPr>
                <w:lang w:val="es-ES" w:eastAsia="es-ES" w:bidi="ar-SA"/>
              </w:rPr>
              <w:t>s)</w:t>
            </w:r>
          </w:p>
        </w:tc>
        <w:tc>
          <w:tcPr>
            <w:tcW w:w="5030" w:type="dxa"/>
            <w:vAlign w:val="center"/>
          </w:tcPr>
          <w:p w14:paraId="039558EA" w14:textId="1B600F7D" w:rsidR="000B4F75" w:rsidRPr="00724169" w:rsidRDefault="00012BDA" w:rsidP="007F1580">
            <w:pPr>
              <w:jc w:val="center"/>
            </w:pPr>
            <w:r>
              <w:t>44</w:t>
            </w:r>
          </w:p>
        </w:tc>
      </w:tr>
      <w:tr w:rsidR="000B4F75" w14:paraId="1D59C45E" w14:textId="77777777" w:rsidTr="007F1580">
        <w:tc>
          <w:tcPr>
            <w:tcW w:w="5030" w:type="dxa"/>
            <w:vAlign w:val="center"/>
          </w:tcPr>
          <w:p w14:paraId="4D5E4C1F" w14:textId="77777777" w:rsidR="000B4F75" w:rsidRPr="00E66CB0" w:rsidRDefault="000B4F75" w:rsidP="007F1580">
            <w:pPr>
              <w:jc w:val="center"/>
            </w:pPr>
            <w:r w:rsidRPr="00E66CB0">
              <w:t>Rafain cena show</w:t>
            </w:r>
            <w:r>
              <w:t>. No incluye bebidas</w:t>
            </w:r>
          </w:p>
        </w:tc>
        <w:tc>
          <w:tcPr>
            <w:tcW w:w="5030" w:type="dxa"/>
            <w:vAlign w:val="center"/>
          </w:tcPr>
          <w:p w14:paraId="359B2EA8" w14:textId="7356BF60" w:rsidR="000B4F75" w:rsidRPr="00724169" w:rsidRDefault="00012BDA" w:rsidP="007F1580">
            <w:pPr>
              <w:jc w:val="center"/>
            </w:pPr>
            <w:r>
              <w:t>100</w:t>
            </w:r>
          </w:p>
        </w:tc>
      </w:tr>
      <w:tr w:rsidR="000B4F75" w14:paraId="6E18783B" w14:textId="77777777" w:rsidTr="007F1580">
        <w:tc>
          <w:tcPr>
            <w:tcW w:w="5030" w:type="dxa"/>
            <w:vAlign w:val="center"/>
          </w:tcPr>
          <w:p w14:paraId="17CEFBC1" w14:textId="77777777" w:rsidR="000B4F75" w:rsidRPr="00E66CB0" w:rsidRDefault="000B4F75" w:rsidP="007F1580">
            <w:pPr>
              <w:jc w:val="center"/>
            </w:pPr>
            <w:r w:rsidRPr="00E66CB0">
              <w:t>Macuco safari</w:t>
            </w:r>
          </w:p>
        </w:tc>
        <w:tc>
          <w:tcPr>
            <w:tcW w:w="5030" w:type="dxa"/>
            <w:vAlign w:val="center"/>
          </w:tcPr>
          <w:p w14:paraId="7A9CD807" w14:textId="0942958D" w:rsidR="000B4F75" w:rsidRDefault="00012BDA" w:rsidP="007F1580">
            <w:pPr>
              <w:jc w:val="center"/>
            </w:pPr>
            <w:r>
              <w:t>126</w:t>
            </w:r>
          </w:p>
        </w:tc>
      </w:tr>
    </w:tbl>
    <w:p w14:paraId="3BC95AA8" w14:textId="77777777" w:rsidR="000B4F75" w:rsidRDefault="000B4F75" w:rsidP="000B4F75">
      <w:pPr>
        <w:pStyle w:val="itinerario"/>
      </w:pPr>
    </w:p>
    <w:tbl>
      <w:tblPr>
        <w:tblStyle w:val="Tablaconcuadrcula"/>
        <w:tblW w:w="0" w:type="auto"/>
        <w:tblLook w:val="04A0" w:firstRow="1" w:lastRow="0" w:firstColumn="1" w:lastColumn="0" w:noHBand="0" w:noVBand="1"/>
      </w:tblPr>
      <w:tblGrid>
        <w:gridCol w:w="5030"/>
        <w:gridCol w:w="5030"/>
      </w:tblGrid>
      <w:tr w:rsidR="000B4F75" w14:paraId="4CF3C8A8" w14:textId="77777777" w:rsidTr="007F1580">
        <w:tc>
          <w:tcPr>
            <w:tcW w:w="5030" w:type="dxa"/>
            <w:shd w:val="clear" w:color="auto" w:fill="1F3864"/>
            <w:vAlign w:val="center"/>
          </w:tcPr>
          <w:p w14:paraId="5B049957" w14:textId="77777777"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lastRenderedPageBreak/>
              <w:t>Actividad</w:t>
            </w:r>
            <w:r>
              <w:rPr>
                <w:b/>
                <w:color w:val="FFFFFF" w:themeColor="background1"/>
                <w:sz w:val="28"/>
                <w:szCs w:val="28"/>
                <w:lang w:val="es-ES" w:eastAsia="es-ES" w:bidi="ar-SA"/>
              </w:rPr>
              <w:t xml:space="preserve"> en </w:t>
            </w:r>
            <w:r w:rsidRPr="00737268">
              <w:rPr>
                <w:rFonts w:eastAsia="Times New Roman" w:cs="Calibri"/>
                <w:b/>
                <w:bCs/>
                <w:color w:val="FFFFFF" w:themeColor="background1"/>
                <w:sz w:val="28"/>
                <w:szCs w:val="28"/>
                <w:lang w:eastAsia="es-CO" w:bidi="ar-SA"/>
              </w:rPr>
              <w:t>Salvador da Bahía</w:t>
            </w:r>
          </w:p>
        </w:tc>
        <w:tc>
          <w:tcPr>
            <w:tcW w:w="5030" w:type="dxa"/>
            <w:shd w:val="clear" w:color="auto" w:fill="1F3864"/>
            <w:vAlign w:val="center"/>
          </w:tcPr>
          <w:p w14:paraId="5A7B72E6" w14:textId="77777777"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0B4F75" w14:paraId="300AD778" w14:textId="77777777" w:rsidTr="007F1580">
        <w:tc>
          <w:tcPr>
            <w:tcW w:w="5030" w:type="dxa"/>
            <w:vAlign w:val="center"/>
          </w:tcPr>
          <w:p w14:paraId="3F65AC79" w14:textId="77777777" w:rsidR="00014549" w:rsidRPr="00B202BF" w:rsidRDefault="000B4F75" w:rsidP="007F1580">
            <w:pPr>
              <w:jc w:val="center"/>
            </w:pPr>
            <w:r w:rsidRPr="00B202BF">
              <w:t>Balé Folclórico da Bahía</w:t>
            </w:r>
            <w:r w:rsidR="00014549" w:rsidRPr="00B202BF">
              <w:t xml:space="preserve"> </w:t>
            </w:r>
          </w:p>
          <w:p w14:paraId="3A9676D3" w14:textId="77777777" w:rsidR="000B4F75" w:rsidRPr="00F84BB1" w:rsidRDefault="00014549" w:rsidP="007F1580">
            <w:pPr>
              <w:jc w:val="center"/>
            </w:pPr>
            <w:r w:rsidRPr="00B202BF">
              <w:t>Opera: lunes, miércoles y viernes.</w:t>
            </w:r>
          </w:p>
        </w:tc>
        <w:tc>
          <w:tcPr>
            <w:tcW w:w="5030" w:type="dxa"/>
            <w:vAlign w:val="center"/>
          </w:tcPr>
          <w:p w14:paraId="39594077" w14:textId="19D8764F" w:rsidR="000B4F75" w:rsidRPr="00F84BB1" w:rsidRDefault="00B202BF" w:rsidP="00001153">
            <w:pPr>
              <w:jc w:val="center"/>
            </w:pPr>
            <w:r>
              <w:t>Bajo consulta</w:t>
            </w:r>
          </w:p>
        </w:tc>
      </w:tr>
      <w:tr w:rsidR="000B4F75" w14:paraId="26194715" w14:textId="77777777" w:rsidTr="007F1580">
        <w:tc>
          <w:tcPr>
            <w:tcW w:w="5030" w:type="dxa"/>
            <w:vAlign w:val="center"/>
          </w:tcPr>
          <w:p w14:paraId="2AF8DFF3" w14:textId="77777777" w:rsidR="000B4F75" w:rsidRPr="00F84BB1" w:rsidRDefault="000B4F75" w:rsidP="007F1580">
            <w:pPr>
              <w:jc w:val="center"/>
            </w:pPr>
            <w:r w:rsidRPr="00F84BB1">
              <w:t>Tour a las islas</w:t>
            </w:r>
          </w:p>
        </w:tc>
        <w:tc>
          <w:tcPr>
            <w:tcW w:w="5030" w:type="dxa"/>
            <w:vAlign w:val="center"/>
          </w:tcPr>
          <w:p w14:paraId="28B44073" w14:textId="1E116901" w:rsidR="000B4F75" w:rsidRDefault="00012BDA" w:rsidP="007F1580">
            <w:pPr>
              <w:jc w:val="center"/>
            </w:pPr>
            <w:r>
              <w:t>36</w:t>
            </w:r>
          </w:p>
        </w:tc>
      </w:tr>
    </w:tbl>
    <w:p w14:paraId="32C8B929" w14:textId="77777777" w:rsidR="000B4F75" w:rsidRDefault="000B4F75" w:rsidP="000B4F75">
      <w:pPr>
        <w:pStyle w:val="itinerario"/>
      </w:pPr>
    </w:p>
    <w:p w14:paraId="59742D23" w14:textId="77777777" w:rsidR="000B4F75" w:rsidRDefault="000B4F75" w:rsidP="000B4F75">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58F49059" w14:textId="77777777" w:rsidR="000B4F75" w:rsidRDefault="000B4F75" w:rsidP="000B4F75">
      <w:pPr>
        <w:pStyle w:val="itinerario"/>
      </w:pPr>
    </w:p>
    <w:p w14:paraId="3952911B" w14:textId="77777777" w:rsidR="000B4F75" w:rsidRPr="00737268" w:rsidRDefault="000B4F75" w:rsidP="000B4F75">
      <w:pPr>
        <w:pStyle w:val="dias"/>
        <w:rPr>
          <w:caps w:val="0"/>
          <w:color w:val="1F3864"/>
          <w:sz w:val="28"/>
          <w:szCs w:val="28"/>
        </w:rPr>
      </w:pPr>
      <w:r w:rsidRPr="00737268">
        <w:rPr>
          <w:caps w:val="0"/>
          <w:color w:val="1F3864"/>
          <w:sz w:val="28"/>
          <w:szCs w:val="28"/>
        </w:rPr>
        <w:t>RECOMENDACIONES</w:t>
      </w:r>
    </w:p>
    <w:p w14:paraId="2F958C6E" w14:textId="77777777" w:rsidR="000B4F75" w:rsidRDefault="000B4F75" w:rsidP="000B4F75">
      <w:pPr>
        <w:pStyle w:val="vinetas"/>
      </w:pPr>
      <w:r>
        <w:t>Llevar ropa ligera y cómoda.</w:t>
      </w:r>
    </w:p>
    <w:p w14:paraId="173926B7" w14:textId="77777777" w:rsidR="000B4F75" w:rsidRDefault="000B4F75" w:rsidP="000B4F75">
      <w:pPr>
        <w:pStyle w:val="vinetas"/>
      </w:pPr>
      <w:r>
        <w:t>Traer protector solar.</w:t>
      </w:r>
    </w:p>
    <w:p w14:paraId="068EEA4A" w14:textId="77777777" w:rsidR="000B4F75" w:rsidRDefault="000B4F75" w:rsidP="000B4F75">
      <w:pPr>
        <w:pStyle w:val="vinetas"/>
      </w:pPr>
      <w:r>
        <w:t>Utilizar gorros y anteojos de sol.</w:t>
      </w:r>
    </w:p>
    <w:p w14:paraId="33BEC804" w14:textId="77777777" w:rsidR="000B4F75" w:rsidRDefault="000B4F75" w:rsidP="000B4F75">
      <w:pPr>
        <w:pStyle w:val="vinetas"/>
      </w:pPr>
      <w:r>
        <w:t>Traer repelente.</w:t>
      </w:r>
    </w:p>
    <w:p w14:paraId="390BFE98" w14:textId="77777777" w:rsidR="000B4F75" w:rsidRDefault="000B4F75" w:rsidP="000B4F75">
      <w:pPr>
        <w:pStyle w:val="vinetas"/>
      </w:pPr>
      <w:r>
        <w:t>Consultar la previsión del tiempo.</w:t>
      </w:r>
    </w:p>
    <w:p w14:paraId="1C32EF74" w14:textId="77777777" w:rsidR="000B4F75" w:rsidRPr="003B05DB" w:rsidRDefault="000B4F75" w:rsidP="000B4F75">
      <w:pPr>
        <w:pStyle w:val="itinerario"/>
      </w:pPr>
    </w:p>
    <w:p w14:paraId="6918EDA2" w14:textId="77777777" w:rsidR="000B4F75" w:rsidRPr="00C3754A" w:rsidRDefault="000B4F75" w:rsidP="000B4F75">
      <w:pPr>
        <w:pStyle w:val="itinerario"/>
      </w:pPr>
    </w:p>
    <w:p w14:paraId="7C615E67" w14:textId="77777777" w:rsidR="000B4F75" w:rsidRDefault="000B4F75" w:rsidP="000B4F7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B4F75" w:rsidRPr="0061190E" w14:paraId="58983445" w14:textId="77777777" w:rsidTr="007F1580">
        <w:tc>
          <w:tcPr>
            <w:tcW w:w="10060" w:type="dxa"/>
            <w:shd w:val="clear" w:color="auto" w:fill="1F3864"/>
          </w:tcPr>
          <w:p w14:paraId="3E6F8D9A" w14:textId="77777777" w:rsidR="000B4F75" w:rsidRPr="0061190E" w:rsidRDefault="000B4F75" w:rsidP="007F1580">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21A2769" w14:textId="77777777" w:rsidR="000B4F75" w:rsidRPr="0061190E" w:rsidRDefault="000B4F75" w:rsidP="000B4F75">
      <w:pPr>
        <w:spacing w:before="0" w:after="0"/>
        <w:jc w:val="both"/>
        <w:rPr>
          <w:rFonts w:cs="Calibri"/>
          <w:szCs w:val="22"/>
        </w:rPr>
      </w:pPr>
    </w:p>
    <w:p w14:paraId="2066DA03"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4C66A07" w14:textId="77777777" w:rsidR="000B4F75" w:rsidRPr="0061190E" w:rsidRDefault="000B4F75" w:rsidP="000B4F75">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6ADE4636" w14:textId="77777777" w:rsidR="000B4F75" w:rsidRPr="0061190E" w:rsidRDefault="000B4F75" w:rsidP="000B4F75">
      <w:pPr>
        <w:spacing w:before="0" w:after="0"/>
        <w:jc w:val="both"/>
        <w:rPr>
          <w:rFonts w:cs="Calibri"/>
          <w:szCs w:val="22"/>
        </w:rPr>
      </w:pPr>
    </w:p>
    <w:p w14:paraId="6C38843E" w14:textId="77777777" w:rsidR="000B4F75" w:rsidRPr="0061190E" w:rsidRDefault="000B4F75" w:rsidP="000B4F75">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4F363DD3"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EEEB8DE"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57370818" w14:textId="77777777"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53E6CD6" w14:textId="77777777"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6E25210"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6373279F"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53C3E9AF"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1DE8C022"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051F9EDD" w14:textId="77777777"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w:t>
      </w:r>
      <w:r w:rsidRPr="0061190E">
        <w:rPr>
          <w:rFonts w:cs="Calibri"/>
          <w:szCs w:val="22"/>
          <w:lang w:val="es-419"/>
        </w:rPr>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91E34D7" w14:textId="77777777" w:rsidR="000B4F75" w:rsidRPr="00322DED" w:rsidRDefault="000B4F75" w:rsidP="000B4F75">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06DDEA8F" w14:textId="77777777" w:rsidR="000B4F75" w:rsidRPr="00BA27BD" w:rsidRDefault="000B4F75" w:rsidP="000B4F75">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10" w:history="1">
        <w:r w:rsidRPr="00BA27BD">
          <w:rPr>
            <w:rFonts w:cs="Calibri"/>
            <w:szCs w:val="22"/>
            <w:lang w:val="es-419"/>
          </w:rPr>
          <w:t>www.allreps.com</w:t>
        </w:r>
      </w:hyperlink>
      <w:r w:rsidRPr="00BA27BD">
        <w:rPr>
          <w:rFonts w:cs="Calibri"/>
          <w:szCs w:val="22"/>
          <w:lang w:val="es-419"/>
        </w:rPr>
        <w:t>.</w:t>
      </w:r>
    </w:p>
    <w:p w14:paraId="0A7C2A3F"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86D7280"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9CE7A81" w14:textId="77777777" w:rsidR="000B4F75" w:rsidRDefault="000B4F75" w:rsidP="000B4F7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013E972F" w14:textId="77777777" w:rsidR="000B4F75"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93AA457" w14:textId="77777777"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9BF7546" w14:textId="77777777" w:rsidR="000B4F75" w:rsidRDefault="000B4F75" w:rsidP="000B4F75">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102D14E"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4244CC3" w14:textId="77777777" w:rsidR="000B4F75" w:rsidRPr="0061190E" w:rsidRDefault="000B4F75" w:rsidP="000B4F75">
      <w:pPr>
        <w:spacing w:before="0" w:after="0"/>
        <w:jc w:val="both"/>
        <w:rPr>
          <w:rFonts w:cs="Calibri"/>
          <w:szCs w:val="22"/>
        </w:rPr>
      </w:pPr>
      <w:r w:rsidRPr="0061190E">
        <w:rPr>
          <w:rFonts w:cs="Calibri"/>
          <w:szCs w:val="22"/>
        </w:rPr>
        <w:t xml:space="preserve">Se incurriría una penalización como sigue: </w:t>
      </w:r>
    </w:p>
    <w:p w14:paraId="5FA1D438"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5E57458E"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551430ED"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02A5D3DC"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EBD57A5"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30D81BAD"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DAA984F" w14:textId="77777777" w:rsidR="000B4F75" w:rsidRPr="0061190E" w:rsidRDefault="000B4F75" w:rsidP="000B4F75">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44A1EE15"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3377E50"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2F57F01"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F162F31"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11D3EE0" w14:textId="77777777" w:rsidR="00014549" w:rsidRDefault="00014549" w:rsidP="000B4F75">
      <w:pPr>
        <w:spacing w:before="240" w:after="0" w:line="120" w:lineRule="atLeast"/>
        <w:rPr>
          <w:rFonts w:cs="Calibri"/>
          <w:b/>
          <w:bCs/>
          <w:color w:val="1F3864"/>
          <w:sz w:val="28"/>
          <w:szCs w:val="28"/>
          <w:lang w:val="es-419"/>
        </w:rPr>
      </w:pPr>
    </w:p>
    <w:p w14:paraId="5A01C335" w14:textId="77777777" w:rsidR="00B722C9" w:rsidRDefault="00B722C9" w:rsidP="000B4F75">
      <w:pPr>
        <w:spacing w:before="240" w:after="0" w:line="120" w:lineRule="atLeast"/>
        <w:rPr>
          <w:rFonts w:cs="Calibri"/>
          <w:b/>
          <w:bCs/>
          <w:color w:val="1F3864"/>
          <w:sz w:val="28"/>
          <w:szCs w:val="28"/>
          <w:lang w:val="es-419"/>
        </w:rPr>
      </w:pPr>
    </w:p>
    <w:p w14:paraId="10AAAC10"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7E979EA7" w14:textId="77777777" w:rsidR="000B4F75" w:rsidRPr="0061190E" w:rsidRDefault="000B4F75" w:rsidP="000B4F75">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19AE5964" w14:textId="77777777" w:rsidR="00014549" w:rsidRDefault="00014549" w:rsidP="000B4F75">
      <w:pPr>
        <w:spacing w:before="0" w:after="0"/>
        <w:jc w:val="both"/>
        <w:rPr>
          <w:rFonts w:cs="Calibri"/>
          <w:szCs w:val="22"/>
        </w:rPr>
      </w:pPr>
    </w:p>
    <w:p w14:paraId="50A81A62" w14:textId="77777777" w:rsidR="000B4F75" w:rsidRPr="0061190E" w:rsidRDefault="000B4F75" w:rsidP="000B4F75">
      <w:pPr>
        <w:spacing w:before="0" w:after="0"/>
        <w:jc w:val="both"/>
        <w:rPr>
          <w:rFonts w:cs="Calibri"/>
          <w:szCs w:val="22"/>
        </w:rPr>
      </w:pPr>
      <w:r w:rsidRPr="0061190E">
        <w:rPr>
          <w:rFonts w:cs="Calibri"/>
          <w:szCs w:val="22"/>
        </w:rPr>
        <w:t>Los servicios no utilizados no serán reembolsables.</w:t>
      </w:r>
    </w:p>
    <w:p w14:paraId="5C08FF43"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0358920" w14:textId="77777777" w:rsidR="000B4F75" w:rsidRPr="0061190E" w:rsidRDefault="000B4F75" w:rsidP="000B4F75">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0DA7E06"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9216726" w14:textId="77777777" w:rsidR="000B4F75" w:rsidRPr="0061190E" w:rsidRDefault="000B4F75" w:rsidP="000B4F75">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17EF4C5"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E811850" w14:textId="77777777" w:rsidR="000B4F75" w:rsidRPr="0061190E" w:rsidRDefault="000B4F75" w:rsidP="000B4F75">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98E7A86" w14:textId="77777777" w:rsidR="000B4F75" w:rsidRPr="0061190E" w:rsidRDefault="000B4F75" w:rsidP="000B4F75">
      <w:pPr>
        <w:spacing w:before="0" w:after="0"/>
        <w:jc w:val="both"/>
        <w:rPr>
          <w:rFonts w:cs="Calibri"/>
          <w:szCs w:val="22"/>
        </w:rPr>
      </w:pPr>
    </w:p>
    <w:p w14:paraId="59FF28C4" w14:textId="77777777" w:rsidR="000B4F75" w:rsidRPr="0061190E" w:rsidRDefault="000B4F75" w:rsidP="000B4F75">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CBC8FC"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0EA46F6" w14:textId="77777777" w:rsidR="000B4F75" w:rsidRPr="0061190E" w:rsidRDefault="000B4F75" w:rsidP="000B4F75">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6B115EB" w14:textId="77777777" w:rsidR="000B4F75" w:rsidRPr="0061190E" w:rsidRDefault="000B4F75" w:rsidP="000B4F7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2A2CE4E" w14:textId="77777777" w:rsidR="000B4F75" w:rsidRPr="0061190E" w:rsidRDefault="000B4F75" w:rsidP="000B4F75">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AD182CB"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2937445" w14:textId="77777777" w:rsidR="000B4F75" w:rsidRDefault="000B4F75" w:rsidP="000B4F75">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DE062B2"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437023B" w14:textId="77777777" w:rsidR="000B4F75" w:rsidRPr="0061190E" w:rsidRDefault="000B4F75" w:rsidP="000B4F75">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D5D7AC9" w14:textId="77777777" w:rsidR="00014549" w:rsidRDefault="00014549" w:rsidP="000B4F75">
      <w:pPr>
        <w:pStyle w:val="dias"/>
        <w:rPr>
          <w:caps w:val="0"/>
          <w:color w:val="1F3864"/>
          <w:sz w:val="28"/>
          <w:szCs w:val="28"/>
        </w:rPr>
      </w:pPr>
    </w:p>
    <w:p w14:paraId="563C3354" w14:textId="77777777" w:rsidR="000B4F75" w:rsidRPr="00744E6E" w:rsidRDefault="000B4F75" w:rsidP="000B4F75">
      <w:pPr>
        <w:pStyle w:val="dias"/>
        <w:rPr>
          <w:color w:val="1F3864"/>
          <w:sz w:val="28"/>
          <w:szCs w:val="28"/>
        </w:rPr>
      </w:pPr>
      <w:r w:rsidRPr="00744E6E">
        <w:rPr>
          <w:caps w:val="0"/>
          <w:color w:val="1F3864"/>
          <w:sz w:val="28"/>
          <w:szCs w:val="28"/>
        </w:rPr>
        <w:lastRenderedPageBreak/>
        <w:t>HOTELES</w:t>
      </w:r>
    </w:p>
    <w:p w14:paraId="5E8A1433" w14:textId="77777777" w:rsidR="000B4F75" w:rsidRPr="007F4802" w:rsidRDefault="000B4F75" w:rsidP="000B4F7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235DDF0" w14:textId="77777777" w:rsidR="000B4F75" w:rsidRPr="00744E6E" w:rsidRDefault="000B4F75" w:rsidP="000B4F75">
      <w:pPr>
        <w:pStyle w:val="dias"/>
        <w:rPr>
          <w:color w:val="1F3864"/>
          <w:sz w:val="28"/>
          <w:szCs w:val="28"/>
        </w:rPr>
      </w:pPr>
      <w:r w:rsidRPr="00744E6E">
        <w:rPr>
          <w:caps w:val="0"/>
          <w:color w:val="1F3864"/>
          <w:sz w:val="28"/>
          <w:szCs w:val="28"/>
        </w:rPr>
        <w:t>ACOMODACIÓN EN HABITACIONES TRIPLES</w:t>
      </w:r>
    </w:p>
    <w:p w14:paraId="1790323B" w14:textId="77777777" w:rsidR="000B4F75" w:rsidRPr="007F4802" w:rsidRDefault="000B4F75" w:rsidP="000B4F7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1E3C698"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6A4681CB" w14:textId="77777777" w:rsidR="000B4F75" w:rsidRPr="0061190E" w:rsidRDefault="000B4F75" w:rsidP="000B4F75">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DEE3B03" w14:textId="77777777" w:rsidR="000B4F75" w:rsidRPr="0061190E" w:rsidRDefault="000B4F75" w:rsidP="000B4F75">
      <w:pPr>
        <w:spacing w:before="0" w:after="0"/>
        <w:jc w:val="both"/>
        <w:rPr>
          <w:rFonts w:cs="Calibri"/>
          <w:szCs w:val="22"/>
          <w:lang w:val="es-419"/>
        </w:rPr>
      </w:pPr>
    </w:p>
    <w:p w14:paraId="275ABC01" w14:textId="77777777" w:rsidR="000B4F75" w:rsidRPr="0061190E" w:rsidRDefault="000B4F75" w:rsidP="000B4F75">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EB4B00"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3A93AA3" w14:textId="77777777" w:rsidR="000B4F75" w:rsidRPr="0061190E" w:rsidRDefault="000B4F75" w:rsidP="000B4F75">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E3B2774"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E655560" w14:textId="77777777" w:rsidR="008A6A14" w:rsidRDefault="008A6A14" w:rsidP="008A6A14">
      <w:pPr>
        <w:pStyle w:val="itinerario"/>
      </w:pPr>
      <w:r>
        <w:t>La propina es parte de la cultura en casi todas las ciudades del mundo. En los precios no están incluidas las propinas en hoteles, aeropuertos, guías, conductores, restaurantes.</w:t>
      </w:r>
    </w:p>
    <w:p w14:paraId="6088FB3F" w14:textId="77777777" w:rsidR="008A6A14" w:rsidRDefault="008A6A14" w:rsidP="008A6A14">
      <w:pPr>
        <w:pStyle w:val="itinerario"/>
      </w:pPr>
    </w:p>
    <w:p w14:paraId="021B82A5" w14:textId="77777777" w:rsidR="008A6A14" w:rsidRDefault="008A6A14" w:rsidP="008A6A14">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46FB6D9"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7CC6AAE7" w14:textId="77777777" w:rsidR="000B4F75" w:rsidRPr="0061190E" w:rsidRDefault="000B4F75" w:rsidP="000B4F75">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974B70" w14:textId="77777777" w:rsidR="008A6A14" w:rsidRDefault="008A6A14" w:rsidP="000B4F75">
      <w:pPr>
        <w:spacing w:before="240" w:after="0" w:line="120" w:lineRule="atLeast"/>
        <w:rPr>
          <w:rFonts w:cs="Calibri"/>
          <w:b/>
          <w:bCs/>
          <w:color w:val="1F3864"/>
          <w:sz w:val="28"/>
          <w:szCs w:val="28"/>
          <w:lang w:val="es-419"/>
        </w:rPr>
      </w:pPr>
    </w:p>
    <w:p w14:paraId="0335FAB5"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TARJETA DE CRÉDITO</w:t>
      </w:r>
    </w:p>
    <w:p w14:paraId="48DF9E56" w14:textId="77777777" w:rsidR="000B4F75" w:rsidRPr="0061190E" w:rsidRDefault="000B4F75" w:rsidP="000B4F75">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5CA2601" w14:textId="77777777" w:rsidR="000B4F75" w:rsidRPr="0061190E" w:rsidRDefault="000B4F75" w:rsidP="000B4F75">
      <w:pPr>
        <w:spacing w:before="0" w:after="0"/>
        <w:jc w:val="both"/>
        <w:rPr>
          <w:rFonts w:cs="Calibri"/>
          <w:szCs w:val="22"/>
        </w:rPr>
      </w:pPr>
    </w:p>
    <w:p w14:paraId="7720E042" w14:textId="77777777" w:rsidR="000B4F75" w:rsidRPr="0061190E" w:rsidRDefault="000B4F75" w:rsidP="000B4F75">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3483365"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3E8876D" w14:textId="77777777" w:rsidR="000B4F75" w:rsidRPr="0061190E" w:rsidRDefault="000B4F75" w:rsidP="000B4F75">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4AA0435A"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144BCF9" w14:textId="77777777" w:rsidR="000B4F75" w:rsidRPr="0061190E" w:rsidRDefault="000B4F75" w:rsidP="000B4F75">
      <w:pPr>
        <w:spacing w:before="0" w:after="0"/>
        <w:jc w:val="both"/>
        <w:rPr>
          <w:rFonts w:cs="Calibri"/>
          <w:szCs w:val="22"/>
        </w:rPr>
      </w:pPr>
      <w:r w:rsidRPr="0061190E">
        <w:rPr>
          <w:rFonts w:cs="Calibri"/>
          <w:szCs w:val="22"/>
        </w:rPr>
        <w:t>Pueden ser solicitadas vía email:</w:t>
      </w:r>
    </w:p>
    <w:p w14:paraId="451257CD" w14:textId="77777777" w:rsidR="000B4F75" w:rsidRPr="0061190E" w:rsidRDefault="005E255D" w:rsidP="000B4F75">
      <w:pPr>
        <w:numPr>
          <w:ilvl w:val="0"/>
          <w:numId w:val="11"/>
        </w:numPr>
        <w:ind w:left="714" w:hanging="357"/>
        <w:contextualSpacing/>
        <w:rPr>
          <w:rFonts w:cs="Calibri"/>
          <w:szCs w:val="22"/>
          <w:lang w:val="es-419"/>
        </w:rPr>
      </w:pPr>
      <w:hyperlink r:id="rId11" w:history="1">
        <w:r w:rsidR="000B4F75" w:rsidRPr="0061190E">
          <w:rPr>
            <w:rFonts w:cs="Calibri"/>
            <w:color w:val="0000FF"/>
            <w:szCs w:val="22"/>
            <w:u w:val="single"/>
            <w:lang w:val="es-419"/>
          </w:rPr>
          <w:t>asesor1@allreps.com</w:t>
        </w:r>
      </w:hyperlink>
    </w:p>
    <w:p w14:paraId="6BBF27EA" w14:textId="77777777" w:rsidR="000B4F75" w:rsidRPr="0061190E" w:rsidRDefault="005E255D" w:rsidP="000B4F75">
      <w:pPr>
        <w:numPr>
          <w:ilvl w:val="0"/>
          <w:numId w:val="11"/>
        </w:numPr>
        <w:ind w:left="714" w:hanging="357"/>
        <w:contextualSpacing/>
        <w:rPr>
          <w:rFonts w:cs="Calibri"/>
          <w:szCs w:val="22"/>
          <w:lang w:val="es-419"/>
        </w:rPr>
      </w:pPr>
      <w:hyperlink r:id="rId12" w:history="1">
        <w:r w:rsidR="000B4F75" w:rsidRPr="0061190E">
          <w:rPr>
            <w:rFonts w:cs="Calibri"/>
            <w:color w:val="0000FF"/>
            <w:szCs w:val="22"/>
            <w:u w:val="single"/>
            <w:lang w:val="es-419"/>
          </w:rPr>
          <w:t>asesor3@allreps.com</w:t>
        </w:r>
      </w:hyperlink>
    </w:p>
    <w:p w14:paraId="1F6B3C83" w14:textId="77777777" w:rsidR="000B4F75" w:rsidRPr="0061190E" w:rsidRDefault="000B4F75" w:rsidP="000B4F75">
      <w:pPr>
        <w:spacing w:before="0" w:after="0"/>
        <w:jc w:val="both"/>
        <w:rPr>
          <w:rFonts w:cs="Calibri"/>
          <w:szCs w:val="22"/>
        </w:rPr>
      </w:pPr>
    </w:p>
    <w:p w14:paraId="6FFD34D8" w14:textId="77777777" w:rsidR="000B4F75" w:rsidRPr="0061190E" w:rsidRDefault="000B4F75" w:rsidP="000B4F75">
      <w:pPr>
        <w:spacing w:before="0" w:after="0"/>
        <w:jc w:val="both"/>
        <w:rPr>
          <w:rFonts w:cs="Calibri"/>
          <w:szCs w:val="22"/>
        </w:rPr>
      </w:pPr>
      <w:r w:rsidRPr="0061190E">
        <w:rPr>
          <w:rFonts w:cs="Calibri"/>
          <w:szCs w:val="22"/>
        </w:rPr>
        <w:t>O telefónicamente a través de nuestra oficina en Bogotá.</w:t>
      </w:r>
    </w:p>
    <w:p w14:paraId="5FE138B4" w14:textId="77777777" w:rsidR="000B4F75" w:rsidRPr="0061190E" w:rsidRDefault="000B4F75" w:rsidP="000B4F75">
      <w:pPr>
        <w:spacing w:before="0" w:after="0"/>
        <w:jc w:val="both"/>
        <w:rPr>
          <w:rFonts w:cs="Calibri"/>
          <w:szCs w:val="22"/>
        </w:rPr>
      </w:pPr>
    </w:p>
    <w:p w14:paraId="5E494381" w14:textId="77777777" w:rsidR="000B4F75" w:rsidRPr="0061190E" w:rsidRDefault="000B4F75" w:rsidP="000B4F75">
      <w:pPr>
        <w:spacing w:before="0" w:after="0"/>
        <w:jc w:val="both"/>
        <w:rPr>
          <w:rFonts w:cs="Calibri"/>
          <w:szCs w:val="22"/>
        </w:rPr>
      </w:pPr>
      <w:r w:rsidRPr="0061190E">
        <w:rPr>
          <w:rFonts w:cs="Calibri"/>
          <w:szCs w:val="22"/>
        </w:rPr>
        <w:t>Al reservar niños se debe informar la edad.</w:t>
      </w:r>
    </w:p>
    <w:p w14:paraId="3BAF9E34" w14:textId="77777777" w:rsidR="000B4F75" w:rsidRPr="0061190E" w:rsidRDefault="000B4F75" w:rsidP="000B4F7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B5511C6" w14:textId="77777777" w:rsidR="000B4F75" w:rsidRPr="0061190E" w:rsidRDefault="000B4F75" w:rsidP="000B4F75">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997AD72" w14:textId="77777777" w:rsidR="000B4F75" w:rsidRPr="0061190E" w:rsidRDefault="000B4F75" w:rsidP="000B4F75">
      <w:pPr>
        <w:spacing w:before="0" w:after="0"/>
        <w:jc w:val="both"/>
        <w:rPr>
          <w:rFonts w:cs="Calibri"/>
          <w:szCs w:val="22"/>
        </w:rPr>
      </w:pPr>
    </w:p>
    <w:p w14:paraId="7AE5EA6B" w14:textId="77777777" w:rsidR="000B4F75" w:rsidRPr="0061190E" w:rsidRDefault="000B4F75" w:rsidP="000B4F75">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15EFC50" w14:textId="77777777" w:rsidR="000B4F75" w:rsidRPr="0061190E" w:rsidRDefault="000B4F75" w:rsidP="000B4F75">
      <w:pPr>
        <w:spacing w:before="0" w:after="0"/>
        <w:jc w:val="both"/>
        <w:rPr>
          <w:rFonts w:cs="Calibri"/>
          <w:szCs w:val="22"/>
        </w:rPr>
      </w:pPr>
    </w:p>
    <w:p w14:paraId="14026334" w14:textId="77777777" w:rsidR="000B4F75" w:rsidRPr="0061190E" w:rsidRDefault="000B4F75" w:rsidP="000B4F75">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AA48913" w14:textId="77777777" w:rsidR="000B4F75" w:rsidRPr="0061190E" w:rsidRDefault="000B4F75" w:rsidP="000B4F75">
      <w:pPr>
        <w:spacing w:before="0" w:after="0"/>
        <w:jc w:val="both"/>
        <w:rPr>
          <w:rFonts w:cs="Calibri"/>
          <w:szCs w:val="22"/>
        </w:rPr>
      </w:pPr>
    </w:p>
    <w:p w14:paraId="552B66CE" w14:textId="77777777" w:rsidR="000B4F75" w:rsidRPr="0061190E" w:rsidRDefault="000B4F75" w:rsidP="000B4F75">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D13E2EB" w14:textId="77777777" w:rsidR="000B4F75" w:rsidRDefault="000B4F75" w:rsidP="000B4F75">
      <w:pPr>
        <w:spacing w:before="240" w:after="0" w:line="120" w:lineRule="atLeast"/>
        <w:jc w:val="center"/>
        <w:rPr>
          <w:rFonts w:cs="Calibri"/>
          <w:b/>
          <w:bCs/>
          <w:color w:val="1F3864"/>
          <w:sz w:val="28"/>
          <w:szCs w:val="28"/>
          <w:lang w:val="es-419"/>
        </w:rPr>
      </w:pPr>
    </w:p>
    <w:p w14:paraId="7EF55BC3" w14:textId="77777777" w:rsidR="000B4F75" w:rsidRDefault="000B4F75" w:rsidP="000B4F75">
      <w:pPr>
        <w:spacing w:before="240" w:after="0" w:line="120" w:lineRule="atLeast"/>
        <w:jc w:val="center"/>
        <w:rPr>
          <w:rFonts w:cs="Calibri"/>
          <w:b/>
          <w:bCs/>
          <w:color w:val="1F3864"/>
          <w:sz w:val="28"/>
          <w:szCs w:val="28"/>
          <w:lang w:val="es-419"/>
        </w:rPr>
      </w:pPr>
    </w:p>
    <w:p w14:paraId="25CE3490" w14:textId="77777777" w:rsidR="000B4F75" w:rsidRPr="0061190E" w:rsidRDefault="000B4F75" w:rsidP="000B4F7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CLÁUSULA DE RESPONSABILIDAD</w:t>
      </w:r>
    </w:p>
    <w:p w14:paraId="72C3415D" w14:textId="77777777" w:rsidR="000B4F75" w:rsidRPr="0061190E" w:rsidRDefault="000B4F75" w:rsidP="000B4F75">
      <w:pPr>
        <w:spacing w:before="0" w:after="0"/>
        <w:jc w:val="both"/>
        <w:rPr>
          <w:rFonts w:cs="Calibri"/>
          <w:szCs w:val="22"/>
          <w:lang w:eastAsia="es-CO"/>
        </w:rPr>
      </w:pPr>
    </w:p>
    <w:p w14:paraId="47AF90CF"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5" w:history="1">
        <w:r w:rsidRPr="0061190E">
          <w:rPr>
            <w:rFonts w:cs="Calibri"/>
            <w:color w:val="0000FF"/>
            <w:szCs w:val="22"/>
            <w:u w:val="single"/>
            <w:lang w:eastAsia="es-CO"/>
          </w:rPr>
          <w:t>www.allrepsreceptivo.com</w:t>
        </w:r>
      </w:hyperlink>
      <w:r w:rsidRPr="0061190E">
        <w:rPr>
          <w:rFonts w:cs="Calibri"/>
          <w:szCs w:val="22"/>
          <w:lang w:eastAsia="es-CO"/>
        </w:rPr>
        <w:t>.</w:t>
      </w:r>
    </w:p>
    <w:p w14:paraId="35533123" w14:textId="77777777" w:rsidR="000B4F75" w:rsidRPr="0061190E" w:rsidRDefault="000B4F75" w:rsidP="000B4F75">
      <w:pPr>
        <w:spacing w:before="0" w:after="0"/>
        <w:jc w:val="both"/>
        <w:rPr>
          <w:rFonts w:cs="Calibri"/>
          <w:szCs w:val="22"/>
          <w:lang w:eastAsia="es-CO"/>
        </w:rPr>
      </w:pPr>
    </w:p>
    <w:p w14:paraId="5390E0AF"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780872A9" w14:textId="77777777" w:rsidR="000B4F75" w:rsidRPr="0061190E" w:rsidRDefault="000B4F75" w:rsidP="000B4F75">
      <w:pPr>
        <w:spacing w:before="0" w:after="0"/>
        <w:jc w:val="both"/>
        <w:rPr>
          <w:rFonts w:cs="Calibri"/>
          <w:szCs w:val="22"/>
          <w:lang w:eastAsia="es-CO"/>
        </w:rPr>
      </w:pPr>
    </w:p>
    <w:p w14:paraId="7723BC78"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1024A32" w14:textId="77777777" w:rsidR="000B4F75" w:rsidRPr="0061190E" w:rsidRDefault="000B4F75" w:rsidP="000B4F75">
      <w:pPr>
        <w:spacing w:before="0" w:after="0"/>
        <w:jc w:val="both"/>
        <w:rPr>
          <w:rFonts w:cs="Calibri"/>
          <w:szCs w:val="22"/>
          <w:lang w:eastAsia="es-CO"/>
        </w:rPr>
      </w:pPr>
    </w:p>
    <w:p w14:paraId="3FE52AB8"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A4A46B" w14:textId="77777777" w:rsidR="000B4F75" w:rsidRPr="0061190E" w:rsidRDefault="000B4F75" w:rsidP="000B4F75">
      <w:pPr>
        <w:spacing w:before="0" w:after="0"/>
        <w:jc w:val="both"/>
        <w:rPr>
          <w:rFonts w:cs="Calibri"/>
          <w:szCs w:val="22"/>
          <w:lang w:eastAsia="es-CO"/>
        </w:rPr>
      </w:pPr>
    </w:p>
    <w:p w14:paraId="284472F7"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FB3C41" w14:textId="77777777" w:rsidR="000B4F75" w:rsidRPr="0061190E" w:rsidRDefault="000B4F75" w:rsidP="000B4F75">
      <w:pPr>
        <w:spacing w:before="0" w:after="0"/>
        <w:jc w:val="both"/>
        <w:rPr>
          <w:rFonts w:cs="Calibri"/>
          <w:szCs w:val="22"/>
          <w:lang w:eastAsia="es-CO"/>
        </w:rPr>
      </w:pPr>
    </w:p>
    <w:p w14:paraId="1543713E"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75C1304" w14:textId="77777777" w:rsidR="000B4F75" w:rsidRPr="0061190E" w:rsidRDefault="000B4F75" w:rsidP="000B4F75">
      <w:pPr>
        <w:spacing w:before="0" w:after="0"/>
        <w:jc w:val="both"/>
        <w:rPr>
          <w:rFonts w:cs="Calibri"/>
          <w:szCs w:val="22"/>
          <w:lang w:eastAsia="es-CO"/>
        </w:rPr>
      </w:pPr>
    </w:p>
    <w:p w14:paraId="025262D7"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DA6722D" w14:textId="77777777" w:rsidR="000B4F75" w:rsidRPr="0061190E" w:rsidRDefault="000B4F75" w:rsidP="000B4F75">
      <w:pPr>
        <w:spacing w:before="0" w:after="0"/>
        <w:jc w:val="both"/>
        <w:rPr>
          <w:rFonts w:cs="Calibri"/>
          <w:szCs w:val="22"/>
          <w:lang w:eastAsia="es-CO"/>
        </w:rPr>
      </w:pPr>
    </w:p>
    <w:p w14:paraId="6576F84C"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lastRenderedPageBreak/>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206530" w14:textId="77777777" w:rsidR="000B4F75" w:rsidRPr="0061190E" w:rsidRDefault="000B4F75" w:rsidP="000B4F75">
      <w:pPr>
        <w:spacing w:before="0" w:after="0"/>
        <w:jc w:val="both"/>
        <w:rPr>
          <w:rFonts w:cs="Calibri"/>
          <w:szCs w:val="22"/>
          <w:lang w:eastAsia="es-CO"/>
        </w:rPr>
      </w:pPr>
    </w:p>
    <w:p w14:paraId="15D6934B"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3DD6834" w14:textId="77777777" w:rsidR="000B4F75" w:rsidRPr="0061190E" w:rsidRDefault="000B4F75" w:rsidP="000B4F75">
      <w:pPr>
        <w:spacing w:before="0" w:after="0"/>
        <w:jc w:val="both"/>
        <w:rPr>
          <w:rFonts w:cs="Calibri"/>
          <w:szCs w:val="22"/>
          <w:lang w:eastAsia="es-CO"/>
        </w:rPr>
      </w:pPr>
    </w:p>
    <w:p w14:paraId="3FF3896D"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CEC0212" w14:textId="77777777" w:rsidR="000B4F75" w:rsidRPr="0061190E" w:rsidRDefault="000B4F75" w:rsidP="000B4F75">
      <w:pPr>
        <w:spacing w:before="0" w:after="0"/>
        <w:jc w:val="both"/>
        <w:rPr>
          <w:rFonts w:cs="Calibri"/>
          <w:szCs w:val="22"/>
          <w:lang w:eastAsia="es-CO"/>
        </w:rPr>
      </w:pPr>
    </w:p>
    <w:p w14:paraId="051866D3"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142D70EA" w14:textId="77777777" w:rsidR="000B4F75" w:rsidRPr="0061190E" w:rsidRDefault="000B4F75" w:rsidP="000B4F75">
      <w:pPr>
        <w:spacing w:before="0" w:after="0"/>
        <w:jc w:val="both"/>
        <w:rPr>
          <w:rFonts w:cs="Calibri"/>
          <w:szCs w:val="22"/>
          <w:lang w:eastAsia="es-CO"/>
        </w:rPr>
      </w:pPr>
    </w:p>
    <w:p w14:paraId="2E5186B1"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8A90B4C" w14:textId="77777777" w:rsidR="000B4F75" w:rsidRPr="0061190E" w:rsidRDefault="000B4F75" w:rsidP="000B4F75">
      <w:pPr>
        <w:spacing w:before="0" w:after="0"/>
        <w:jc w:val="both"/>
        <w:rPr>
          <w:rFonts w:cs="Calibri"/>
          <w:szCs w:val="22"/>
          <w:lang w:eastAsia="es-CO"/>
        </w:rPr>
      </w:pPr>
    </w:p>
    <w:p w14:paraId="582311AA"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5469834B" w14:textId="77777777" w:rsidR="000B4F75" w:rsidRPr="0061190E" w:rsidRDefault="000B4F75" w:rsidP="000B4F75">
      <w:pPr>
        <w:spacing w:before="0" w:after="0"/>
        <w:jc w:val="both"/>
        <w:rPr>
          <w:rFonts w:cs="Calibri"/>
          <w:szCs w:val="22"/>
          <w:lang w:eastAsia="es-CO"/>
        </w:rPr>
      </w:pPr>
    </w:p>
    <w:p w14:paraId="6EDEBA98"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w:t>
      </w:r>
      <w:r w:rsidRPr="0061190E">
        <w:rPr>
          <w:rFonts w:cs="Calibri"/>
          <w:szCs w:val="22"/>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1A95E10" w14:textId="77777777" w:rsidR="000B4F75" w:rsidRPr="0061190E" w:rsidRDefault="000B4F75" w:rsidP="000B4F75">
      <w:pPr>
        <w:spacing w:before="0" w:after="0"/>
        <w:jc w:val="both"/>
        <w:rPr>
          <w:rFonts w:cs="Calibri"/>
          <w:szCs w:val="22"/>
          <w:lang w:eastAsia="es-CO"/>
        </w:rPr>
      </w:pPr>
    </w:p>
    <w:p w14:paraId="098A8DF7"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37503D7" w14:textId="77777777" w:rsidR="000B4F75" w:rsidRPr="0061190E" w:rsidRDefault="000B4F75" w:rsidP="000B4F75">
      <w:pPr>
        <w:spacing w:before="0" w:after="0"/>
        <w:jc w:val="both"/>
        <w:rPr>
          <w:rFonts w:cs="Calibri"/>
          <w:szCs w:val="22"/>
          <w:lang w:eastAsia="es-CO"/>
        </w:rPr>
      </w:pPr>
    </w:p>
    <w:p w14:paraId="5B21110B"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E97A6D8" w14:textId="77777777" w:rsidR="000B4F75" w:rsidRPr="0061190E" w:rsidRDefault="000B4F75" w:rsidP="000B4F75">
      <w:pPr>
        <w:spacing w:before="0" w:after="0"/>
        <w:jc w:val="both"/>
        <w:rPr>
          <w:rFonts w:cs="Calibri"/>
          <w:szCs w:val="22"/>
          <w:lang w:eastAsia="es-CO"/>
        </w:rPr>
      </w:pPr>
    </w:p>
    <w:p w14:paraId="3AE869C3"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12E27A6" w14:textId="77777777" w:rsidR="000B4F75" w:rsidRPr="0061190E" w:rsidRDefault="000B4F75" w:rsidP="000B4F75">
      <w:pPr>
        <w:spacing w:before="0" w:after="0"/>
        <w:jc w:val="both"/>
        <w:rPr>
          <w:rFonts w:cs="Calibri"/>
          <w:szCs w:val="22"/>
          <w:lang w:eastAsia="es-CO"/>
        </w:rPr>
      </w:pPr>
    </w:p>
    <w:p w14:paraId="62B3BB8F"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42F35E4" w14:textId="77777777" w:rsidR="000B4F75" w:rsidRPr="0061190E" w:rsidRDefault="000B4F75" w:rsidP="000B4F75">
      <w:pPr>
        <w:spacing w:before="0" w:after="0"/>
        <w:jc w:val="both"/>
        <w:rPr>
          <w:rFonts w:cs="Calibri"/>
          <w:szCs w:val="22"/>
          <w:lang w:eastAsia="es-CO"/>
        </w:rPr>
      </w:pPr>
    </w:p>
    <w:p w14:paraId="42334212"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437A8900" w14:textId="77777777" w:rsidR="000B4F75" w:rsidRPr="0061190E" w:rsidRDefault="000B4F75" w:rsidP="000B4F75">
      <w:pPr>
        <w:spacing w:before="0" w:after="0"/>
        <w:jc w:val="both"/>
        <w:rPr>
          <w:rFonts w:cs="Calibri"/>
          <w:szCs w:val="22"/>
          <w:lang w:eastAsia="es-CO"/>
        </w:rPr>
      </w:pPr>
    </w:p>
    <w:p w14:paraId="4EE6A462"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sidRPr="0061190E">
        <w:rPr>
          <w:rFonts w:cs="Calibri"/>
          <w:szCs w:val="22"/>
          <w:lang w:eastAsia="es-CO"/>
        </w:rPr>
        <w:lastRenderedPageBreak/>
        <w:t>agencia de viajes por escrito o por cualquier medio, debido a que estas diferencias deben ser asumidas por el viajero.</w:t>
      </w:r>
    </w:p>
    <w:p w14:paraId="013D2636" w14:textId="77777777" w:rsidR="000B4F75" w:rsidRPr="0061190E" w:rsidRDefault="000B4F75" w:rsidP="000B4F75">
      <w:pPr>
        <w:spacing w:before="0" w:after="0"/>
        <w:jc w:val="both"/>
        <w:rPr>
          <w:rFonts w:cs="Calibri"/>
          <w:szCs w:val="22"/>
          <w:lang w:eastAsia="es-CO"/>
        </w:rPr>
      </w:pPr>
    </w:p>
    <w:p w14:paraId="21EF9A98"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00A7CCF" w14:textId="77777777" w:rsidR="000B4F75" w:rsidRPr="0061190E" w:rsidRDefault="000B4F75" w:rsidP="000B4F75">
      <w:pPr>
        <w:spacing w:before="0" w:after="0"/>
        <w:jc w:val="both"/>
        <w:rPr>
          <w:rFonts w:cs="Calibri"/>
          <w:szCs w:val="22"/>
          <w:lang w:eastAsia="es-CO"/>
        </w:rPr>
      </w:pPr>
    </w:p>
    <w:p w14:paraId="2D62CA09"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41ED7946" w14:textId="77777777" w:rsidR="000B4F75" w:rsidRPr="0061190E" w:rsidRDefault="000B4F75" w:rsidP="000B4F75">
      <w:pPr>
        <w:spacing w:before="0" w:after="0"/>
        <w:jc w:val="both"/>
        <w:rPr>
          <w:rFonts w:cs="Calibri"/>
          <w:szCs w:val="22"/>
          <w:lang w:eastAsia="es-CO"/>
        </w:rPr>
      </w:pPr>
    </w:p>
    <w:p w14:paraId="4E525286"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34C9FA" w14:textId="77777777" w:rsidR="000B4F75" w:rsidRPr="0061190E" w:rsidRDefault="000B4F75" w:rsidP="000B4F75">
      <w:pPr>
        <w:spacing w:before="0" w:after="0"/>
        <w:jc w:val="both"/>
        <w:rPr>
          <w:rFonts w:cs="Calibri"/>
          <w:szCs w:val="22"/>
          <w:lang w:eastAsia="es-CO"/>
        </w:rPr>
      </w:pPr>
    </w:p>
    <w:p w14:paraId="4F3559DB"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CC4FED3" w14:textId="77777777" w:rsidR="000B4F75" w:rsidRPr="0061190E" w:rsidRDefault="000B4F75" w:rsidP="000B4F75">
      <w:pPr>
        <w:spacing w:before="0" w:after="0"/>
        <w:jc w:val="both"/>
        <w:rPr>
          <w:rFonts w:cs="Calibri"/>
          <w:szCs w:val="22"/>
          <w:lang w:eastAsia="es-CO"/>
        </w:rPr>
      </w:pPr>
    </w:p>
    <w:p w14:paraId="3C70BD71"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C207B41" w14:textId="77777777" w:rsidR="000B4F75" w:rsidRPr="0061190E" w:rsidRDefault="000B4F75" w:rsidP="000B4F75">
      <w:pPr>
        <w:spacing w:before="0" w:after="0"/>
        <w:jc w:val="both"/>
        <w:rPr>
          <w:rFonts w:cs="Calibri"/>
          <w:szCs w:val="22"/>
          <w:lang w:eastAsia="es-CO"/>
        </w:rPr>
      </w:pPr>
    </w:p>
    <w:p w14:paraId="15255956"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E10139" w14:textId="77777777" w:rsidR="000B4F75" w:rsidRPr="0061190E" w:rsidRDefault="000B4F75" w:rsidP="000B4F75">
      <w:pPr>
        <w:spacing w:before="0" w:after="0"/>
        <w:jc w:val="both"/>
        <w:rPr>
          <w:rFonts w:cs="Calibri"/>
          <w:szCs w:val="22"/>
          <w:lang w:eastAsia="es-CO"/>
        </w:rPr>
      </w:pPr>
    </w:p>
    <w:p w14:paraId="56F8BE66"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1"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FAD2EF7" w14:textId="77777777" w:rsidR="000B4F75" w:rsidRPr="0061190E" w:rsidRDefault="000B4F75" w:rsidP="000B4F75">
      <w:pPr>
        <w:spacing w:before="0" w:after="0"/>
        <w:jc w:val="both"/>
        <w:rPr>
          <w:rFonts w:cs="Calibri"/>
          <w:szCs w:val="22"/>
          <w:lang w:eastAsia="es-CO"/>
        </w:rPr>
      </w:pPr>
    </w:p>
    <w:p w14:paraId="51EF8063"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C1D3AD1" w14:textId="77777777" w:rsidR="000B4F75" w:rsidRPr="0061190E" w:rsidRDefault="000B4F75" w:rsidP="000B4F75">
      <w:pPr>
        <w:spacing w:before="0" w:after="0"/>
        <w:jc w:val="both"/>
        <w:rPr>
          <w:rFonts w:cs="Calibri"/>
          <w:szCs w:val="22"/>
          <w:lang w:eastAsia="es-CO"/>
        </w:rPr>
      </w:pPr>
    </w:p>
    <w:p w14:paraId="3866507F"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82AF99E" w14:textId="77777777" w:rsidR="000B4F75" w:rsidRPr="0061190E" w:rsidRDefault="000B4F75" w:rsidP="000B4F75">
      <w:pPr>
        <w:spacing w:before="0" w:after="0"/>
        <w:jc w:val="both"/>
        <w:rPr>
          <w:rFonts w:cs="Calibri"/>
          <w:szCs w:val="22"/>
          <w:lang w:eastAsia="es-CO"/>
        </w:rPr>
      </w:pPr>
    </w:p>
    <w:p w14:paraId="33B7084D"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FC64D04" w14:textId="77777777" w:rsidR="000B4F75" w:rsidRPr="0061190E" w:rsidRDefault="000B4F75" w:rsidP="000B4F75">
      <w:pPr>
        <w:spacing w:before="0" w:after="0"/>
        <w:jc w:val="both"/>
        <w:rPr>
          <w:rFonts w:cs="Calibri"/>
          <w:szCs w:val="22"/>
          <w:lang w:eastAsia="es-CO"/>
        </w:rPr>
      </w:pPr>
    </w:p>
    <w:p w14:paraId="45853A2A" w14:textId="77777777"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3154170" w14:textId="77777777" w:rsidR="000B4F75" w:rsidRPr="0061190E" w:rsidRDefault="000B4F75" w:rsidP="000B4F75">
      <w:pPr>
        <w:spacing w:before="0" w:after="0"/>
        <w:jc w:val="both"/>
        <w:rPr>
          <w:rFonts w:cs="Calibri"/>
          <w:szCs w:val="22"/>
          <w:lang w:eastAsia="es-CO"/>
        </w:rPr>
      </w:pPr>
    </w:p>
    <w:p w14:paraId="017C39E9"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5C6596B" w14:textId="77777777" w:rsidR="000B4F75" w:rsidRPr="0061190E" w:rsidRDefault="000B4F75" w:rsidP="000B4F75">
      <w:pPr>
        <w:spacing w:before="0" w:after="0"/>
        <w:jc w:val="both"/>
        <w:rPr>
          <w:rFonts w:cs="Calibri"/>
          <w:szCs w:val="22"/>
          <w:lang w:eastAsia="es-CO"/>
        </w:rPr>
      </w:pPr>
    </w:p>
    <w:p w14:paraId="75611312" w14:textId="77777777"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8257D88" w14:textId="77777777" w:rsidR="000B4F75" w:rsidRPr="0061190E" w:rsidRDefault="000B4F75" w:rsidP="000B4F75">
      <w:pPr>
        <w:spacing w:before="0" w:after="0"/>
        <w:jc w:val="both"/>
        <w:rPr>
          <w:rFonts w:cs="Calibri"/>
          <w:szCs w:val="22"/>
          <w:lang w:eastAsia="es-CO"/>
        </w:rPr>
      </w:pPr>
    </w:p>
    <w:p w14:paraId="414DA080" w14:textId="77777777" w:rsidR="000B4F75" w:rsidRPr="0061190E" w:rsidRDefault="000B4F75" w:rsidP="000B4F75">
      <w:pPr>
        <w:spacing w:before="0" w:after="0"/>
        <w:jc w:val="both"/>
        <w:rPr>
          <w:rFonts w:cs="Calibri"/>
          <w:b/>
          <w:szCs w:val="22"/>
          <w:lang w:eastAsia="es-CO"/>
        </w:rPr>
      </w:pPr>
      <w:r w:rsidRPr="0061190E">
        <w:rPr>
          <w:rFonts w:cs="Calibri"/>
          <w:b/>
          <w:szCs w:val="22"/>
          <w:lang w:eastAsia="es-CO"/>
        </w:rPr>
        <w:t>Actualización:</w:t>
      </w:r>
    </w:p>
    <w:p w14:paraId="5A131D06" w14:textId="77777777" w:rsidR="000B4F75" w:rsidRPr="0061190E" w:rsidRDefault="000B4F75" w:rsidP="000B4F75">
      <w:pPr>
        <w:spacing w:before="0" w:after="0"/>
        <w:jc w:val="both"/>
        <w:rPr>
          <w:rFonts w:cs="Calibri"/>
          <w:b/>
          <w:szCs w:val="22"/>
          <w:lang w:eastAsia="es-CO"/>
        </w:rPr>
      </w:pPr>
      <w:r w:rsidRPr="0061190E">
        <w:rPr>
          <w:rFonts w:cs="Calibri"/>
          <w:b/>
          <w:szCs w:val="22"/>
          <w:lang w:eastAsia="es-CO"/>
        </w:rPr>
        <w:t>06-01-23</w:t>
      </w:r>
    </w:p>
    <w:p w14:paraId="2A4D56CF" w14:textId="77777777" w:rsidR="000B4F75" w:rsidRPr="0061190E" w:rsidRDefault="000B4F75" w:rsidP="000B4F75">
      <w:pPr>
        <w:spacing w:before="0" w:after="0"/>
        <w:jc w:val="both"/>
        <w:rPr>
          <w:rFonts w:cs="Calibri"/>
          <w:b/>
          <w:szCs w:val="22"/>
          <w:lang w:eastAsia="es-CO"/>
        </w:rPr>
      </w:pPr>
      <w:r w:rsidRPr="0061190E">
        <w:rPr>
          <w:rFonts w:cs="Calibri"/>
          <w:b/>
          <w:szCs w:val="22"/>
          <w:lang w:eastAsia="es-CO"/>
        </w:rPr>
        <w:t>Revisada parte legal.</w:t>
      </w:r>
    </w:p>
    <w:p w14:paraId="7407FEB0" w14:textId="77777777" w:rsidR="000B4F75" w:rsidRPr="0061190E" w:rsidRDefault="000B4F75" w:rsidP="000B4F7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1C2AEAE" w14:textId="77777777" w:rsidR="000B4F75" w:rsidRPr="003F40D8" w:rsidRDefault="000B4F75" w:rsidP="000B4F75">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54B43615" w14:textId="77777777" w:rsidR="00C34572" w:rsidRPr="003F40D8" w:rsidRDefault="00C34572" w:rsidP="000B4F75">
      <w:pPr>
        <w:pStyle w:val="dias"/>
      </w:pPr>
    </w:p>
    <w:sectPr w:rsidR="00C34572" w:rsidRPr="003F40D8" w:rsidSect="003A08C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561C" w14:textId="77777777" w:rsidR="000A506E" w:rsidRDefault="000A506E" w:rsidP="00AC7E3C">
      <w:pPr>
        <w:spacing w:after="0" w:line="240" w:lineRule="auto"/>
      </w:pPr>
      <w:r>
        <w:separator/>
      </w:r>
    </w:p>
  </w:endnote>
  <w:endnote w:type="continuationSeparator" w:id="0">
    <w:p w14:paraId="16F71774"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B3BB"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16BF" w14:textId="77777777" w:rsidR="000A506E" w:rsidRDefault="000A506E" w:rsidP="00AC7E3C">
      <w:pPr>
        <w:spacing w:after="0" w:line="240" w:lineRule="auto"/>
      </w:pPr>
      <w:r>
        <w:separator/>
      </w:r>
    </w:p>
  </w:footnote>
  <w:footnote w:type="continuationSeparator" w:id="0">
    <w:p w14:paraId="6C31EF84"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2"/>
  </w:num>
  <w:num w:numId="18">
    <w:abstractNumId w:val="6"/>
  </w:num>
  <w:num w:numId="19">
    <w:abstractNumId w:val="13"/>
  </w:num>
  <w:num w:numId="20">
    <w:abstractNumId w:val="17"/>
  </w:num>
  <w:num w:numId="21">
    <w:abstractNumId w:val="5"/>
  </w:num>
  <w:num w:numId="22">
    <w:abstractNumId w:val="3"/>
  </w:num>
  <w:num w:numId="23">
    <w:abstractNumId w:val="11"/>
  </w:num>
  <w:num w:numId="24">
    <w:abstractNumId w:val="7"/>
  </w:num>
  <w:num w:numId="25">
    <w:abstractNumId w:val="12"/>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153"/>
    <w:rsid w:val="00012BDA"/>
    <w:rsid w:val="00013431"/>
    <w:rsid w:val="000138B5"/>
    <w:rsid w:val="00014549"/>
    <w:rsid w:val="000147B1"/>
    <w:rsid w:val="00016397"/>
    <w:rsid w:val="000241A9"/>
    <w:rsid w:val="00031E1C"/>
    <w:rsid w:val="0003672D"/>
    <w:rsid w:val="0004236E"/>
    <w:rsid w:val="0004332C"/>
    <w:rsid w:val="00043DAF"/>
    <w:rsid w:val="00051E43"/>
    <w:rsid w:val="000528F1"/>
    <w:rsid w:val="000530A9"/>
    <w:rsid w:val="0005451C"/>
    <w:rsid w:val="000546DC"/>
    <w:rsid w:val="00057AE5"/>
    <w:rsid w:val="00063520"/>
    <w:rsid w:val="00065D19"/>
    <w:rsid w:val="0007013F"/>
    <w:rsid w:val="0007200B"/>
    <w:rsid w:val="00072261"/>
    <w:rsid w:val="00073987"/>
    <w:rsid w:val="0007680C"/>
    <w:rsid w:val="00082FEB"/>
    <w:rsid w:val="0008551D"/>
    <w:rsid w:val="000A506E"/>
    <w:rsid w:val="000B4F75"/>
    <w:rsid w:val="000B55C7"/>
    <w:rsid w:val="000C2C2C"/>
    <w:rsid w:val="000C361D"/>
    <w:rsid w:val="000D2CF2"/>
    <w:rsid w:val="000D311F"/>
    <w:rsid w:val="000E0052"/>
    <w:rsid w:val="000E7D7D"/>
    <w:rsid w:val="000F1372"/>
    <w:rsid w:val="000F40D1"/>
    <w:rsid w:val="000F6068"/>
    <w:rsid w:val="00102C23"/>
    <w:rsid w:val="001149F8"/>
    <w:rsid w:val="00115350"/>
    <w:rsid w:val="0012409C"/>
    <w:rsid w:val="00127BE4"/>
    <w:rsid w:val="00134E3A"/>
    <w:rsid w:val="00141ED2"/>
    <w:rsid w:val="00142042"/>
    <w:rsid w:val="0014799E"/>
    <w:rsid w:val="00150BC2"/>
    <w:rsid w:val="00150D89"/>
    <w:rsid w:val="00160F92"/>
    <w:rsid w:val="0016285E"/>
    <w:rsid w:val="00167684"/>
    <w:rsid w:val="0017476B"/>
    <w:rsid w:val="00181B60"/>
    <w:rsid w:val="001A13DC"/>
    <w:rsid w:val="001B36B5"/>
    <w:rsid w:val="001B720E"/>
    <w:rsid w:val="001C4613"/>
    <w:rsid w:val="001D755F"/>
    <w:rsid w:val="001E08E2"/>
    <w:rsid w:val="001E0EE2"/>
    <w:rsid w:val="001E2B89"/>
    <w:rsid w:val="001E6A36"/>
    <w:rsid w:val="001F6725"/>
    <w:rsid w:val="00202A35"/>
    <w:rsid w:val="00202C8D"/>
    <w:rsid w:val="00222B58"/>
    <w:rsid w:val="00242E0A"/>
    <w:rsid w:val="00245D4E"/>
    <w:rsid w:val="00247122"/>
    <w:rsid w:val="0025103B"/>
    <w:rsid w:val="00251A9E"/>
    <w:rsid w:val="00253688"/>
    <w:rsid w:val="00257E57"/>
    <w:rsid w:val="00261864"/>
    <w:rsid w:val="00267685"/>
    <w:rsid w:val="00276F52"/>
    <w:rsid w:val="00286A3D"/>
    <w:rsid w:val="00287855"/>
    <w:rsid w:val="00294E2A"/>
    <w:rsid w:val="00295B34"/>
    <w:rsid w:val="002963ED"/>
    <w:rsid w:val="00303882"/>
    <w:rsid w:val="00303A48"/>
    <w:rsid w:val="003069AE"/>
    <w:rsid w:val="003145E9"/>
    <w:rsid w:val="00317602"/>
    <w:rsid w:val="00320992"/>
    <w:rsid w:val="00332180"/>
    <w:rsid w:val="003478F8"/>
    <w:rsid w:val="0035021B"/>
    <w:rsid w:val="003541DA"/>
    <w:rsid w:val="00354631"/>
    <w:rsid w:val="00355E52"/>
    <w:rsid w:val="0036432E"/>
    <w:rsid w:val="00372444"/>
    <w:rsid w:val="003834EF"/>
    <w:rsid w:val="00383750"/>
    <w:rsid w:val="0038536A"/>
    <w:rsid w:val="0039198F"/>
    <w:rsid w:val="003A08CE"/>
    <w:rsid w:val="003A3254"/>
    <w:rsid w:val="003A62D5"/>
    <w:rsid w:val="003A690D"/>
    <w:rsid w:val="003C113F"/>
    <w:rsid w:val="003E12BD"/>
    <w:rsid w:val="003E1FCD"/>
    <w:rsid w:val="003F0BD2"/>
    <w:rsid w:val="003F299D"/>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A0F41"/>
    <w:rsid w:val="004A1B6B"/>
    <w:rsid w:val="004B2534"/>
    <w:rsid w:val="004B2E2F"/>
    <w:rsid w:val="004B45CD"/>
    <w:rsid w:val="004B6E6D"/>
    <w:rsid w:val="004B79EA"/>
    <w:rsid w:val="004C43C8"/>
    <w:rsid w:val="004D0AE5"/>
    <w:rsid w:val="004D0D91"/>
    <w:rsid w:val="004D60AB"/>
    <w:rsid w:val="004E25F6"/>
    <w:rsid w:val="004E53F5"/>
    <w:rsid w:val="004F260D"/>
    <w:rsid w:val="0050046A"/>
    <w:rsid w:val="0050751B"/>
    <w:rsid w:val="00507D4D"/>
    <w:rsid w:val="005208C4"/>
    <w:rsid w:val="00522E81"/>
    <w:rsid w:val="0052372C"/>
    <w:rsid w:val="00537A1A"/>
    <w:rsid w:val="00544C98"/>
    <w:rsid w:val="005503FB"/>
    <w:rsid w:val="00556CB9"/>
    <w:rsid w:val="0055744B"/>
    <w:rsid w:val="00560AB8"/>
    <w:rsid w:val="00565268"/>
    <w:rsid w:val="00575080"/>
    <w:rsid w:val="0058765E"/>
    <w:rsid w:val="005907F5"/>
    <w:rsid w:val="0059426B"/>
    <w:rsid w:val="005A1B79"/>
    <w:rsid w:val="005A1F6F"/>
    <w:rsid w:val="005A40E5"/>
    <w:rsid w:val="005A4269"/>
    <w:rsid w:val="005B3874"/>
    <w:rsid w:val="005D03DC"/>
    <w:rsid w:val="005E0021"/>
    <w:rsid w:val="005E24BD"/>
    <w:rsid w:val="005E255D"/>
    <w:rsid w:val="005E7338"/>
    <w:rsid w:val="005E7F65"/>
    <w:rsid w:val="005F44CF"/>
    <w:rsid w:val="006036DD"/>
    <w:rsid w:val="0062100C"/>
    <w:rsid w:val="006273A8"/>
    <w:rsid w:val="00634F91"/>
    <w:rsid w:val="00640D01"/>
    <w:rsid w:val="00641CE4"/>
    <w:rsid w:val="00644F90"/>
    <w:rsid w:val="006543BD"/>
    <w:rsid w:val="00655068"/>
    <w:rsid w:val="00660740"/>
    <w:rsid w:val="006678E2"/>
    <w:rsid w:val="00670641"/>
    <w:rsid w:val="00681834"/>
    <w:rsid w:val="00681D42"/>
    <w:rsid w:val="0069077B"/>
    <w:rsid w:val="006A28FB"/>
    <w:rsid w:val="006A7217"/>
    <w:rsid w:val="006C3BEF"/>
    <w:rsid w:val="006E4287"/>
    <w:rsid w:val="006F3E99"/>
    <w:rsid w:val="006F7CAB"/>
    <w:rsid w:val="007040B6"/>
    <w:rsid w:val="007101B0"/>
    <w:rsid w:val="00721DC8"/>
    <w:rsid w:val="00737268"/>
    <w:rsid w:val="00741359"/>
    <w:rsid w:val="00741E6C"/>
    <w:rsid w:val="00745160"/>
    <w:rsid w:val="007772BC"/>
    <w:rsid w:val="00792999"/>
    <w:rsid w:val="007930DE"/>
    <w:rsid w:val="00795157"/>
    <w:rsid w:val="007A5D41"/>
    <w:rsid w:val="007B014F"/>
    <w:rsid w:val="007C4FBE"/>
    <w:rsid w:val="007D1EEC"/>
    <w:rsid w:val="007D6208"/>
    <w:rsid w:val="007E203B"/>
    <w:rsid w:val="007E3E1C"/>
    <w:rsid w:val="007E485C"/>
    <w:rsid w:val="007E569E"/>
    <w:rsid w:val="007F4140"/>
    <w:rsid w:val="00802179"/>
    <w:rsid w:val="00832014"/>
    <w:rsid w:val="0083631C"/>
    <w:rsid w:val="008423C6"/>
    <w:rsid w:val="00842450"/>
    <w:rsid w:val="00864AE4"/>
    <w:rsid w:val="0086684D"/>
    <w:rsid w:val="008736F1"/>
    <w:rsid w:val="0088176E"/>
    <w:rsid w:val="00886D80"/>
    <w:rsid w:val="008942F5"/>
    <w:rsid w:val="008A3A67"/>
    <w:rsid w:val="008A6A14"/>
    <w:rsid w:val="008B4AB0"/>
    <w:rsid w:val="008C251A"/>
    <w:rsid w:val="008C42DF"/>
    <w:rsid w:val="008C698F"/>
    <w:rsid w:val="008C6D28"/>
    <w:rsid w:val="008D7321"/>
    <w:rsid w:val="008D7730"/>
    <w:rsid w:val="008E7A8F"/>
    <w:rsid w:val="008F6DB1"/>
    <w:rsid w:val="00901485"/>
    <w:rsid w:val="00914B0D"/>
    <w:rsid w:val="009154F1"/>
    <w:rsid w:val="0091595C"/>
    <w:rsid w:val="00916C9E"/>
    <w:rsid w:val="00920038"/>
    <w:rsid w:val="00921C2C"/>
    <w:rsid w:val="00924BA9"/>
    <w:rsid w:val="00924F16"/>
    <w:rsid w:val="00941692"/>
    <w:rsid w:val="0094775C"/>
    <w:rsid w:val="00950ABC"/>
    <w:rsid w:val="00951DC7"/>
    <w:rsid w:val="00953FCA"/>
    <w:rsid w:val="0095490C"/>
    <w:rsid w:val="0096067D"/>
    <w:rsid w:val="00980A98"/>
    <w:rsid w:val="009A2F1F"/>
    <w:rsid w:val="009A5F48"/>
    <w:rsid w:val="009B2895"/>
    <w:rsid w:val="009B38AC"/>
    <w:rsid w:val="009B5309"/>
    <w:rsid w:val="009B5607"/>
    <w:rsid w:val="009D409F"/>
    <w:rsid w:val="009D7215"/>
    <w:rsid w:val="009E2C71"/>
    <w:rsid w:val="009E694E"/>
    <w:rsid w:val="009E6C9F"/>
    <w:rsid w:val="00A02AA1"/>
    <w:rsid w:val="00A02CD6"/>
    <w:rsid w:val="00A04CFC"/>
    <w:rsid w:val="00A06FDE"/>
    <w:rsid w:val="00A27E45"/>
    <w:rsid w:val="00A30572"/>
    <w:rsid w:val="00A3479E"/>
    <w:rsid w:val="00A34AD4"/>
    <w:rsid w:val="00A35BB4"/>
    <w:rsid w:val="00A36D95"/>
    <w:rsid w:val="00A40DAE"/>
    <w:rsid w:val="00A52F2D"/>
    <w:rsid w:val="00A531D8"/>
    <w:rsid w:val="00A76B36"/>
    <w:rsid w:val="00A8230E"/>
    <w:rsid w:val="00A92558"/>
    <w:rsid w:val="00AA095B"/>
    <w:rsid w:val="00AA71F8"/>
    <w:rsid w:val="00AB19B9"/>
    <w:rsid w:val="00AB40AA"/>
    <w:rsid w:val="00AC43F4"/>
    <w:rsid w:val="00AC54CB"/>
    <w:rsid w:val="00AC7E3C"/>
    <w:rsid w:val="00AD0FDB"/>
    <w:rsid w:val="00AD11E4"/>
    <w:rsid w:val="00AD1C5E"/>
    <w:rsid w:val="00AD248D"/>
    <w:rsid w:val="00AE1180"/>
    <w:rsid w:val="00AE7465"/>
    <w:rsid w:val="00B02222"/>
    <w:rsid w:val="00B03F4D"/>
    <w:rsid w:val="00B13D76"/>
    <w:rsid w:val="00B15598"/>
    <w:rsid w:val="00B202BF"/>
    <w:rsid w:val="00B20797"/>
    <w:rsid w:val="00B53469"/>
    <w:rsid w:val="00B62773"/>
    <w:rsid w:val="00B71CF4"/>
    <w:rsid w:val="00B722C9"/>
    <w:rsid w:val="00B728EF"/>
    <w:rsid w:val="00B829AB"/>
    <w:rsid w:val="00B830EA"/>
    <w:rsid w:val="00B85630"/>
    <w:rsid w:val="00B8722B"/>
    <w:rsid w:val="00B90498"/>
    <w:rsid w:val="00BA7A72"/>
    <w:rsid w:val="00BB05A6"/>
    <w:rsid w:val="00BB6ADB"/>
    <w:rsid w:val="00BC26AB"/>
    <w:rsid w:val="00BC5CBE"/>
    <w:rsid w:val="00BE1C6A"/>
    <w:rsid w:val="00BF6359"/>
    <w:rsid w:val="00BF7229"/>
    <w:rsid w:val="00C1725E"/>
    <w:rsid w:val="00C21C39"/>
    <w:rsid w:val="00C26785"/>
    <w:rsid w:val="00C2735E"/>
    <w:rsid w:val="00C30571"/>
    <w:rsid w:val="00C34572"/>
    <w:rsid w:val="00C436C9"/>
    <w:rsid w:val="00C454A6"/>
    <w:rsid w:val="00C47F0F"/>
    <w:rsid w:val="00C63C97"/>
    <w:rsid w:val="00C66226"/>
    <w:rsid w:val="00C6779F"/>
    <w:rsid w:val="00C67E9C"/>
    <w:rsid w:val="00C76A20"/>
    <w:rsid w:val="00C83982"/>
    <w:rsid w:val="00C86AE2"/>
    <w:rsid w:val="00C9331B"/>
    <w:rsid w:val="00CB760B"/>
    <w:rsid w:val="00CB7F9E"/>
    <w:rsid w:val="00CC07C2"/>
    <w:rsid w:val="00CD7B7D"/>
    <w:rsid w:val="00CF05BA"/>
    <w:rsid w:val="00CF08B5"/>
    <w:rsid w:val="00D01DB7"/>
    <w:rsid w:val="00D031F2"/>
    <w:rsid w:val="00D0551E"/>
    <w:rsid w:val="00D11395"/>
    <w:rsid w:val="00D133F0"/>
    <w:rsid w:val="00D3047B"/>
    <w:rsid w:val="00D51E27"/>
    <w:rsid w:val="00D563D7"/>
    <w:rsid w:val="00D60833"/>
    <w:rsid w:val="00D60B41"/>
    <w:rsid w:val="00D80A44"/>
    <w:rsid w:val="00D842DF"/>
    <w:rsid w:val="00D95F12"/>
    <w:rsid w:val="00DB173C"/>
    <w:rsid w:val="00DB5F69"/>
    <w:rsid w:val="00DB6314"/>
    <w:rsid w:val="00DC7884"/>
    <w:rsid w:val="00DD2FF0"/>
    <w:rsid w:val="00DD2FFA"/>
    <w:rsid w:val="00DD36FC"/>
    <w:rsid w:val="00DE4797"/>
    <w:rsid w:val="00E0454C"/>
    <w:rsid w:val="00E05075"/>
    <w:rsid w:val="00E16275"/>
    <w:rsid w:val="00E43DED"/>
    <w:rsid w:val="00E46A1E"/>
    <w:rsid w:val="00E513E0"/>
    <w:rsid w:val="00E53825"/>
    <w:rsid w:val="00E668EA"/>
    <w:rsid w:val="00E76F9F"/>
    <w:rsid w:val="00E87B2E"/>
    <w:rsid w:val="00E96006"/>
    <w:rsid w:val="00EA0516"/>
    <w:rsid w:val="00EA71BD"/>
    <w:rsid w:val="00EB087E"/>
    <w:rsid w:val="00EB2413"/>
    <w:rsid w:val="00EB41AB"/>
    <w:rsid w:val="00EB549D"/>
    <w:rsid w:val="00EC03C9"/>
    <w:rsid w:val="00EC3F2D"/>
    <w:rsid w:val="00EC6830"/>
    <w:rsid w:val="00EF0830"/>
    <w:rsid w:val="00EF24DC"/>
    <w:rsid w:val="00F00AEB"/>
    <w:rsid w:val="00F0432F"/>
    <w:rsid w:val="00F047FF"/>
    <w:rsid w:val="00F06B38"/>
    <w:rsid w:val="00F21270"/>
    <w:rsid w:val="00F2365D"/>
    <w:rsid w:val="00F23ABD"/>
    <w:rsid w:val="00F24EC4"/>
    <w:rsid w:val="00F34239"/>
    <w:rsid w:val="00F35860"/>
    <w:rsid w:val="00F36E03"/>
    <w:rsid w:val="00F37A68"/>
    <w:rsid w:val="00F54528"/>
    <w:rsid w:val="00F70BCF"/>
    <w:rsid w:val="00F80C5F"/>
    <w:rsid w:val="00F8733C"/>
    <w:rsid w:val="00FB45F2"/>
    <w:rsid w:val="00FB5AB5"/>
    <w:rsid w:val="00FD0542"/>
    <w:rsid w:val="00FD2FB7"/>
    <w:rsid w:val="00FD5145"/>
    <w:rsid w:val="00FD6791"/>
    <w:rsid w:val="00FE08A1"/>
    <w:rsid w:val="00FE0A69"/>
    <w:rsid w:val="00FE60F4"/>
    <w:rsid w:val="00FF092C"/>
    <w:rsid w:val="00FF17CF"/>
    <w:rsid w:val="00FF2B00"/>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24E9D6A6"/>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4A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45E9"/>
    <w:rPr>
      <w:sz w:val="16"/>
      <w:szCs w:val="16"/>
    </w:rPr>
  </w:style>
  <w:style w:type="paragraph" w:styleId="Textocomentario">
    <w:name w:val="annotation text"/>
    <w:basedOn w:val="Normal"/>
    <w:link w:val="TextocomentarioCar"/>
    <w:uiPriority w:val="99"/>
    <w:semiHidden/>
    <w:unhideWhenUsed/>
    <w:rsid w:val="003145E9"/>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3145E9"/>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3145E9"/>
    <w:rPr>
      <w:b/>
      <w:bCs/>
    </w:rPr>
  </w:style>
  <w:style w:type="character" w:customStyle="1" w:styleId="AsuntodelcomentarioCar">
    <w:name w:val="Asunto del comentario Car"/>
    <w:basedOn w:val="TextocomentarioCar"/>
    <w:link w:val="Asuntodelcomentario"/>
    <w:uiPriority w:val="99"/>
    <w:semiHidden/>
    <w:rsid w:val="003145E9"/>
    <w:rPr>
      <w:rFonts w:ascii="Calibri" w:hAnsi="Calibri"/>
      <w:b/>
      <w:bCs/>
      <w:color w:val="000000" w:themeColor="text1"/>
      <w:sz w:val="20"/>
      <w:szCs w:val="18"/>
    </w:rPr>
  </w:style>
  <w:style w:type="table" w:customStyle="1" w:styleId="Tablaconcuadrcula1">
    <w:name w:val="Tabla con cuadrícula1"/>
    <w:basedOn w:val="Tablanormal"/>
    <w:next w:val="Tablaconcuadrcula"/>
    <w:uiPriority w:val="39"/>
    <w:rsid w:val="0064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1150192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73884202">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937904671">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82</TotalTime>
  <Pages>17</Pages>
  <Words>8006</Words>
  <Characters>44037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10</cp:revision>
  <dcterms:created xsi:type="dcterms:W3CDTF">2023-09-27T18:03:00Z</dcterms:created>
  <dcterms:modified xsi:type="dcterms:W3CDTF">2023-09-28T21:20:00Z</dcterms:modified>
</cp:coreProperties>
</file>