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0A80" w14:textId="44160212" w:rsidR="00914B0D" w:rsidRPr="009E0377" w:rsidRDefault="00914B0D" w:rsidP="009E0377">
      <w:pPr>
        <w:pStyle w:val="dias"/>
      </w:pPr>
    </w:p>
    <w:p w14:paraId="1B5A3286" w14:textId="77777777" w:rsidR="009E0377" w:rsidRPr="009E0377" w:rsidRDefault="009E0377" w:rsidP="009E0377">
      <w:pPr>
        <w:pStyle w:val="dias"/>
      </w:pPr>
    </w:p>
    <w:tbl>
      <w:tblPr>
        <w:tblStyle w:val="Tablaconcuadrcula"/>
        <w:tblW w:w="0" w:type="auto"/>
        <w:shd w:val="clear" w:color="auto" w:fill="1F3864"/>
        <w:tblLook w:val="04A0" w:firstRow="1" w:lastRow="0" w:firstColumn="1" w:lastColumn="0" w:noHBand="0" w:noVBand="1"/>
      </w:tblPr>
      <w:tblGrid>
        <w:gridCol w:w="10060"/>
      </w:tblGrid>
      <w:tr w:rsidR="009E0377" w:rsidRPr="00D6643C" w14:paraId="25511615" w14:textId="77777777" w:rsidTr="00DE2964">
        <w:tc>
          <w:tcPr>
            <w:tcW w:w="10060" w:type="dxa"/>
            <w:shd w:val="clear" w:color="auto" w:fill="1F3864"/>
          </w:tcPr>
          <w:p w14:paraId="4F204DAF" w14:textId="77777777" w:rsidR="009E0377" w:rsidRPr="00D6643C" w:rsidRDefault="009E0377" w:rsidP="00DE2964">
            <w:pPr>
              <w:jc w:val="center"/>
              <w:rPr>
                <w:b/>
                <w:color w:val="FFFFFF" w:themeColor="background1"/>
                <w:sz w:val="64"/>
                <w:szCs w:val="64"/>
              </w:rPr>
            </w:pPr>
            <w:r>
              <w:rPr>
                <w:b/>
                <w:color w:val="FFFFFF" w:themeColor="background1"/>
                <w:sz w:val="64"/>
                <w:szCs w:val="64"/>
              </w:rPr>
              <w:t>CIRCUITO ANDINO</w:t>
            </w:r>
            <w:r w:rsidRPr="00744E6E">
              <w:rPr>
                <w:b/>
                <w:color w:val="FFFFFF" w:themeColor="background1"/>
                <w:sz w:val="64"/>
                <w:szCs w:val="64"/>
              </w:rPr>
              <w:t xml:space="preserve"> </w:t>
            </w:r>
          </w:p>
        </w:tc>
      </w:tr>
    </w:tbl>
    <w:p w14:paraId="32C8DF7F" w14:textId="77777777" w:rsidR="009E0377" w:rsidRPr="00744E6E" w:rsidRDefault="009E0377" w:rsidP="009E0377">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r>
        <w:rPr>
          <w:caps w:val="0"/>
          <w:color w:val="1F3864"/>
          <w:sz w:val="40"/>
          <w:szCs w:val="40"/>
          <w:lang w:val="es-ES"/>
        </w:rPr>
        <w:t>, Puno</w:t>
      </w:r>
    </w:p>
    <w:p w14:paraId="50F2B5F4"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0A3B293C" w14:textId="77777777" w:rsidR="009C46E7" w:rsidRDefault="009C46E7" w:rsidP="00A23A6C">
      <w:pPr>
        <w:pStyle w:val="itinerario"/>
      </w:pPr>
    </w:p>
    <w:p w14:paraId="1AA9A33D" w14:textId="77777777" w:rsidR="00A23A6C" w:rsidRDefault="00A23A6C" w:rsidP="00A23A6C">
      <w:pPr>
        <w:pStyle w:val="itinerario"/>
      </w:pPr>
      <w:r>
        <w:rPr>
          <w:noProof/>
          <w:lang w:eastAsia="es-CO" w:bidi="ar-SA"/>
        </w:rPr>
        <w:drawing>
          <wp:inline distT="0" distB="0" distL="0" distR="0" wp14:anchorId="0CB96C3F" wp14:editId="407A7199">
            <wp:extent cx="6381750" cy="2878922"/>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408062" cy="2890792"/>
                    </a:xfrm>
                    <a:prstGeom prst="rect">
                      <a:avLst/>
                    </a:prstGeom>
                  </pic:spPr>
                </pic:pic>
              </a:graphicData>
            </a:graphic>
          </wp:inline>
        </w:drawing>
      </w:r>
    </w:p>
    <w:p w14:paraId="78E816BA" w14:textId="77777777" w:rsidR="00F24EC4" w:rsidRDefault="00F24EC4" w:rsidP="00A23A6C">
      <w:pPr>
        <w:pStyle w:val="itinerario"/>
      </w:pPr>
    </w:p>
    <w:p w14:paraId="7ABCC6EB" w14:textId="77777777" w:rsidR="00A23A6C" w:rsidRDefault="009D12B0" w:rsidP="00A23A6C">
      <w:pPr>
        <w:pStyle w:val="itinerario"/>
      </w:pPr>
      <w:r w:rsidRPr="009D12B0">
        <w:t>Disfrut</w:t>
      </w:r>
      <w:r>
        <w:t>e</w:t>
      </w:r>
      <w:r w:rsidRPr="009D12B0">
        <w:t xml:space="preserve"> de una experiencia única en los Andes con este circuito desde Lima hasta Puno. Visit</w:t>
      </w:r>
      <w:r>
        <w:t>e</w:t>
      </w:r>
      <w:r w:rsidRPr="009D12B0">
        <w:t xml:space="preserve"> hermosas ciudades coloniales y el legado arqueológico de los incas y cono</w:t>
      </w:r>
      <w:r>
        <w:t>zca</w:t>
      </w:r>
      <w:r w:rsidRPr="009D12B0">
        <w:t xml:space="preserve"> a los descendientes de los antiguos pobladores del Perú que mantienen sus costumbres más arraigadas. Descubr</w:t>
      </w:r>
      <w:r>
        <w:t>a</w:t>
      </w:r>
      <w:r w:rsidRPr="009D12B0">
        <w:t xml:space="preserve"> la belleza de dos de los grandes atractivos de nuestro país: la imponente ciudadela de Machu Picchu y el impresionante lago Titicaca.</w:t>
      </w:r>
    </w:p>
    <w:p w14:paraId="37280E32" w14:textId="77777777" w:rsidR="00000DB9" w:rsidRDefault="00000DB9" w:rsidP="00A23A6C">
      <w:pPr>
        <w:pStyle w:val="itinerario"/>
      </w:pPr>
    </w:p>
    <w:p w14:paraId="16B57280" w14:textId="34768B52" w:rsidR="00000DB9" w:rsidRPr="00F0432F" w:rsidRDefault="00413296" w:rsidP="00000DB9">
      <w:pPr>
        <w:pStyle w:val="itinerario"/>
      </w:pPr>
      <w:r w:rsidRPr="00744E6E">
        <w:rPr>
          <w:rStyle w:val="diasCar"/>
          <w:color w:val="1F3864"/>
          <w:sz w:val="28"/>
          <w:szCs w:val="28"/>
        </w:rPr>
        <w:t xml:space="preserve">SALIDA </w:t>
      </w:r>
      <w:r>
        <w:rPr>
          <w:rStyle w:val="diasCar"/>
        </w:rPr>
        <w:t xml:space="preserve">  </w:t>
      </w:r>
      <w:r>
        <w:t>diaria</w:t>
      </w:r>
    </w:p>
    <w:p w14:paraId="49F66646" w14:textId="77777777" w:rsidR="00000DB9" w:rsidRPr="00744E6E" w:rsidRDefault="00000DB9" w:rsidP="00000DB9">
      <w:pPr>
        <w:pStyle w:val="dias"/>
        <w:rPr>
          <w:color w:val="1F3864"/>
          <w:sz w:val="28"/>
          <w:szCs w:val="28"/>
        </w:rPr>
      </w:pPr>
      <w:r w:rsidRPr="00744E6E">
        <w:rPr>
          <w:color w:val="1F3864"/>
          <w:sz w:val="28"/>
          <w:szCs w:val="28"/>
        </w:rPr>
        <w:t>INCLUYE</w:t>
      </w:r>
    </w:p>
    <w:p w14:paraId="0CBE7A1A" w14:textId="77777777" w:rsidR="00996E68" w:rsidRPr="00026B52" w:rsidRDefault="00996E68" w:rsidP="00372C05">
      <w:pPr>
        <w:pStyle w:val="vinetas"/>
        <w:jc w:val="both"/>
      </w:pPr>
      <w:r w:rsidRPr="00026B52">
        <w:t>Traslado Aeropuerto – Hotel – Aeropuerto en servicio privado.</w:t>
      </w:r>
    </w:p>
    <w:p w14:paraId="025EF5CA" w14:textId="77777777" w:rsidR="00372C05" w:rsidRPr="00026B52" w:rsidRDefault="00372C05" w:rsidP="00372C05">
      <w:pPr>
        <w:pStyle w:val="vinetas"/>
        <w:jc w:val="both"/>
      </w:pPr>
      <w:r w:rsidRPr="00026B52">
        <w:t>Traslados hotel – estación del tren – hotel, en servicio compartido.</w:t>
      </w:r>
    </w:p>
    <w:p w14:paraId="28A08C2D" w14:textId="7F71345F" w:rsidR="00413296" w:rsidRPr="00026B52" w:rsidRDefault="00413296" w:rsidP="00413296">
      <w:pPr>
        <w:pStyle w:val="vinetas"/>
        <w:jc w:val="both"/>
      </w:pPr>
      <w:bookmarkStart w:id="0" w:name="_Hlk150420380"/>
      <w:r w:rsidRPr="00026B52">
        <w:t>Tren a Machu Picchu ida y vuelta en servicio compartido</w:t>
      </w:r>
      <w:r w:rsidR="00026B52" w:rsidRPr="00026B52">
        <w:t xml:space="preserve">: </w:t>
      </w:r>
      <w:r w:rsidRPr="00026B52">
        <w:t>Voyager</w:t>
      </w:r>
      <w:r w:rsidR="00026B52" w:rsidRPr="00026B52">
        <w:t xml:space="preserve"> (IncaRail)</w:t>
      </w:r>
      <w:r w:rsidRPr="00026B52">
        <w:t xml:space="preserve"> o Expedition</w:t>
      </w:r>
      <w:r w:rsidR="00026B52" w:rsidRPr="00026B52">
        <w:t xml:space="preserve"> (PeruRail)</w:t>
      </w:r>
      <w:r w:rsidRPr="00026B52">
        <w:t>.</w:t>
      </w:r>
    </w:p>
    <w:p w14:paraId="322E643A" w14:textId="23E4AC8A" w:rsidR="00413296" w:rsidRPr="00026B52" w:rsidRDefault="00413296" w:rsidP="00413296">
      <w:pPr>
        <w:pStyle w:val="vinetas"/>
        <w:jc w:val="both"/>
      </w:pPr>
      <w:r w:rsidRPr="00026B52">
        <w:t>Tren a Machu Picchu ida y vuelta en servicio compartido</w:t>
      </w:r>
      <w:r w:rsidR="00026B52" w:rsidRPr="00026B52">
        <w:t xml:space="preserve">: </w:t>
      </w:r>
      <w:r w:rsidRPr="00026B52">
        <w:t>Vistadome, para categoría Primera Superior.</w:t>
      </w:r>
    </w:p>
    <w:bookmarkEnd w:id="0"/>
    <w:p w14:paraId="1DC13652" w14:textId="04038DD7" w:rsidR="0098781D" w:rsidRPr="00026B52" w:rsidRDefault="0098781D" w:rsidP="0098781D">
      <w:pPr>
        <w:pStyle w:val="vinetas"/>
      </w:pPr>
      <w:r w:rsidRPr="00026B52">
        <w:t xml:space="preserve">Bus </w:t>
      </w:r>
      <w:r w:rsidR="00026B52" w:rsidRPr="00026B52">
        <w:t xml:space="preserve">turístico </w:t>
      </w:r>
      <w:r w:rsidRPr="00026B52">
        <w:t>de Cusco a Puno, en servicio compartido.</w:t>
      </w:r>
    </w:p>
    <w:p w14:paraId="184DB69E" w14:textId="77777777" w:rsidR="008603F5" w:rsidRPr="00026B52" w:rsidRDefault="008603F5" w:rsidP="008603F5">
      <w:pPr>
        <w:pStyle w:val="vinetas"/>
      </w:pPr>
      <w:r w:rsidRPr="00026B52">
        <w:t>Traslado Hotel – Aeropuerto de Juliaca, en Puno, en servicio privado.</w:t>
      </w:r>
    </w:p>
    <w:p w14:paraId="7863822B" w14:textId="77777777" w:rsidR="00996E68" w:rsidRPr="00026B52" w:rsidRDefault="00996E68" w:rsidP="00372C05">
      <w:pPr>
        <w:pStyle w:val="vinetas"/>
        <w:jc w:val="both"/>
      </w:pPr>
      <w:r w:rsidRPr="00026B52">
        <w:t>2 noches de alojamiento en el hotel seleccionado en Lima.</w:t>
      </w:r>
    </w:p>
    <w:p w14:paraId="1C85A35C" w14:textId="77777777" w:rsidR="00996E68" w:rsidRPr="00026B52" w:rsidRDefault="00996E68" w:rsidP="00372C05">
      <w:pPr>
        <w:pStyle w:val="vinetas"/>
        <w:jc w:val="both"/>
      </w:pPr>
      <w:r w:rsidRPr="00026B52">
        <w:lastRenderedPageBreak/>
        <w:t>3 noches de alojamiento en el hotel seleccionado en Cusco.</w:t>
      </w:r>
    </w:p>
    <w:p w14:paraId="4DD8BE16" w14:textId="77777777" w:rsidR="00996E68" w:rsidRPr="00026B52" w:rsidRDefault="008603F5" w:rsidP="00372C05">
      <w:pPr>
        <w:pStyle w:val="vinetas"/>
        <w:jc w:val="both"/>
      </w:pPr>
      <w:r w:rsidRPr="00026B52">
        <w:t>2</w:t>
      </w:r>
      <w:r w:rsidR="00996E68" w:rsidRPr="00026B52">
        <w:t xml:space="preserve"> noche</w:t>
      </w:r>
      <w:r w:rsidRPr="00026B52">
        <w:t>s</w:t>
      </w:r>
      <w:r w:rsidR="00996E68" w:rsidRPr="00026B52">
        <w:t xml:space="preserve"> de alojamiento en el hotel seleccionado en </w:t>
      </w:r>
      <w:r w:rsidRPr="00026B52">
        <w:t>Puno</w:t>
      </w:r>
      <w:r w:rsidR="00F6163F" w:rsidRPr="00026B52">
        <w:t>.</w:t>
      </w:r>
    </w:p>
    <w:p w14:paraId="0F013EA4" w14:textId="77777777" w:rsidR="00996E68" w:rsidRPr="00026B52" w:rsidRDefault="00996E68" w:rsidP="00996E68">
      <w:pPr>
        <w:pStyle w:val="vinetas"/>
      </w:pPr>
      <w:r w:rsidRPr="00026B52">
        <w:t>Desayunos diarios en los horarios establecidos por los hoteles (si los itinerarios aéreos lo permiten).</w:t>
      </w:r>
    </w:p>
    <w:p w14:paraId="3DCCDB97" w14:textId="46E9D68E" w:rsidR="00996E68" w:rsidRPr="00026B52" w:rsidRDefault="00996E68" w:rsidP="00996E68">
      <w:pPr>
        <w:pStyle w:val="vinetas"/>
      </w:pPr>
      <w:r w:rsidRPr="00026B52">
        <w:t xml:space="preserve">1 almuerzo en </w:t>
      </w:r>
      <w:r w:rsidR="008603F5" w:rsidRPr="00026B52">
        <w:t>Aguas Calientes</w:t>
      </w:r>
      <w:r w:rsidR="00413296" w:rsidRPr="00026B52">
        <w:t xml:space="preserve"> (día 4)</w:t>
      </w:r>
      <w:r w:rsidRPr="00026B52">
        <w:t>. Bebidas no incluidas.</w:t>
      </w:r>
    </w:p>
    <w:p w14:paraId="77110AAA" w14:textId="1822F1E7" w:rsidR="008603F5" w:rsidRPr="00026B52" w:rsidRDefault="008603F5" w:rsidP="008603F5">
      <w:pPr>
        <w:pStyle w:val="vinetas"/>
      </w:pPr>
      <w:r w:rsidRPr="00026B52">
        <w:t>1 almuerzo en Sicuani</w:t>
      </w:r>
      <w:r w:rsidR="00413296" w:rsidRPr="00026B52">
        <w:t xml:space="preserve"> (día 6)</w:t>
      </w:r>
      <w:r w:rsidRPr="00026B52">
        <w:t>. Bebidas no incluidas.</w:t>
      </w:r>
    </w:p>
    <w:p w14:paraId="63D321A7" w14:textId="4D19DB9B" w:rsidR="008603F5" w:rsidRPr="00026B52" w:rsidRDefault="008603F5" w:rsidP="008603F5">
      <w:pPr>
        <w:pStyle w:val="vinetas"/>
      </w:pPr>
      <w:r w:rsidRPr="00026B52">
        <w:t>1 almuerzo en Taquile</w:t>
      </w:r>
      <w:r w:rsidR="00413296" w:rsidRPr="00026B52">
        <w:t xml:space="preserve"> (día 7). </w:t>
      </w:r>
      <w:r w:rsidRPr="00026B52">
        <w:t>Bebidas no incluidas.</w:t>
      </w:r>
    </w:p>
    <w:p w14:paraId="35BEF449" w14:textId="77777777" w:rsidR="00996E68" w:rsidRPr="00026B52" w:rsidRDefault="00996E68" w:rsidP="00996E68">
      <w:pPr>
        <w:pStyle w:val="vinetas"/>
      </w:pPr>
      <w:r w:rsidRPr="00026B52">
        <w:t>Excursiones en servicio compartido con guía en español e inglés.</w:t>
      </w:r>
    </w:p>
    <w:p w14:paraId="79AE6E95" w14:textId="77777777" w:rsidR="00996E68" w:rsidRPr="00026B52" w:rsidRDefault="00996E68" w:rsidP="00996E68">
      <w:pPr>
        <w:pStyle w:val="vinetas"/>
      </w:pPr>
      <w:r w:rsidRPr="00026B52">
        <w:t xml:space="preserve">Entradas a los circuitos turísticos mencionados. </w:t>
      </w:r>
    </w:p>
    <w:p w14:paraId="33D530B5" w14:textId="77777777" w:rsidR="00996E68" w:rsidRPr="00026B52" w:rsidRDefault="00996E68" w:rsidP="00996E68">
      <w:pPr>
        <w:pStyle w:val="vinetas"/>
      </w:pPr>
      <w:r w:rsidRPr="00026B52">
        <w:t xml:space="preserve">Visita de medio día de Lima en servicio compartido. </w:t>
      </w:r>
    </w:p>
    <w:p w14:paraId="14BA5CDC" w14:textId="77777777" w:rsidR="00996E68" w:rsidRPr="00026B52" w:rsidRDefault="00996E68" w:rsidP="00996E68">
      <w:pPr>
        <w:pStyle w:val="vinetas"/>
      </w:pPr>
      <w:r w:rsidRPr="00026B52">
        <w:t>Visita de la ciudad de Cusco y sitios arqueológicos en servicio compartido.</w:t>
      </w:r>
    </w:p>
    <w:p w14:paraId="4C8913E0" w14:textId="6495A84E" w:rsidR="00996E68" w:rsidRPr="00026B52" w:rsidRDefault="00372C05" w:rsidP="00996E68">
      <w:pPr>
        <w:pStyle w:val="vinetas"/>
      </w:pPr>
      <w:r w:rsidRPr="00026B52">
        <w:t xml:space="preserve">Visita guiada a Machu Picchu, </w:t>
      </w:r>
      <w:r w:rsidR="00996E68" w:rsidRPr="00026B52">
        <w:t xml:space="preserve">en servicio compartido. </w:t>
      </w:r>
    </w:p>
    <w:p w14:paraId="41CC5BCE" w14:textId="77777777" w:rsidR="008603F5" w:rsidRPr="00026B52" w:rsidRDefault="008603F5" w:rsidP="008603F5">
      <w:pPr>
        <w:pStyle w:val="vinetas"/>
      </w:pPr>
      <w:r w:rsidRPr="00026B52">
        <w:t>Bus turístico Cusco – Puno: Andahuaylillas, Racchi y Museo Pukará, en servicio compartido.</w:t>
      </w:r>
    </w:p>
    <w:p w14:paraId="57EAC919" w14:textId="77777777" w:rsidR="008603F5" w:rsidRPr="00026B52" w:rsidRDefault="008603F5" w:rsidP="008603F5">
      <w:pPr>
        <w:pStyle w:val="vinetas"/>
      </w:pPr>
      <w:r w:rsidRPr="00026B52">
        <w:t>Excursión de día completo: Islas de los Uros y Taquile en Puno, en servicio compartido.</w:t>
      </w:r>
    </w:p>
    <w:p w14:paraId="6531A70F" w14:textId="77777777" w:rsidR="00996E68" w:rsidRPr="00026B52" w:rsidRDefault="009D0399" w:rsidP="00996E68">
      <w:pPr>
        <w:pStyle w:val="vinetas"/>
      </w:pPr>
      <w:r w:rsidRPr="00026B52">
        <w:t>Impuestos h</w:t>
      </w:r>
      <w:r w:rsidR="00996E68" w:rsidRPr="00026B52">
        <w:t>oteleros.</w:t>
      </w:r>
    </w:p>
    <w:p w14:paraId="3CE2E8A1" w14:textId="7F7592DC" w:rsidR="009D0399" w:rsidRDefault="009D0399" w:rsidP="009D0399">
      <w:pPr>
        <w:pStyle w:val="itinerario"/>
      </w:pPr>
    </w:p>
    <w:p w14:paraId="68033DD4" w14:textId="77777777" w:rsidR="009D0399" w:rsidRPr="00777AE0" w:rsidRDefault="00134024" w:rsidP="009D0399">
      <w:pPr>
        <w:pStyle w:val="dias"/>
        <w:rPr>
          <w:color w:val="1F3864"/>
          <w:sz w:val="28"/>
          <w:szCs w:val="28"/>
        </w:rPr>
      </w:pPr>
      <w:r w:rsidRPr="00777AE0">
        <w:rPr>
          <w:caps w:val="0"/>
          <w:color w:val="1F3864"/>
          <w:sz w:val="28"/>
          <w:szCs w:val="28"/>
        </w:rPr>
        <w:t>NO INCLUYE</w:t>
      </w:r>
    </w:p>
    <w:p w14:paraId="5F67E9F2" w14:textId="77777777" w:rsidR="009D0399" w:rsidRPr="00986FCA" w:rsidRDefault="009D0399" w:rsidP="009D0399">
      <w:pPr>
        <w:pStyle w:val="vinetas"/>
      </w:pPr>
      <w:r w:rsidRPr="00986FCA">
        <w:t>2% sobre el valor del paquete turístico por el manejo de divisas, valor cobrado por pago en efectivo en moneda extranjera no reembolsable.</w:t>
      </w:r>
    </w:p>
    <w:p w14:paraId="3086D363" w14:textId="77777777" w:rsidR="009D0399" w:rsidRPr="00986FCA" w:rsidRDefault="009D0399" w:rsidP="009D0399">
      <w:pPr>
        <w:pStyle w:val="vinetas"/>
      </w:pPr>
      <w:r w:rsidRPr="00986FCA">
        <w:t>Tiquetes Aéreos. (Q de combustible, Impuestos de tiquete, Tasa Administrativa).</w:t>
      </w:r>
    </w:p>
    <w:p w14:paraId="3F685B13" w14:textId="77777777" w:rsidR="009D0399" w:rsidRPr="00986FCA" w:rsidRDefault="009D0399" w:rsidP="009D0399">
      <w:pPr>
        <w:pStyle w:val="vinetas"/>
      </w:pPr>
      <w:r w:rsidRPr="00986FCA">
        <w:t>Tasas de aeropuerto.</w:t>
      </w:r>
    </w:p>
    <w:p w14:paraId="217AC723" w14:textId="77777777" w:rsidR="009D0399" w:rsidRPr="00986FCA" w:rsidRDefault="009D0399" w:rsidP="009D0399">
      <w:pPr>
        <w:pStyle w:val="vinetas"/>
      </w:pPr>
      <w:r w:rsidRPr="00986FCA">
        <w:t>Alimentación no estipulada en los itinerarios.</w:t>
      </w:r>
    </w:p>
    <w:p w14:paraId="7E365E61" w14:textId="77777777" w:rsidR="009D0399" w:rsidRPr="00986FCA" w:rsidRDefault="009D0399" w:rsidP="009D0399">
      <w:pPr>
        <w:pStyle w:val="vinetas"/>
      </w:pPr>
      <w:r w:rsidRPr="00986FCA">
        <w:t>Bebidas con las comidas.</w:t>
      </w:r>
    </w:p>
    <w:p w14:paraId="06CFB92F" w14:textId="77777777" w:rsidR="009D0399" w:rsidRPr="00986FCA" w:rsidRDefault="009D0399" w:rsidP="009D0399">
      <w:pPr>
        <w:pStyle w:val="vinetas"/>
      </w:pPr>
      <w:r w:rsidRPr="00986FCA">
        <w:t>Propinas.</w:t>
      </w:r>
    </w:p>
    <w:p w14:paraId="6A0002FC" w14:textId="77777777" w:rsidR="009D0399" w:rsidRPr="00986FCA" w:rsidRDefault="009D0399" w:rsidP="009D0399">
      <w:pPr>
        <w:pStyle w:val="vinetas"/>
      </w:pPr>
      <w:r w:rsidRPr="00986FCA">
        <w:t>Traslados donde no esté contemplado.</w:t>
      </w:r>
    </w:p>
    <w:p w14:paraId="1D7F5F41" w14:textId="77777777" w:rsidR="009D0399" w:rsidRPr="00986FCA" w:rsidRDefault="009D0399" w:rsidP="009D0399">
      <w:pPr>
        <w:pStyle w:val="vinetas"/>
      </w:pPr>
      <w:r w:rsidRPr="00986FCA">
        <w:t>Extras de ningún tipo en los hoteles.</w:t>
      </w:r>
    </w:p>
    <w:p w14:paraId="3A76150F" w14:textId="77777777" w:rsidR="009D0399" w:rsidRPr="00986FCA" w:rsidRDefault="009D0399" w:rsidP="009D0399">
      <w:pPr>
        <w:pStyle w:val="vinetas"/>
      </w:pPr>
      <w:r w:rsidRPr="00986FCA">
        <w:t>Excesos de equipaje.</w:t>
      </w:r>
    </w:p>
    <w:p w14:paraId="5F12AF1F" w14:textId="77777777" w:rsidR="009D0399" w:rsidRPr="00986FCA" w:rsidRDefault="009D0399" w:rsidP="009D0399">
      <w:pPr>
        <w:pStyle w:val="vinetas"/>
      </w:pPr>
      <w:r w:rsidRPr="00986FCA">
        <w:t>Gastos de índole personal.</w:t>
      </w:r>
    </w:p>
    <w:p w14:paraId="6AD52DD2" w14:textId="77777777" w:rsidR="009D0399" w:rsidRPr="00986FCA" w:rsidRDefault="009D0399" w:rsidP="009D0399">
      <w:pPr>
        <w:pStyle w:val="vinetas"/>
      </w:pPr>
      <w:r w:rsidRPr="00986FCA">
        <w:t>Gastos médicos.</w:t>
      </w:r>
    </w:p>
    <w:p w14:paraId="0F4BD145" w14:textId="77777777" w:rsidR="009D0399" w:rsidRDefault="009D0399" w:rsidP="009D0399">
      <w:pPr>
        <w:pStyle w:val="vinetas"/>
      </w:pPr>
      <w:r w:rsidRPr="00986FCA">
        <w:t>Tarjeta de asistencia médica.</w:t>
      </w:r>
    </w:p>
    <w:p w14:paraId="6AA800D5" w14:textId="77777777" w:rsidR="009D0399" w:rsidRDefault="009D0399" w:rsidP="009D0399">
      <w:pPr>
        <w:pStyle w:val="itinerario"/>
      </w:pPr>
    </w:p>
    <w:p w14:paraId="4A34D122" w14:textId="77777777" w:rsidR="009D0399" w:rsidRDefault="009D0399" w:rsidP="009D0399">
      <w:pPr>
        <w:pStyle w:val="vinetas"/>
        <w:numPr>
          <w:ilvl w:val="0"/>
          <w:numId w:val="0"/>
        </w:numPr>
      </w:pPr>
    </w:p>
    <w:p w14:paraId="0F30E104" w14:textId="4A423B7B" w:rsidR="0078442A" w:rsidRDefault="0078442A" w:rsidP="00000DB9">
      <w:pPr>
        <w:pStyle w:val="itinerario"/>
      </w:pPr>
    </w:p>
    <w:p w14:paraId="69F0AEFB" w14:textId="5175B018" w:rsidR="0078442A" w:rsidRDefault="0078442A" w:rsidP="00000DB9">
      <w:pPr>
        <w:pStyle w:val="itinerario"/>
      </w:pPr>
    </w:p>
    <w:p w14:paraId="2AF16B8D" w14:textId="0AB7CA1B" w:rsidR="0078442A" w:rsidRDefault="0078442A" w:rsidP="00000DB9">
      <w:pPr>
        <w:pStyle w:val="itinerario"/>
      </w:pPr>
    </w:p>
    <w:p w14:paraId="47D12508" w14:textId="3D8678BA" w:rsidR="0078442A" w:rsidRDefault="0078442A" w:rsidP="00000DB9">
      <w:pPr>
        <w:pStyle w:val="itinerario"/>
      </w:pPr>
    </w:p>
    <w:p w14:paraId="6AD242B9" w14:textId="1F56942B" w:rsidR="0078442A" w:rsidRDefault="0078442A" w:rsidP="00000DB9">
      <w:pPr>
        <w:pStyle w:val="itinerario"/>
      </w:pPr>
    </w:p>
    <w:p w14:paraId="577EEAE5" w14:textId="3B0632A7" w:rsidR="0078442A" w:rsidRDefault="0078442A" w:rsidP="00000DB9">
      <w:pPr>
        <w:pStyle w:val="itinerario"/>
      </w:pPr>
    </w:p>
    <w:p w14:paraId="77D1F3E0" w14:textId="4C85D5F4" w:rsidR="0078442A" w:rsidRDefault="0078442A" w:rsidP="00000DB9">
      <w:pPr>
        <w:pStyle w:val="itinerario"/>
      </w:pPr>
    </w:p>
    <w:p w14:paraId="456DDBF7" w14:textId="229C62E8" w:rsidR="0078442A" w:rsidRDefault="0078442A" w:rsidP="00000DB9">
      <w:pPr>
        <w:pStyle w:val="itinerario"/>
      </w:pPr>
    </w:p>
    <w:p w14:paraId="648B1F64" w14:textId="4840399C" w:rsidR="0078442A" w:rsidRDefault="0078442A" w:rsidP="00000DB9">
      <w:pPr>
        <w:pStyle w:val="itinerario"/>
      </w:pPr>
    </w:p>
    <w:p w14:paraId="62EF004B" w14:textId="05EB294C" w:rsidR="0078442A" w:rsidRDefault="0078442A" w:rsidP="00000DB9">
      <w:pPr>
        <w:pStyle w:val="itinerario"/>
      </w:pPr>
    </w:p>
    <w:p w14:paraId="299BF93D" w14:textId="5FB56E94" w:rsidR="0078442A" w:rsidRDefault="0078442A" w:rsidP="00000DB9">
      <w:pPr>
        <w:pStyle w:val="itinerario"/>
      </w:pPr>
    </w:p>
    <w:p w14:paraId="4E60004D" w14:textId="53F87053" w:rsidR="0078442A" w:rsidRDefault="0078442A" w:rsidP="00000DB9">
      <w:pPr>
        <w:pStyle w:val="itinerario"/>
      </w:pPr>
    </w:p>
    <w:p w14:paraId="7CF9FEA2" w14:textId="1DAA8EEE" w:rsidR="0078442A" w:rsidRDefault="0078442A" w:rsidP="00000DB9">
      <w:pPr>
        <w:pStyle w:val="itinerario"/>
      </w:pPr>
    </w:p>
    <w:p w14:paraId="333A0087" w14:textId="5332FA22" w:rsidR="0078442A" w:rsidRDefault="0078442A"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CD6A5EF" w14:textId="77777777" w:rsidTr="00FF64CE">
        <w:tc>
          <w:tcPr>
            <w:tcW w:w="10060" w:type="dxa"/>
            <w:shd w:val="clear" w:color="auto" w:fill="1F3864"/>
          </w:tcPr>
          <w:p w14:paraId="49618275" w14:textId="77777777" w:rsidR="00744E6E" w:rsidRPr="00D6643C" w:rsidRDefault="00134024"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11A89D17" w14:textId="77777777" w:rsidR="00744E6E" w:rsidRPr="007F4802" w:rsidRDefault="00744E6E" w:rsidP="00744E6E">
      <w:pPr>
        <w:pStyle w:val="itinerario"/>
      </w:pPr>
    </w:p>
    <w:p w14:paraId="0C9F37FA" w14:textId="1665FE85" w:rsidR="00744E6E" w:rsidRPr="00777AE0" w:rsidRDefault="009E0377"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53332346"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6BDD09C5" w14:textId="77777777" w:rsidR="00996E68" w:rsidRDefault="00996E68" w:rsidP="00996E68">
      <w:pPr>
        <w:pStyle w:val="itinerario"/>
      </w:pPr>
    </w:p>
    <w:p w14:paraId="19CCC680" w14:textId="77777777" w:rsidR="00996E68" w:rsidRDefault="00996E68" w:rsidP="00996E68">
      <w:pPr>
        <w:pStyle w:val="itinerario"/>
      </w:pPr>
      <w:r>
        <w:t>La capital peruana es una metrópoli moderna y llena de historia, que actualmente atraviesa un emocionante proceso de cambios culturales y económicos.</w:t>
      </w:r>
    </w:p>
    <w:p w14:paraId="5FE7E0C2" w14:textId="3EBBBD05" w:rsidR="00996E68" w:rsidRPr="00996E68" w:rsidRDefault="009E0377"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5DA65E86" w14:textId="75035C1B"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528511AC" w14:textId="501BE1D6" w:rsidR="00996E68" w:rsidRPr="00996E68" w:rsidRDefault="009E0377"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5603C8E7"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6A3F2274" w14:textId="77777777" w:rsidR="00996E68" w:rsidRDefault="00996E68" w:rsidP="00996E68">
      <w:pPr>
        <w:pStyle w:val="itinerario"/>
      </w:pPr>
    </w:p>
    <w:p w14:paraId="1319A27F" w14:textId="50996F0D"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29462DCD" w14:textId="0457D06B" w:rsidR="002A794C" w:rsidRDefault="002A794C" w:rsidP="00996E68">
      <w:pPr>
        <w:pStyle w:val="itinerario"/>
      </w:pPr>
    </w:p>
    <w:p w14:paraId="4BA787D5" w14:textId="2759AA58" w:rsidR="002A794C" w:rsidRDefault="002A794C" w:rsidP="002A794C">
      <w:pPr>
        <w:pStyle w:val="itinerario"/>
      </w:pPr>
    </w:p>
    <w:p w14:paraId="35E8C4EA" w14:textId="3DD721C5" w:rsidR="002A794C" w:rsidRDefault="002A794C" w:rsidP="002A794C">
      <w:pPr>
        <w:pStyle w:val="itinerario"/>
      </w:pPr>
    </w:p>
    <w:p w14:paraId="01375777" w14:textId="43231BFD" w:rsidR="002A794C" w:rsidRDefault="002A794C" w:rsidP="002A794C">
      <w:pPr>
        <w:pStyle w:val="itinerario"/>
      </w:pPr>
    </w:p>
    <w:p w14:paraId="34F595C0" w14:textId="4C7EA7B6" w:rsidR="002A794C" w:rsidRDefault="002A794C" w:rsidP="002A794C">
      <w:pPr>
        <w:pStyle w:val="itinerario"/>
      </w:pPr>
    </w:p>
    <w:p w14:paraId="31F4DD77" w14:textId="19E0EABC" w:rsidR="002A794C" w:rsidRDefault="002A794C" w:rsidP="002A794C">
      <w:pPr>
        <w:pStyle w:val="itinerario"/>
      </w:pPr>
    </w:p>
    <w:p w14:paraId="6499F33B" w14:textId="0114FC79" w:rsidR="002A794C" w:rsidRDefault="002A794C" w:rsidP="002A794C">
      <w:pPr>
        <w:pStyle w:val="itinerario"/>
      </w:pPr>
    </w:p>
    <w:p w14:paraId="1D265FDD" w14:textId="643853B6" w:rsidR="002A794C" w:rsidRDefault="002A794C" w:rsidP="002A794C">
      <w:pPr>
        <w:pStyle w:val="itinerario"/>
      </w:pPr>
    </w:p>
    <w:p w14:paraId="5FF05BD2" w14:textId="77777777" w:rsidR="002A794C" w:rsidRDefault="002A794C" w:rsidP="002A794C">
      <w:pPr>
        <w:pStyle w:val="itinerario"/>
      </w:pPr>
    </w:p>
    <w:p w14:paraId="597B9A42" w14:textId="60E2090B" w:rsidR="00996E68" w:rsidRPr="00996E68" w:rsidRDefault="009E0377" w:rsidP="00996E68">
      <w:pPr>
        <w:pStyle w:val="dias"/>
        <w:rPr>
          <w:sz w:val="28"/>
          <w:szCs w:val="28"/>
        </w:rPr>
      </w:pPr>
      <w:r w:rsidRPr="00996E68">
        <w:rPr>
          <w:caps w:val="0"/>
          <w:color w:val="1F3864"/>
          <w:sz w:val="28"/>
          <w:szCs w:val="28"/>
        </w:rPr>
        <w:lastRenderedPageBreak/>
        <w:t xml:space="preserve">DÍA </w:t>
      </w:r>
      <w:r w:rsidRPr="00275059">
        <w:rPr>
          <w:caps w:val="0"/>
          <w:color w:val="1F3864"/>
          <w:sz w:val="28"/>
          <w:szCs w:val="28"/>
        </w:rPr>
        <w:t xml:space="preserve">4 </w:t>
      </w:r>
      <w:r w:rsidRPr="00275059">
        <w:rPr>
          <w:caps w:val="0"/>
          <w:color w:val="1F3864"/>
          <w:sz w:val="28"/>
          <w:szCs w:val="28"/>
        </w:rPr>
        <w:tab/>
      </w:r>
      <w:r w:rsidRPr="00275059">
        <w:rPr>
          <w:caps w:val="0"/>
          <w:color w:val="1F3864"/>
          <w:sz w:val="28"/>
          <w:szCs w:val="28"/>
        </w:rPr>
        <w:tab/>
        <w:t>CUSCO – MACHU PICCHU</w:t>
      </w:r>
      <w:r w:rsidRPr="00996E68">
        <w:rPr>
          <w:caps w:val="0"/>
          <w:color w:val="1F3864"/>
          <w:sz w:val="28"/>
          <w:szCs w:val="28"/>
        </w:rPr>
        <w:t xml:space="preserve"> </w:t>
      </w:r>
    </w:p>
    <w:p w14:paraId="75D9B1B0" w14:textId="1F19EFBD" w:rsidR="00275059" w:rsidRDefault="00996E68" w:rsidP="00275059">
      <w:pPr>
        <w:pStyle w:val="itinerario"/>
      </w:pPr>
      <w:r>
        <w:t xml:space="preserve">Desayuno en el hotel. Traslado a la estación de tren de </w:t>
      </w:r>
      <w:r w:rsidR="00275059" w:rsidRPr="00275059">
        <w:t>Ollantaytambo</w:t>
      </w:r>
      <w:r>
        <w:t xml:space="preserve">. Su visita a Machu Picchu comienza con un viaje </w:t>
      </w:r>
      <w:r w:rsidR="00434904" w:rsidRPr="00434904">
        <w:t xml:space="preserve">en tren </w:t>
      </w:r>
      <w:r w:rsidR="00BA20F1">
        <w:t xml:space="preserve">a </w:t>
      </w:r>
      <w:r w:rsidR="00275059">
        <w:t>Aguas Calientes</w:t>
      </w:r>
      <w:r w:rsidR="00BA20F1">
        <w:t>, donde llegará en una hora y media, aproximadamente.  Tras</w:t>
      </w:r>
      <w:r w:rsidR="00434904">
        <w:t xml:space="preserve"> un</w:t>
      </w:r>
      <w:r>
        <w:t xml:space="preserve"> recorrido en autobús de 25 minutos</w:t>
      </w:r>
      <w:r w:rsidR="00434904">
        <w:t xml:space="preserve"> hasta</w:t>
      </w:r>
      <w:r>
        <w:t xml:space="preserve">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finalizar, regreso </w:t>
      </w:r>
      <w:r w:rsidR="00275059" w:rsidRPr="00275059">
        <w:t xml:space="preserve">a Aguas Calientes para almorzar en </w:t>
      </w:r>
      <w:r w:rsidR="00275059">
        <w:t xml:space="preserve">el </w:t>
      </w:r>
      <w:r w:rsidR="00275059" w:rsidRPr="00275059">
        <w:t>Café Inkaterra.</w:t>
      </w:r>
      <w:r w:rsidR="00275059">
        <w:t xml:space="preserve"> Luego abordará el tren de regreso a la estación de Ollanta. </w:t>
      </w:r>
      <w:r w:rsidR="00275059" w:rsidRPr="00275059">
        <w:t>Llegada a Cusco, traslado al hotel y alojamiento.</w:t>
      </w:r>
    </w:p>
    <w:p w14:paraId="410ED983" w14:textId="71BB44BD" w:rsidR="002A794C" w:rsidRDefault="002A794C" w:rsidP="00275059">
      <w:pPr>
        <w:pStyle w:val="itinerario"/>
      </w:pPr>
    </w:p>
    <w:p w14:paraId="61716272" w14:textId="77777777" w:rsidR="002A794C" w:rsidRDefault="002A794C" w:rsidP="002A794C">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3B82935D" w14:textId="4FE15AF7" w:rsidR="00275059" w:rsidRPr="00275059" w:rsidRDefault="009E0377" w:rsidP="00275059">
      <w:pPr>
        <w:pStyle w:val="dias"/>
        <w:rPr>
          <w:color w:val="1F3864"/>
          <w:sz w:val="28"/>
          <w:szCs w:val="28"/>
        </w:rPr>
      </w:pPr>
      <w:r w:rsidRPr="00275059">
        <w:rPr>
          <w:caps w:val="0"/>
          <w:color w:val="1F3864"/>
          <w:sz w:val="28"/>
          <w:szCs w:val="28"/>
        </w:rPr>
        <w:t xml:space="preserve">DÍA 5 </w:t>
      </w:r>
      <w:r>
        <w:rPr>
          <w:caps w:val="0"/>
          <w:color w:val="1F3864"/>
          <w:sz w:val="28"/>
          <w:szCs w:val="28"/>
        </w:rPr>
        <w:tab/>
      </w:r>
      <w:r>
        <w:rPr>
          <w:caps w:val="0"/>
          <w:color w:val="1F3864"/>
          <w:sz w:val="28"/>
          <w:szCs w:val="28"/>
        </w:rPr>
        <w:tab/>
      </w:r>
      <w:r w:rsidRPr="00275059">
        <w:rPr>
          <w:caps w:val="0"/>
          <w:color w:val="1F3864"/>
          <w:sz w:val="28"/>
          <w:szCs w:val="28"/>
        </w:rPr>
        <w:t>CUSCO</w:t>
      </w:r>
    </w:p>
    <w:p w14:paraId="1B5C3C51" w14:textId="1461D5E4" w:rsidR="00275059" w:rsidRDefault="00275059" w:rsidP="00275059">
      <w:pPr>
        <w:pStyle w:val="itinerario"/>
      </w:pPr>
      <w:r>
        <w:t>Desayuno en el hotel. Disfrute del día para explorar la ciudad. Alojamiento en el hotel.</w:t>
      </w:r>
    </w:p>
    <w:p w14:paraId="3C82A79F" w14:textId="51C7AB22" w:rsidR="008603F5" w:rsidRPr="00275059" w:rsidRDefault="009E0377" w:rsidP="00275059">
      <w:pPr>
        <w:pStyle w:val="dias"/>
        <w:rPr>
          <w:color w:val="1F3864"/>
          <w:sz w:val="28"/>
          <w:szCs w:val="28"/>
        </w:rPr>
      </w:pPr>
      <w:r w:rsidRPr="00275059">
        <w:rPr>
          <w:caps w:val="0"/>
          <w:color w:val="1F3864"/>
          <w:sz w:val="28"/>
          <w:szCs w:val="28"/>
        </w:rPr>
        <w:t xml:space="preserve">DÍA </w:t>
      </w:r>
      <w:r>
        <w:rPr>
          <w:caps w:val="0"/>
          <w:color w:val="1F3864"/>
          <w:sz w:val="28"/>
          <w:szCs w:val="28"/>
        </w:rPr>
        <w:t>6</w:t>
      </w:r>
      <w:r w:rsidRPr="00275059">
        <w:rPr>
          <w:caps w:val="0"/>
          <w:color w:val="1F3864"/>
          <w:sz w:val="28"/>
          <w:szCs w:val="28"/>
        </w:rPr>
        <w:tab/>
      </w:r>
      <w:r w:rsidRPr="00275059">
        <w:rPr>
          <w:caps w:val="0"/>
          <w:color w:val="1F3864"/>
          <w:sz w:val="28"/>
          <w:szCs w:val="28"/>
        </w:rPr>
        <w:tab/>
        <w:t xml:space="preserve">CUSCO – PUNO </w:t>
      </w:r>
    </w:p>
    <w:p w14:paraId="7B656170" w14:textId="77777777" w:rsidR="008603F5" w:rsidRDefault="00275059" w:rsidP="008603F5">
      <w:pPr>
        <w:pStyle w:val="itinerario"/>
      </w:pPr>
      <w:r>
        <w:t>Desayuno en el hotel. Traslado a</w:t>
      </w:r>
      <w:r w:rsidRPr="00275059">
        <w:t xml:space="preserve"> la estación de bus</w:t>
      </w:r>
      <w:r>
        <w:t xml:space="preserve">. </w:t>
      </w:r>
      <w:r w:rsidR="008603F5">
        <w:t xml:space="preserve">Comienza su viaje abordando el bus que le llevará de Cusco a Puno, recorriendo el fascinante paisaje de los Andes. La primera parada será en Andahuaylillas, un encantador pueblo ubicado a 40 kilómetros de Cusco que tiene como principal atracción su impresionante iglesia conocida como la “Capilla Sixtina de América”, debido a su interior barroco dorado y sus delicados frescos. Admire este hermoso monumento construido en el siglo XVI y eche un vistazo al órgano de tubos original, recientemente restaurado. Continúe hasta Racchi y maravíllese ante el imponente templo de Wiracocha, un interesante edificio rectangular, similar a un muro con ventanas y puertas, de 30 metros de ancho por 20 de alto. Tras la visita, llegará a disfrutar de un delicioso almuerzo en Sicuani, seguido de una breve parada en La Raya, el punto más alto del trayecto a 4,313 metros sobre el nivel del mar. A continuación, visitará el pueblo de Pukará, el primer asentamiento urbano cercano al lago Titicaca que se desarrolló entre los años 100 y 200 d.C. Visita su interesante museo lítico, antes de dirigirse a la ciudad de Puno. </w:t>
      </w:r>
      <w:r>
        <w:t xml:space="preserve">Un transporte le llevará de la estación del bus al hotel seleccionado. </w:t>
      </w:r>
      <w:r w:rsidR="002538C0">
        <w:t>El</w:t>
      </w:r>
      <w:r w:rsidR="008603F5">
        <w:t xml:space="preserve"> representante le recibirá en el hotel para asistir</w:t>
      </w:r>
      <w:r>
        <w:t>l</w:t>
      </w:r>
      <w:r w:rsidR="008603F5">
        <w:t>e con el registro. Alojamiento.</w:t>
      </w:r>
    </w:p>
    <w:p w14:paraId="7B580E5A" w14:textId="11C6DE5D" w:rsidR="008603F5" w:rsidRPr="002538C0" w:rsidRDefault="009E0377" w:rsidP="002538C0">
      <w:pPr>
        <w:pStyle w:val="dias"/>
        <w:rPr>
          <w:color w:val="1F3864"/>
          <w:sz w:val="28"/>
          <w:szCs w:val="28"/>
        </w:rPr>
      </w:pPr>
      <w:r>
        <w:rPr>
          <w:caps w:val="0"/>
          <w:color w:val="1F3864"/>
          <w:sz w:val="28"/>
          <w:szCs w:val="28"/>
        </w:rPr>
        <w:t>DÍA 7</w:t>
      </w:r>
      <w:r w:rsidRPr="002538C0">
        <w:rPr>
          <w:caps w:val="0"/>
          <w:color w:val="1F3864"/>
          <w:sz w:val="28"/>
          <w:szCs w:val="28"/>
        </w:rPr>
        <w:tab/>
      </w:r>
      <w:r w:rsidRPr="002538C0">
        <w:rPr>
          <w:caps w:val="0"/>
          <w:color w:val="1F3864"/>
          <w:sz w:val="28"/>
          <w:szCs w:val="28"/>
        </w:rPr>
        <w:tab/>
        <w:t>PUNO – LAGO TITICACA, UROS Y TAQUILE</w:t>
      </w:r>
    </w:p>
    <w:p w14:paraId="7C2B9EE2" w14:textId="0EBF8E84" w:rsidR="008603F5" w:rsidRDefault="008603F5" w:rsidP="008603F5">
      <w:pPr>
        <w:pStyle w:val="itinerario"/>
      </w:pPr>
      <w:r>
        <w:t xml:space="preserve">Desayuno en el hotel. Traslado hasta el puerto de Puno, donde un bote le espera para llevarle a las hermosas islas de Uros. Los Uros son una antigua sociedad que puebla una serie de islas artificiales construidas sobre una base de cañas de totora tejidas que crecen en el propio lago. En la parte superior, los habitantes construyen sus casas, también hechas de juncos. </w:t>
      </w:r>
      <w:r w:rsidR="002538C0" w:rsidRPr="002538C0">
        <w:t>Después de una fantástica excursión de hora y media, continú</w:t>
      </w:r>
      <w:r w:rsidR="002538C0">
        <w:t>e su</w:t>
      </w:r>
      <w:r w:rsidR="002538C0" w:rsidRPr="002538C0">
        <w:t xml:space="preserve"> viaje a la isla de Taquile, un bonito pedazo de cielo que otrora perteneció al Imperio inca. Una vez allí, habrá una sesión informativa sobre la isla. Tras un delicioso almuerzo, comenzará</w:t>
      </w:r>
      <w:r w:rsidR="002538C0">
        <w:t xml:space="preserve"> su</w:t>
      </w:r>
      <w:r w:rsidR="002538C0" w:rsidRPr="002538C0">
        <w:t xml:space="preserve"> regreso a Puno.</w:t>
      </w:r>
      <w:r w:rsidR="002538C0">
        <w:t xml:space="preserve"> </w:t>
      </w:r>
      <w:r>
        <w:t>Alojamiento en el hotel.</w:t>
      </w:r>
    </w:p>
    <w:p w14:paraId="307B3E9C" w14:textId="4E10D839" w:rsidR="008603F5" w:rsidRPr="002538C0" w:rsidRDefault="009E0377" w:rsidP="002538C0">
      <w:pPr>
        <w:pStyle w:val="dias"/>
        <w:rPr>
          <w:color w:val="1F3864"/>
          <w:sz w:val="28"/>
          <w:szCs w:val="28"/>
        </w:rPr>
      </w:pPr>
      <w:r w:rsidRPr="002538C0">
        <w:rPr>
          <w:caps w:val="0"/>
          <w:color w:val="1F3864"/>
          <w:sz w:val="28"/>
          <w:szCs w:val="28"/>
        </w:rPr>
        <w:t>DÍA 8</w:t>
      </w:r>
      <w:r w:rsidRPr="002538C0">
        <w:rPr>
          <w:caps w:val="0"/>
          <w:color w:val="1F3864"/>
          <w:sz w:val="28"/>
          <w:szCs w:val="28"/>
        </w:rPr>
        <w:tab/>
      </w:r>
      <w:r w:rsidRPr="002538C0">
        <w:rPr>
          <w:caps w:val="0"/>
          <w:color w:val="1F3864"/>
          <w:sz w:val="28"/>
          <w:szCs w:val="28"/>
        </w:rPr>
        <w:tab/>
        <w:t xml:space="preserve">PUNO </w:t>
      </w:r>
    </w:p>
    <w:p w14:paraId="031DBFEA" w14:textId="77777777" w:rsidR="008603F5" w:rsidRDefault="008603F5" w:rsidP="008603F5">
      <w:pPr>
        <w:pStyle w:val="itinerario"/>
      </w:pPr>
      <w:r>
        <w:t>Desayuno en el hotel. A la hora convenida, traslado al aeropuerto de Juliaca para tomar el vuelo de salida.</w:t>
      </w:r>
    </w:p>
    <w:p w14:paraId="2758344C" w14:textId="0DEA404C" w:rsidR="00000DB9" w:rsidRPr="00F03F7B" w:rsidRDefault="009E0377" w:rsidP="00000DB9">
      <w:pPr>
        <w:pStyle w:val="dias"/>
        <w:rPr>
          <w:sz w:val="28"/>
          <w:szCs w:val="28"/>
        </w:rPr>
      </w:pPr>
      <w:r w:rsidRPr="00F03F7B">
        <w:rPr>
          <w:caps w:val="0"/>
          <w:color w:val="1F3864"/>
          <w:sz w:val="28"/>
          <w:szCs w:val="28"/>
        </w:rPr>
        <w:t>FIN DE LOS SERVICIOS</w:t>
      </w:r>
    </w:p>
    <w:p w14:paraId="7DDB1B9A" w14:textId="77777777" w:rsidR="009D0399" w:rsidRDefault="009D0399" w:rsidP="009D0399">
      <w:pPr>
        <w:pStyle w:val="itinerario"/>
        <w:rPr>
          <w:lang w:val="es-ES"/>
        </w:rPr>
      </w:pPr>
    </w:p>
    <w:p w14:paraId="59BEEB8A" w14:textId="77777777" w:rsidR="00BF2654" w:rsidRDefault="00BF2654" w:rsidP="009D0399">
      <w:pPr>
        <w:pStyle w:val="itinerario"/>
        <w:rPr>
          <w:lang w:val="es-ES"/>
        </w:rPr>
      </w:pPr>
    </w:p>
    <w:p w14:paraId="597126A6" w14:textId="77777777" w:rsidR="00BF3FEE" w:rsidRPr="00F03F7B" w:rsidRDefault="00BF3FEE" w:rsidP="00BF3FEE">
      <w:pPr>
        <w:pStyle w:val="dias"/>
        <w:rPr>
          <w:color w:val="1F3864"/>
          <w:sz w:val="28"/>
          <w:szCs w:val="28"/>
        </w:rPr>
      </w:pPr>
      <w:r w:rsidRPr="00F03F7B">
        <w:rPr>
          <w:caps w:val="0"/>
          <w:color w:val="1F3864"/>
          <w:sz w:val="28"/>
          <w:szCs w:val="28"/>
        </w:rPr>
        <w:lastRenderedPageBreak/>
        <w:t>PRECIOS POR PERSONA EN USD</w:t>
      </w:r>
    </w:p>
    <w:p w14:paraId="64E49F85" w14:textId="77777777" w:rsidR="00BF3FEE" w:rsidRDefault="00BF3FEE" w:rsidP="00BF3FEE">
      <w:pPr>
        <w:pStyle w:val="itinerario"/>
      </w:pPr>
      <w:r w:rsidRPr="00F0432F">
        <w:rPr>
          <w:bCs/>
        </w:rPr>
        <w:t>Vigencia:</w:t>
      </w:r>
      <w:r w:rsidRPr="00F0432F">
        <w:t xml:space="preserve"> </w:t>
      </w:r>
      <w:r>
        <w:t>diciembre 20</w:t>
      </w:r>
      <w:r w:rsidRPr="001B3726">
        <w:t xml:space="preserve"> de 20</w:t>
      </w:r>
      <w:r>
        <w:t>24</w:t>
      </w:r>
      <w:r w:rsidRPr="001B3726">
        <w:t xml:space="preserve">. </w:t>
      </w:r>
    </w:p>
    <w:p w14:paraId="31C89CC4" w14:textId="77777777" w:rsidR="00BF3FEE" w:rsidRDefault="00BF3FEE" w:rsidP="00BF3FEE">
      <w:pPr>
        <w:pStyle w:val="itinerario"/>
      </w:pPr>
      <w:r w:rsidRPr="004C1B7E">
        <w:t>La validez de las tarifas publicadas aplica hasta máximo el último día indicado en la vigencia.</w:t>
      </w:r>
    </w:p>
    <w:p w14:paraId="7832D0CF" w14:textId="77777777" w:rsidR="00BF3FEE" w:rsidRDefault="00BF3FEE" w:rsidP="00BF3FEE">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BF3FEE" w14:paraId="3B26BAEE" w14:textId="77777777" w:rsidTr="00845DF8">
        <w:tc>
          <w:tcPr>
            <w:tcW w:w="1809" w:type="dxa"/>
            <w:tcBorders>
              <w:bottom w:val="single" w:sz="4" w:space="0" w:color="auto"/>
            </w:tcBorders>
            <w:shd w:val="clear" w:color="auto" w:fill="1F3864"/>
            <w:vAlign w:val="center"/>
          </w:tcPr>
          <w:p w14:paraId="50818B96"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14D4D309"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43B0B611"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6D45940C"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214D8374"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35B8AC9E"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08C2FB13"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Niño sin cama 2 a 5 años</w:t>
            </w:r>
          </w:p>
        </w:tc>
      </w:tr>
      <w:tr w:rsidR="00413296" w14:paraId="2E4DC061" w14:textId="77777777" w:rsidTr="00845DF8">
        <w:tc>
          <w:tcPr>
            <w:tcW w:w="1809" w:type="dxa"/>
            <w:shd w:val="clear" w:color="auto" w:fill="auto"/>
            <w:vAlign w:val="center"/>
          </w:tcPr>
          <w:p w14:paraId="57DE0AAF" w14:textId="77777777" w:rsidR="00413296" w:rsidRPr="0059144A" w:rsidRDefault="00413296" w:rsidP="00413296">
            <w:pPr>
              <w:jc w:val="center"/>
            </w:pPr>
            <w:r>
              <w:t>Económico</w:t>
            </w:r>
          </w:p>
        </w:tc>
        <w:tc>
          <w:tcPr>
            <w:tcW w:w="1401" w:type="dxa"/>
            <w:shd w:val="clear" w:color="auto" w:fill="auto"/>
          </w:tcPr>
          <w:p w14:paraId="7C4CCDB0" w14:textId="613E5014" w:rsidR="00413296" w:rsidRPr="00E500DE" w:rsidRDefault="00413296" w:rsidP="00413296">
            <w:pPr>
              <w:jc w:val="center"/>
            </w:pPr>
            <w:r w:rsidRPr="00141C2C">
              <w:t xml:space="preserve"> 926   </w:t>
            </w:r>
          </w:p>
        </w:tc>
        <w:tc>
          <w:tcPr>
            <w:tcW w:w="1402" w:type="dxa"/>
            <w:shd w:val="clear" w:color="auto" w:fill="auto"/>
          </w:tcPr>
          <w:p w14:paraId="297BCB48" w14:textId="2E92F04D" w:rsidR="00413296" w:rsidRPr="00E500DE" w:rsidRDefault="00413296" w:rsidP="00413296">
            <w:pPr>
              <w:jc w:val="center"/>
            </w:pPr>
            <w:r w:rsidRPr="00141C2C">
              <w:t xml:space="preserve"> 883   </w:t>
            </w:r>
          </w:p>
        </w:tc>
        <w:tc>
          <w:tcPr>
            <w:tcW w:w="1402" w:type="dxa"/>
            <w:shd w:val="clear" w:color="auto" w:fill="auto"/>
          </w:tcPr>
          <w:p w14:paraId="0D3243D4" w14:textId="2F52D6E2" w:rsidR="00413296" w:rsidRPr="00AC3190" w:rsidRDefault="00413296" w:rsidP="00413296">
            <w:pPr>
              <w:jc w:val="center"/>
            </w:pPr>
            <w:r w:rsidRPr="00B42E68">
              <w:t xml:space="preserve"> 1.248   </w:t>
            </w:r>
          </w:p>
        </w:tc>
        <w:tc>
          <w:tcPr>
            <w:tcW w:w="1402" w:type="dxa"/>
            <w:shd w:val="clear" w:color="auto" w:fill="auto"/>
            <w:vAlign w:val="center"/>
          </w:tcPr>
          <w:p w14:paraId="5C60D81B" w14:textId="6BA810CA" w:rsidR="00413296" w:rsidRPr="00663241" w:rsidRDefault="00413296" w:rsidP="00413296">
            <w:pPr>
              <w:jc w:val="center"/>
              <w:rPr>
                <w:rFonts w:cs="Calibri"/>
                <w:szCs w:val="22"/>
              </w:rPr>
            </w:pPr>
            <w:r>
              <w:rPr>
                <w:rFonts w:cs="Calibri"/>
                <w:szCs w:val="22"/>
              </w:rPr>
              <w:t>813</w:t>
            </w:r>
          </w:p>
        </w:tc>
        <w:tc>
          <w:tcPr>
            <w:tcW w:w="1402" w:type="dxa"/>
            <w:shd w:val="clear" w:color="auto" w:fill="auto"/>
          </w:tcPr>
          <w:p w14:paraId="0A4F7794" w14:textId="12304384" w:rsidR="00413296" w:rsidRPr="000375C6" w:rsidRDefault="00413296" w:rsidP="00413296">
            <w:pPr>
              <w:jc w:val="center"/>
            </w:pPr>
            <w:r w:rsidRPr="00C957A2">
              <w:t xml:space="preserve"> 778   </w:t>
            </w:r>
          </w:p>
        </w:tc>
        <w:tc>
          <w:tcPr>
            <w:tcW w:w="1402" w:type="dxa"/>
            <w:shd w:val="clear" w:color="auto" w:fill="auto"/>
          </w:tcPr>
          <w:p w14:paraId="25AB0E3B" w14:textId="3521CDA7" w:rsidR="00413296" w:rsidRPr="000375C6" w:rsidRDefault="00413296" w:rsidP="00413296">
            <w:pPr>
              <w:jc w:val="center"/>
            </w:pPr>
            <w:r>
              <w:t>OR</w:t>
            </w:r>
          </w:p>
        </w:tc>
      </w:tr>
      <w:tr w:rsidR="00413296" w14:paraId="63BB1ECA" w14:textId="77777777" w:rsidTr="00845DF8">
        <w:tc>
          <w:tcPr>
            <w:tcW w:w="1809" w:type="dxa"/>
            <w:shd w:val="pct20" w:color="auto" w:fill="auto"/>
            <w:vAlign w:val="center"/>
          </w:tcPr>
          <w:p w14:paraId="77DA25FF" w14:textId="77777777" w:rsidR="00413296" w:rsidRPr="0059144A" w:rsidRDefault="00413296" w:rsidP="00413296">
            <w:pPr>
              <w:jc w:val="center"/>
            </w:pPr>
            <w:r w:rsidRPr="0059144A">
              <w:t>Turista</w:t>
            </w:r>
          </w:p>
        </w:tc>
        <w:tc>
          <w:tcPr>
            <w:tcW w:w="1401" w:type="dxa"/>
            <w:shd w:val="pct20" w:color="auto" w:fill="auto"/>
          </w:tcPr>
          <w:p w14:paraId="06F0A2E6" w14:textId="56197610" w:rsidR="00413296" w:rsidRPr="00E500DE" w:rsidRDefault="00413296" w:rsidP="00413296">
            <w:pPr>
              <w:jc w:val="center"/>
            </w:pPr>
            <w:r w:rsidRPr="00141C2C">
              <w:t xml:space="preserve"> 961   </w:t>
            </w:r>
          </w:p>
        </w:tc>
        <w:tc>
          <w:tcPr>
            <w:tcW w:w="1402" w:type="dxa"/>
            <w:shd w:val="pct20" w:color="auto" w:fill="auto"/>
          </w:tcPr>
          <w:p w14:paraId="58A5FD63" w14:textId="29D33794" w:rsidR="00413296" w:rsidRPr="00E500DE" w:rsidRDefault="00413296" w:rsidP="00413296">
            <w:pPr>
              <w:jc w:val="center"/>
            </w:pPr>
            <w:r w:rsidRPr="00141C2C">
              <w:t xml:space="preserve"> 919   </w:t>
            </w:r>
          </w:p>
        </w:tc>
        <w:tc>
          <w:tcPr>
            <w:tcW w:w="1402" w:type="dxa"/>
            <w:shd w:val="pct20" w:color="auto" w:fill="auto"/>
          </w:tcPr>
          <w:p w14:paraId="72F6A2C4" w14:textId="180A726C" w:rsidR="00413296" w:rsidRPr="00AC3190" w:rsidRDefault="00413296" w:rsidP="00413296">
            <w:pPr>
              <w:jc w:val="center"/>
            </w:pPr>
            <w:r w:rsidRPr="00B42E68">
              <w:t xml:space="preserve"> 1.290   </w:t>
            </w:r>
          </w:p>
        </w:tc>
        <w:tc>
          <w:tcPr>
            <w:tcW w:w="1402" w:type="dxa"/>
            <w:shd w:val="pct20" w:color="auto" w:fill="auto"/>
            <w:vAlign w:val="center"/>
          </w:tcPr>
          <w:p w14:paraId="7ACF374E" w14:textId="586E29F6" w:rsidR="00413296" w:rsidRPr="00663241" w:rsidRDefault="00413296" w:rsidP="00413296">
            <w:pPr>
              <w:jc w:val="center"/>
              <w:rPr>
                <w:rFonts w:cs="Calibri"/>
                <w:szCs w:val="22"/>
              </w:rPr>
            </w:pPr>
            <w:r>
              <w:rPr>
                <w:rFonts w:cs="Calibri"/>
                <w:szCs w:val="22"/>
              </w:rPr>
              <w:t>849</w:t>
            </w:r>
          </w:p>
        </w:tc>
        <w:tc>
          <w:tcPr>
            <w:tcW w:w="1402" w:type="dxa"/>
            <w:shd w:val="pct20" w:color="auto" w:fill="auto"/>
          </w:tcPr>
          <w:p w14:paraId="7A89A025" w14:textId="609ADFEA" w:rsidR="00413296" w:rsidRPr="000375C6" w:rsidRDefault="00413296" w:rsidP="00413296">
            <w:pPr>
              <w:jc w:val="center"/>
            </w:pPr>
            <w:r w:rsidRPr="00C957A2">
              <w:t xml:space="preserve"> 814   </w:t>
            </w:r>
          </w:p>
        </w:tc>
        <w:tc>
          <w:tcPr>
            <w:tcW w:w="1402" w:type="dxa"/>
            <w:shd w:val="pct20" w:color="auto" w:fill="auto"/>
          </w:tcPr>
          <w:p w14:paraId="0CD1B28A" w14:textId="342B573D" w:rsidR="00413296" w:rsidRPr="000375C6" w:rsidRDefault="00413296" w:rsidP="00413296">
            <w:pPr>
              <w:jc w:val="center"/>
            </w:pPr>
            <w:r>
              <w:t>OR</w:t>
            </w:r>
          </w:p>
        </w:tc>
      </w:tr>
      <w:tr w:rsidR="00413296" w14:paraId="429D5DA6" w14:textId="77777777" w:rsidTr="00845DF8">
        <w:tc>
          <w:tcPr>
            <w:tcW w:w="1809" w:type="dxa"/>
            <w:tcBorders>
              <w:bottom w:val="single" w:sz="4" w:space="0" w:color="auto"/>
            </w:tcBorders>
            <w:shd w:val="clear" w:color="auto" w:fill="auto"/>
            <w:vAlign w:val="center"/>
          </w:tcPr>
          <w:p w14:paraId="1C99103D" w14:textId="77777777" w:rsidR="00413296" w:rsidRPr="0059144A" w:rsidRDefault="00413296" w:rsidP="00413296">
            <w:pPr>
              <w:jc w:val="center"/>
            </w:pPr>
            <w:r>
              <w:t>Turista S</w:t>
            </w:r>
            <w:r w:rsidRPr="0059144A">
              <w:t>uperior</w:t>
            </w:r>
          </w:p>
        </w:tc>
        <w:tc>
          <w:tcPr>
            <w:tcW w:w="1401" w:type="dxa"/>
            <w:tcBorders>
              <w:bottom w:val="single" w:sz="4" w:space="0" w:color="auto"/>
            </w:tcBorders>
            <w:shd w:val="clear" w:color="auto" w:fill="auto"/>
          </w:tcPr>
          <w:p w14:paraId="3710BA5E" w14:textId="2707F498" w:rsidR="00413296" w:rsidRPr="00E500DE" w:rsidRDefault="00413296" w:rsidP="00413296">
            <w:pPr>
              <w:jc w:val="center"/>
            </w:pPr>
            <w:r w:rsidRPr="00141C2C">
              <w:t xml:space="preserve"> 1.008   </w:t>
            </w:r>
          </w:p>
        </w:tc>
        <w:tc>
          <w:tcPr>
            <w:tcW w:w="1402" w:type="dxa"/>
            <w:tcBorders>
              <w:bottom w:val="single" w:sz="4" w:space="0" w:color="auto"/>
            </w:tcBorders>
            <w:shd w:val="clear" w:color="auto" w:fill="auto"/>
          </w:tcPr>
          <w:p w14:paraId="17CA898F" w14:textId="773F3E29" w:rsidR="00413296" w:rsidRPr="00E500DE" w:rsidRDefault="00413296" w:rsidP="00413296">
            <w:pPr>
              <w:jc w:val="center"/>
            </w:pPr>
            <w:r w:rsidRPr="00141C2C">
              <w:t xml:space="preserve"> 936   </w:t>
            </w:r>
          </w:p>
        </w:tc>
        <w:tc>
          <w:tcPr>
            <w:tcW w:w="1402" w:type="dxa"/>
            <w:tcBorders>
              <w:bottom w:val="single" w:sz="4" w:space="0" w:color="auto"/>
            </w:tcBorders>
            <w:shd w:val="clear" w:color="auto" w:fill="auto"/>
          </w:tcPr>
          <w:p w14:paraId="500BEB85" w14:textId="63D4564D" w:rsidR="00413296" w:rsidRPr="00AC3190" w:rsidRDefault="00413296" w:rsidP="00413296">
            <w:pPr>
              <w:jc w:val="center"/>
            </w:pPr>
            <w:r w:rsidRPr="00B42E68">
              <w:t xml:space="preserve"> 1.479   </w:t>
            </w:r>
          </w:p>
        </w:tc>
        <w:tc>
          <w:tcPr>
            <w:tcW w:w="1402" w:type="dxa"/>
            <w:tcBorders>
              <w:bottom w:val="single" w:sz="4" w:space="0" w:color="auto"/>
            </w:tcBorders>
            <w:shd w:val="clear" w:color="auto" w:fill="auto"/>
            <w:vAlign w:val="center"/>
          </w:tcPr>
          <w:p w14:paraId="74572C79" w14:textId="77D8C7DC" w:rsidR="00413296" w:rsidRPr="00663241" w:rsidRDefault="00413296" w:rsidP="00413296">
            <w:pPr>
              <w:jc w:val="center"/>
              <w:rPr>
                <w:rFonts w:cs="Calibri"/>
                <w:szCs w:val="22"/>
              </w:rPr>
            </w:pPr>
            <w:r>
              <w:rPr>
                <w:rFonts w:cs="Calibri"/>
                <w:szCs w:val="22"/>
              </w:rPr>
              <w:t>866</w:t>
            </w:r>
          </w:p>
        </w:tc>
        <w:tc>
          <w:tcPr>
            <w:tcW w:w="1402" w:type="dxa"/>
            <w:tcBorders>
              <w:bottom w:val="single" w:sz="4" w:space="0" w:color="auto"/>
            </w:tcBorders>
            <w:shd w:val="clear" w:color="auto" w:fill="auto"/>
          </w:tcPr>
          <w:p w14:paraId="4F521205" w14:textId="308D005B" w:rsidR="00413296" w:rsidRPr="000375C6" w:rsidRDefault="00413296" w:rsidP="00413296">
            <w:pPr>
              <w:jc w:val="center"/>
            </w:pPr>
            <w:r w:rsidRPr="00C957A2">
              <w:t xml:space="preserve"> 831   </w:t>
            </w:r>
          </w:p>
        </w:tc>
        <w:tc>
          <w:tcPr>
            <w:tcW w:w="1402" w:type="dxa"/>
            <w:tcBorders>
              <w:bottom w:val="single" w:sz="4" w:space="0" w:color="auto"/>
            </w:tcBorders>
            <w:shd w:val="clear" w:color="auto" w:fill="auto"/>
          </w:tcPr>
          <w:p w14:paraId="1A8A3198" w14:textId="125CB98E" w:rsidR="00413296" w:rsidRPr="000375C6" w:rsidRDefault="00413296" w:rsidP="00413296">
            <w:pPr>
              <w:jc w:val="center"/>
            </w:pPr>
            <w:r>
              <w:t>OR</w:t>
            </w:r>
          </w:p>
        </w:tc>
      </w:tr>
      <w:tr w:rsidR="00413296" w14:paraId="6B48E580" w14:textId="77777777" w:rsidTr="00845DF8">
        <w:tc>
          <w:tcPr>
            <w:tcW w:w="1809" w:type="dxa"/>
            <w:shd w:val="pct20" w:color="auto" w:fill="auto"/>
            <w:vAlign w:val="center"/>
          </w:tcPr>
          <w:p w14:paraId="2A1E8372" w14:textId="77777777" w:rsidR="00413296" w:rsidRPr="0059144A" w:rsidRDefault="00413296" w:rsidP="00413296">
            <w:pPr>
              <w:jc w:val="center"/>
            </w:pPr>
            <w:r w:rsidRPr="0059144A">
              <w:t>Primera</w:t>
            </w:r>
          </w:p>
        </w:tc>
        <w:tc>
          <w:tcPr>
            <w:tcW w:w="1401" w:type="dxa"/>
            <w:shd w:val="pct20" w:color="auto" w:fill="auto"/>
          </w:tcPr>
          <w:p w14:paraId="6FA57398" w14:textId="5040AE05" w:rsidR="00413296" w:rsidRPr="00E500DE" w:rsidRDefault="00413296" w:rsidP="00413296">
            <w:pPr>
              <w:jc w:val="center"/>
            </w:pPr>
            <w:r w:rsidRPr="00141C2C">
              <w:t xml:space="preserve"> 1.110   </w:t>
            </w:r>
          </w:p>
        </w:tc>
        <w:tc>
          <w:tcPr>
            <w:tcW w:w="1402" w:type="dxa"/>
            <w:shd w:val="pct20" w:color="auto" w:fill="auto"/>
          </w:tcPr>
          <w:p w14:paraId="39507D7D" w14:textId="5C60CADC" w:rsidR="00413296" w:rsidRPr="00E500DE" w:rsidRDefault="00413296" w:rsidP="00413296">
            <w:pPr>
              <w:jc w:val="center"/>
            </w:pPr>
            <w:r w:rsidRPr="00141C2C">
              <w:t xml:space="preserve"> 1.049   </w:t>
            </w:r>
          </w:p>
        </w:tc>
        <w:tc>
          <w:tcPr>
            <w:tcW w:w="1402" w:type="dxa"/>
            <w:shd w:val="pct20" w:color="auto" w:fill="auto"/>
          </w:tcPr>
          <w:p w14:paraId="5FEAF435" w14:textId="63FFA33C" w:rsidR="00413296" w:rsidRPr="00AC3190" w:rsidRDefault="00413296" w:rsidP="00413296">
            <w:pPr>
              <w:jc w:val="center"/>
            </w:pPr>
            <w:r w:rsidRPr="00B42E68">
              <w:t xml:space="preserve"> 1.600   </w:t>
            </w:r>
          </w:p>
        </w:tc>
        <w:tc>
          <w:tcPr>
            <w:tcW w:w="1402" w:type="dxa"/>
            <w:shd w:val="pct20" w:color="auto" w:fill="auto"/>
            <w:vAlign w:val="center"/>
          </w:tcPr>
          <w:p w14:paraId="53A78040" w14:textId="290B09D1" w:rsidR="00413296" w:rsidRPr="00663241" w:rsidRDefault="00413296" w:rsidP="00413296">
            <w:pPr>
              <w:jc w:val="center"/>
              <w:rPr>
                <w:rFonts w:cs="Calibri"/>
                <w:szCs w:val="22"/>
              </w:rPr>
            </w:pPr>
            <w:r>
              <w:rPr>
                <w:rFonts w:cs="Calibri"/>
                <w:szCs w:val="22"/>
              </w:rPr>
              <w:t>979</w:t>
            </w:r>
          </w:p>
        </w:tc>
        <w:tc>
          <w:tcPr>
            <w:tcW w:w="1402" w:type="dxa"/>
            <w:shd w:val="pct20" w:color="auto" w:fill="auto"/>
          </w:tcPr>
          <w:p w14:paraId="5BEFFFC6" w14:textId="2C536F90" w:rsidR="00413296" w:rsidRPr="000375C6" w:rsidRDefault="00413296" w:rsidP="00413296">
            <w:pPr>
              <w:jc w:val="center"/>
            </w:pPr>
            <w:r w:rsidRPr="00C957A2">
              <w:t xml:space="preserve"> 944   </w:t>
            </w:r>
          </w:p>
        </w:tc>
        <w:tc>
          <w:tcPr>
            <w:tcW w:w="1402" w:type="dxa"/>
            <w:shd w:val="pct20" w:color="auto" w:fill="auto"/>
          </w:tcPr>
          <w:p w14:paraId="213437AF" w14:textId="6BE87AFE" w:rsidR="00413296" w:rsidRPr="000375C6" w:rsidRDefault="00413296" w:rsidP="00413296">
            <w:pPr>
              <w:jc w:val="center"/>
            </w:pPr>
            <w:r>
              <w:t>OR</w:t>
            </w:r>
          </w:p>
        </w:tc>
      </w:tr>
      <w:tr w:rsidR="00413296" w14:paraId="6DDE279F" w14:textId="77777777" w:rsidTr="00845DF8">
        <w:tc>
          <w:tcPr>
            <w:tcW w:w="1809" w:type="dxa"/>
            <w:shd w:val="clear" w:color="auto" w:fill="auto"/>
            <w:vAlign w:val="center"/>
          </w:tcPr>
          <w:p w14:paraId="669950CA" w14:textId="77777777" w:rsidR="00413296" w:rsidRPr="0059144A" w:rsidRDefault="00413296" w:rsidP="00413296">
            <w:pPr>
              <w:jc w:val="center"/>
            </w:pPr>
            <w:r w:rsidRPr="0059144A">
              <w:t>Primera Superior</w:t>
            </w:r>
          </w:p>
        </w:tc>
        <w:tc>
          <w:tcPr>
            <w:tcW w:w="1401" w:type="dxa"/>
            <w:shd w:val="clear" w:color="auto" w:fill="auto"/>
          </w:tcPr>
          <w:p w14:paraId="22BD47CD" w14:textId="085339FC" w:rsidR="00413296" w:rsidRPr="00E500DE" w:rsidRDefault="00413296" w:rsidP="00413296">
            <w:pPr>
              <w:jc w:val="center"/>
            </w:pPr>
            <w:r w:rsidRPr="00141C2C">
              <w:t xml:space="preserve"> 1.456   </w:t>
            </w:r>
          </w:p>
        </w:tc>
        <w:tc>
          <w:tcPr>
            <w:tcW w:w="1402" w:type="dxa"/>
            <w:shd w:val="clear" w:color="auto" w:fill="auto"/>
          </w:tcPr>
          <w:p w14:paraId="527844F6" w14:textId="7BE426C6" w:rsidR="00413296" w:rsidRDefault="00413296" w:rsidP="00413296">
            <w:pPr>
              <w:jc w:val="center"/>
            </w:pPr>
            <w:r w:rsidRPr="00141C2C">
              <w:t xml:space="preserve"> 1.479   </w:t>
            </w:r>
          </w:p>
        </w:tc>
        <w:tc>
          <w:tcPr>
            <w:tcW w:w="1402" w:type="dxa"/>
            <w:shd w:val="clear" w:color="auto" w:fill="auto"/>
          </w:tcPr>
          <w:p w14:paraId="6AFA61C3" w14:textId="612617C7" w:rsidR="00413296" w:rsidRPr="00AC3190" w:rsidRDefault="00413296" w:rsidP="00413296">
            <w:pPr>
              <w:jc w:val="center"/>
            </w:pPr>
            <w:r w:rsidRPr="00B42E68">
              <w:t xml:space="preserve"> 2.265   </w:t>
            </w:r>
          </w:p>
        </w:tc>
        <w:tc>
          <w:tcPr>
            <w:tcW w:w="1402" w:type="dxa"/>
            <w:shd w:val="clear" w:color="auto" w:fill="auto"/>
            <w:vAlign w:val="center"/>
          </w:tcPr>
          <w:p w14:paraId="22857239" w14:textId="7B458E87" w:rsidR="00413296" w:rsidRPr="00663241" w:rsidRDefault="00413296" w:rsidP="00413296">
            <w:pPr>
              <w:jc w:val="center"/>
              <w:rPr>
                <w:rFonts w:cs="Calibri"/>
                <w:szCs w:val="22"/>
              </w:rPr>
            </w:pPr>
            <w:r>
              <w:rPr>
                <w:rFonts w:cs="Calibri"/>
                <w:szCs w:val="22"/>
              </w:rPr>
              <w:t>1.478</w:t>
            </w:r>
          </w:p>
        </w:tc>
        <w:tc>
          <w:tcPr>
            <w:tcW w:w="1402" w:type="dxa"/>
            <w:shd w:val="clear" w:color="auto" w:fill="auto"/>
          </w:tcPr>
          <w:p w14:paraId="747BBC43" w14:textId="17EBAC40" w:rsidR="00413296" w:rsidRPr="000375C6" w:rsidRDefault="00413296" w:rsidP="00413296">
            <w:pPr>
              <w:jc w:val="center"/>
            </w:pPr>
            <w:r w:rsidRPr="00C957A2">
              <w:t xml:space="preserve"> 1.443   </w:t>
            </w:r>
          </w:p>
        </w:tc>
        <w:tc>
          <w:tcPr>
            <w:tcW w:w="1402" w:type="dxa"/>
            <w:shd w:val="clear" w:color="auto" w:fill="auto"/>
          </w:tcPr>
          <w:p w14:paraId="49F24216" w14:textId="72D971BD" w:rsidR="00413296" w:rsidRDefault="00413296" w:rsidP="00413296">
            <w:pPr>
              <w:jc w:val="center"/>
            </w:pPr>
            <w:r>
              <w:t>OR</w:t>
            </w:r>
          </w:p>
        </w:tc>
      </w:tr>
    </w:tbl>
    <w:p w14:paraId="7EA2F299" w14:textId="77777777" w:rsidR="00BF3FEE" w:rsidRPr="00384EF6" w:rsidRDefault="00BF3FEE" w:rsidP="00BF3FEE">
      <w:pPr>
        <w:pStyle w:val="itinerario"/>
      </w:pPr>
    </w:p>
    <w:p w14:paraId="4C41D0E4" w14:textId="77777777" w:rsidR="00BF3FEE" w:rsidRPr="007F4802" w:rsidRDefault="00BF3FEE" w:rsidP="00BF3FEE">
      <w:pPr>
        <w:pStyle w:val="vinetas"/>
        <w:jc w:val="both"/>
      </w:pPr>
      <w:r w:rsidRPr="007F4802">
        <w:t>Hoteles previstos o de categoría similar.</w:t>
      </w:r>
    </w:p>
    <w:p w14:paraId="13F797AB" w14:textId="77777777" w:rsidR="00BF3FEE" w:rsidRPr="001E0B18" w:rsidRDefault="00BF3FEE" w:rsidP="00BF3FEE">
      <w:pPr>
        <w:pStyle w:val="vinetas"/>
        <w:jc w:val="both"/>
      </w:pPr>
      <w:r w:rsidRPr="001E0B18">
        <w:t>Precios sujetos a cambio sin previo aviso.</w:t>
      </w:r>
    </w:p>
    <w:p w14:paraId="1C82309F" w14:textId="531D4E47" w:rsidR="00BF3FEE" w:rsidRDefault="00BF3FEE" w:rsidP="00BF3FEE">
      <w:pPr>
        <w:pStyle w:val="vinetas"/>
        <w:jc w:val="both"/>
      </w:pPr>
      <w:r w:rsidRPr="001E0B18">
        <w:t xml:space="preserve">Aplican gastos de cancelación según condiciones generales sin excepción. </w:t>
      </w:r>
    </w:p>
    <w:p w14:paraId="2650D642" w14:textId="71639A81" w:rsidR="00413296" w:rsidRPr="001E0B18" w:rsidRDefault="00413296" w:rsidP="00BF3FEE">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499011C3" w14:textId="717B2721" w:rsidR="00BF3FEE" w:rsidRPr="00DF225D" w:rsidRDefault="00BF3FEE" w:rsidP="00BF3FEE">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811182">
        <w:t>.</w:t>
      </w:r>
    </w:p>
    <w:p w14:paraId="3706430D" w14:textId="77777777" w:rsidR="00BF3FEE" w:rsidRPr="00DF225D" w:rsidRDefault="00BF3FEE" w:rsidP="00BF3FEE">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6472211" w14:textId="77777777" w:rsidR="00BF3FEE" w:rsidRPr="001E0B18" w:rsidRDefault="00BF3FEE" w:rsidP="00BF3FEE">
      <w:pPr>
        <w:pStyle w:val="vinetas"/>
        <w:jc w:val="both"/>
      </w:pPr>
      <w:r w:rsidRPr="001E0B18">
        <w:t>La entrada a Machu Picchu es exclusivamente para pasajeros de nacionalidad colombiana. Si el pasajero es de otra nacionalidad se debe adicionar USD 35 por persona.</w:t>
      </w:r>
    </w:p>
    <w:p w14:paraId="71F29F91" w14:textId="77777777" w:rsidR="00BF3FEE" w:rsidRPr="001E0B18" w:rsidRDefault="00BF3FEE" w:rsidP="00BF3FEE">
      <w:pPr>
        <w:pStyle w:val="vinetas"/>
        <w:jc w:val="both"/>
      </w:pPr>
      <w:r w:rsidRPr="001E0B18">
        <w:t xml:space="preserve">Para las reservas con servicio de trenes a Machu Picchu, los asientos serán asignados de acuerdo a la disponibilidad del coche. </w:t>
      </w:r>
    </w:p>
    <w:p w14:paraId="03E08321" w14:textId="77777777" w:rsidR="00BF3FEE" w:rsidRPr="001E0B18" w:rsidRDefault="00BF3FEE" w:rsidP="00BF3FEE">
      <w:pPr>
        <w:pStyle w:val="vinetas"/>
        <w:jc w:val="both"/>
      </w:pPr>
      <w:r w:rsidRPr="001E0B18">
        <w:t>Los horarios de recogida para los servicios pueden estar sujetos a modificación y serán reconfirmados un día antes.</w:t>
      </w:r>
    </w:p>
    <w:p w14:paraId="5713296E" w14:textId="77777777" w:rsidR="00BF3FEE" w:rsidRPr="001E0B18" w:rsidRDefault="00BF3FEE" w:rsidP="00BF3FEE">
      <w:pPr>
        <w:pStyle w:val="vinetas"/>
        <w:jc w:val="both"/>
      </w:pPr>
      <w:r w:rsidRPr="001E0B18">
        <w:t xml:space="preserve">En caso de realizar la reserva en un hotel diferente a los mencionados, aplica suplemento. </w:t>
      </w:r>
    </w:p>
    <w:p w14:paraId="152953C1" w14:textId="77777777" w:rsidR="00BF3FEE" w:rsidRDefault="00BF3FEE" w:rsidP="00BF3FEE">
      <w:pPr>
        <w:pStyle w:val="vinetas"/>
        <w:jc w:val="both"/>
      </w:pPr>
      <w:r w:rsidRPr="001E0B18">
        <w:t>Es de carácter obligatorio enviar la copia del pasaporte para realizar reserva de servicios en Cusco.</w:t>
      </w:r>
    </w:p>
    <w:p w14:paraId="6D7ED114" w14:textId="77777777" w:rsidR="00BF3FEE" w:rsidRDefault="00BF3FEE" w:rsidP="00BF3FEE">
      <w:pPr>
        <w:pStyle w:val="itinerario"/>
      </w:pPr>
    </w:p>
    <w:p w14:paraId="3527CE6C" w14:textId="77777777" w:rsidR="00BF3FEE" w:rsidRPr="00BB1B86" w:rsidRDefault="00BF3FEE" w:rsidP="00BF3FEE">
      <w:pPr>
        <w:pStyle w:val="dias"/>
        <w:rPr>
          <w:color w:val="1F3864"/>
          <w:sz w:val="28"/>
          <w:szCs w:val="28"/>
        </w:rPr>
      </w:pPr>
      <w:r w:rsidRPr="00BB1B86">
        <w:rPr>
          <w:caps w:val="0"/>
          <w:color w:val="1F3864"/>
          <w:sz w:val="28"/>
          <w:szCs w:val="28"/>
        </w:rPr>
        <w:t xml:space="preserve">TIQUETES AÉREOS INTERNOS </w:t>
      </w:r>
    </w:p>
    <w:p w14:paraId="5326DD46" w14:textId="77777777" w:rsidR="00BF3FEE" w:rsidRPr="00BB1B86" w:rsidRDefault="00BF3FEE" w:rsidP="00BF3FEE">
      <w:pPr>
        <w:pStyle w:val="vinetas"/>
        <w:jc w:val="both"/>
      </w:pPr>
      <w:r w:rsidRPr="00BB1B86">
        <w:t xml:space="preserve">Para este programa se requiere el vuelo doméstico en la ruta </w:t>
      </w:r>
      <w:r>
        <w:t>Lima – Cusco – Lima.</w:t>
      </w:r>
    </w:p>
    <w:p w14:paraId="1503B0AE" w14:textId="3679C5C8" w:rsidR="00BF3FEE" w:rsidRDefault="00BF3FEE" w:rsidP="00BF3FEE">
      <w:pPr>
        <w:pStyle w:val="vinetas"/>
      </w:pPr>
      <w:r>
        <w:t xml:space="preserve">Se recomienda </w:t>
      </w:r>
      <w:r w:rsidRPr="002F5125">
        <w:t>reserva</w:t>
      </w:r>
      <w:r>
        <w:t xml:space="preserve">r en </w:t>
      </w:r>
      <w:r w:rsidRPr="002F5125">
        <w:t>los primeros vuelos de la mañana</w:t>
      </w:r>
      <w:r>
        <w:t>.</w:t>
      </w:r>
    </w:p>
    <w:p w14:paraId="78A5637E" w14:textId="77777777" w:rsidR="00413296" w:rsidRDefault="00413296" w:rsidP="00413296">
      <w:pPr>
        <w:pStyle w:val="itinerario"/>
      </w:pPr>
    </w:p>
    <w:p w14:paraId="3B236BE0" w14:textId="77777777" w:rsidR="00AF46C2" w:rsidRDefault="00AF46C2" w:rsidP="00BF3FEE">
      <w:pPr>
        <w:pStyle w:val="dias"/>
        <w:rPr>
          <w:caps w:val="0"/>
          <w:color w:val="1F3864"/>
          <w:sz w:val="28"/>
          <w:szCs w:val="28"/>
        </w:rPr>
      </w:pPr>
    </w:p>
    <w:p w14:paraId="46C4C71F" w14:textId="77777777" w:rsidR="00AF46C2" w:rsidRDefault="00AF46C2" w:rsidP="00BF3FEE">
      <w:pPr>
        <w:pStyle w:val="dias"/>
        <w:rPr>
          <w:caps w:val="0"/>
          <w:color w:val="1F3864"/>
          <w:sz w:val="28"/>
          <w:szCs w:val="28"/>
        </w:rPr>
      </w:pPr>
    </w:p>
    <w:p w14:paraId="499DCC6A" w14:textId="58EE3DC6" w:rsidR="00BF3FEE" w:rsidRPr="00744E6E" w:rsidRDefault="00BF3FEE" w:rsidP="00BF3FEE">
      <w:pPr>
        <w:pStyle w:val="dias"/>
        <w:rPr>
          <w:color w:val="1F3864"/>
          <w:sz w:val="28"/>
          <w:szCs w:val="28"/>
        </w:rPr>
      </w:pPr>
      <w:r w:rsidRPr="00744E6E">
        <w:rPr>
          <w:caps w:val="0"/>
          <w:color w:val="1F3864"/>
          <w:sz w:val="28"/>
          <w:szCs w:val="28"/>
        </w:rPr>
        <w:lastRenderedPageBreak/>
        <w:t>POLÍTICA DE NIÑOS</w:t>
      </w:r>
    </w:p>
    <w:p w14:paraId="45B7EA1B" w14:textId="77777777" w:rsidR="00BF3FEE" w:rsidRPr="00BD5B46" w:rsidRDefault="00BF3FEE" w:rsidP="00BF3FEE">
      <w:pPr>
        <w:pStyle w:val="vinetas"/>
        <w:jc w:val="both"/>
      </w:pPr>
      <w:r w:rsidRPr="00BD5B46">
        <w:t xml:space="preserve">Infante se considera de 0 a 1 año 11 meses. Sin cargo (no incluye alimentación, cama, asiento). Comparte cama con adultos. </w:t>
      </w:r>
    </w:p>
    <w:p w14:paraId="3B9CE15B" w14:textId="77777777" w:rsidR="00BF3FEE" w:rsidRPr="00BD5B46" w:rsidRDefault="00BF3FEE" w:rsidP="00BF3FEE">
      <w:pPr>
        <w:pStyle w:val="vinetas"/>
        <w:jc w:val="both"/>
      </w:pPr>
      <w:r w:rsidRPr="00BD5B46">
        <w:t>Niño de 2 a 5 años aplica a tarifa de Niño, sin derecho a cama. Comparte cama con los padres.</w:t>
      </w:r>
    </w:p>
    <w:p w14:paraId="0C7E27D8" w14:textId="77777777" w:rsidR="00BF3FEE" w:rsidRPr="00BD5B46" w:rsidRDefault="00BF3FEE" w:rsidP="00BF3FEE">
      <w:pPr>
        <w:pStyle w:val="vinetas"/>
        <w:jc w:val="both"/>
      </w:pPr>
      <w:r w:rsidRPr="00BD5B46">
        <w:t>Niño de 6 a 9 años, aplica a tarifa de Niño, con derecho a cama. </w:t>
      </w:r>
    </w:p>
    <w:p w14:paraId="5ECB3D64" w14:textId="77777777" w:rsidR="00BF3FEE" w:rsidRPr="00BD5B46" w:rsidRDefault="00BF3FEE" w:rsidP="00BF3FEE">
      <w:pPr>
        <w:pStyle w:val="vinetas"/>
        <w:jc w:val="both"/>
      </w:pPr>
      <w:r w:rsidRPr="00BD5B46">
        <w:t xml:space="preserve">Niño de 10, se considerar tarifa de Niño con derecho a cama, pero se debe adicionar el ingreso del Boleto Turístico en Cusco (incluido en el precio). </w:t>
      </w:r>
    </w:p>
    <w:p w14:paraId="35FF20D0" w14:textId="77777777" w:rsidR="00BF3FEE" w:rsidRPr="00BD5B46" w:rsidRDefault="00BF3FEE" w:rsidP="00BF3FEE">
      <w:pPr>
        <w:pStyle w:val="vinetas"/>
        <w:jc w:val="both"/>
      </w:pPr>
      <w:r w:rsidRPr="00BD5B46">
        <w:t>A partir de los 11 años, se paga tarifa de adulto.</w:t>
      </w:r>
    </w:p>
    <w:p w14:paraId="179A8C3A" w14:textId="77777777" w:rsidR="00BF3FEE" w:rsidRPr="00BD5B46" w:rsidRDefault="00BF3FEE" w:rsidP="00BF3FEE">
      <w:pPr>
        <w:pStyle w:val="vinetas"/>
        <w:jc w:val="both"/>
      </w:pPr>
      <w:r w:rsidRPr="00BD5B46">
        <w:t xml:space="preserve">Máximo un niño por habitación. Otras acomodaciones deberán ser consultadas. </w:t>
      </w:r>
    </w:p>
    <w:p w14:paraId="1F025D8C" w14:textId="77777777" w:rsidR="00BF3FEE" w:rsidRPr="00BD5B46" w:rsidRDefault="00BF3FEE" w:rsidP="00BF3FEE">
      <w:pPr>
        <w:pStyle w:val="vinetas"/>
        <w:jc w:val="both"/>
      </w:pPr>
      <w:r w:rsidRPr="00BD5B46">
        <w:t>Los niños deben tener las edades indicas a la fecha de viaje y enviar copia de pasaporte, de lo contrario no aplicaría la tarifa.</w:t>
      </w:r>
    </w:p>
    <w:p w14:paraId="38CB7A7C" w14:textId="77777777" w:rsidR="00BF3FEE" w:rsidRDefault="00BF3FEE" w:rsidP="00BF3FEE">
      <w:pPr>
        <w:pStyle w:val="itinerario"/>
        <w:rPr>
          <w:lang w:val="es-ES"/>
        </w:rPr>
      </w:pPr>
    </w:p>
    <w:p w14:paraId="7126AA7B" w14:textId="77777777" w:rsidR="00BF3FEE" w:rsidRPr="00744E6E" w:rsidRDefault="00BF3FEE" w:rsidP="00BF3FEE">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3671CCD" w14:textId="77777777" w:rsidR="00BF3FEE" w:rsidRDefault="00BF3FEE" w:rsidP="00BF3FEE">
      <w:pPr>
        <w:pStyle w:val="itinerario"/>
      </w:pPr>
      <w:r>
        <w:t>Todo turista extranjero deberá presentar su pasaporte original o copia del mismo al ingreso de cada sitio turístico.</w:t>
      </w:r>
    </w:p>
    <w:p w14:paraId="55C8E8DF" w14:textId="77777777" w:rsidR="00BF3FEE" w:rsidRDefault="00BF3FEE" w:rsidP="00BF3FEE">
      <w:pPr>
        <w:pStyle w:val="itinerario"/>
      </w:pPr>
    </w:p>
    <w:p w14:paraId="179A8B5B" w14:textId="77777777" w:rsidR="00BF3FEE" w:rsidRDefault="00BF3FEE" w:rsidP="00BF3FEE">
      <w:pPr>
        <w:pStyle w:val="itinerario"/>
      </w:pPr>
      <w:r>
        <w:t xml:space="preserve">El Boleto Turístico del Cusco General o Parcial debe detallar el nombre del pasajero en el ticket, el cual debe coincidir con el de su pasaporte (original o copia).  </w:t>
      </w:r>
    </w:p>
    <w:p w14:paraId="1EE0DB75" w14:textId="77777777" w:rsidR="00BF3FEE" w:rsidRDefault="00BF3FEE" w:rsidP="00BF3FEE">
      <w:pPr>
        <w:pStyle w:val="itinerario"/>
      </w:pPr>
    </w:p>
    <w:p w14:paraId="334FD03A" w14:textId="77777777" w:rsidR="00BF3FEE" w:rsidRDefault="00BF3FEE" w:rsidP="00BF3FEE">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17F407CE" w14:textId="77777777" w:rsidR="00BF3FEE" w:rsidRDefault="00BF3FEE" w:rsidP="00BF3FEE">
      <w:pPr>
        <w:pStyle w:val="itinerario"/>
      </w:pPr>
    </w:p>
    <w:p w14:paraId="07DC2F4C" w14:textId="77777777" w:rsidR="00BF3FEE" w:rsidRPr="004820E2" w:rsidRDefault="00BF3FEE" w:rsidP="00BF3FEE">
      <w:pPr>
        <w:pStyle w:val="dias"/>
        <w:rPr>
          <w:color w:val="1F3864"/>
          <w:sz w:val="28"/>
          <w:szCs w:val="28"/>
        </w:rPr>
      </w:pPr>
      <w:r w:rsidRPr="004820E2">
        <w:rPr>
          <w:caps w:val="0"/>
          <w:color w:val="1F3864"/>
          <w:sz w:val="28"/>
          <w:szCs w:val="28"/>
        </w:rPr>
        <w:t>INFORMACIÓN IMPORTANTE SOBRE MACHU PICCHU</w:t>
      </w:r>
    </w:p>
    <w:p w14:paraId="250F38B3" w14:textId="77777777" w:rsidR="00BF3FEE" w:rsidRDefault="00BF3FEE" w:rsidP="00BF3FEE">
      <w:pPr>
        <w:pStyle w:val="vinetas"/>
        <w:jc w:val="both"/>
      </w:pPr>
      <w:r>
        <w:t>El primer ingreso a la ciudadela requiere de manera obligatoria el acompañamiento de un guía. Tome nota que el guiado dura aproximadamente 2 horas y 30 minutos.</w:t>
      </w:r>
    </w:p>
    <w:p w14:paraId="53FEE672" w14:textId="77777777" w:rsidR="00BF3FEE" w:rsidRDefault="00BF3FEE" w:rsidP="00BF3FEE">
      <w:pPr>
        <w:pStyle w:val="vinetas"/>
        <w:jc w:val="both"/>
      </w:pPr>
      <w:r>
        <w:t>La entrada a Machu Picchu permite la permanencia máxima de 4 horas en la ciudadela, de querer permanecer el tiempo completo informar a su guía al inicio del tour.</w:t>
      </w:r>
    </w:p>
    <w:p w14:paraId="74DB7ED3" w14:textId="77777777" w:rsidR="00BF3FEE" w:rsidRDefault="00BF3FEE" w:rsidP="00BF3FEE">
      <w:pPr>
        <w:pStyle w:val="vinetas"/>
        <w:jc w:val="both"/>
      </w:pPr>
      <w:r>
        <w:t>La ruta de visita a la ciudadela Machu Picchu y los horarios están sujetos a disponibilidad.</w:t>
      </w:r>
    </w:p>
    <w:p w14:paraId="239D5592" w14:textId="77777777" w:rsidR="00BF3FEE" w:rsidRDefault="00BF3FEE" w:rsidP="00BF3FEE">
      <w:pPr>
        <w:pStyle w:val="vinetas"/>
        <w:jc w:val="both"/>
      </w:pPr>
      <w:r>
        <w:t xml:space="preserve">Para las excursiones en compartido no se incluye la visita al Puente Inca. </w:t>
      </w:r>
    </w:p>
    <w:p w14:paraId="65E891B0" w14:textId="77777777" w:rsidR="00BF3FEE" w:rsidRDefault="00BF3FEE" w:rsidP="00BF3FEE">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2629EA00" w14:textId="77777777" w:rsidR="00BF3FEE" w:rsidRDefault="00BF3FEE" w:rsidP="00BF3FEE">
      <w:pPr>
        <w:pStyle w:val="itinerario"/>
      </w:pPr>
    </w:p>
    <w:p w14:paraId="58A8A504" w14:textId="77777777" w:rsidR="00AF46C2" w:rsidRDefault="00AF46C2" w:rsidP="00BF3FEE">
      <w:pPr>
        <w:pStyle w:val="dias"/>
        <w:jc w:val="both"/>
        <w:rPr>
          <w:caps w:val="0"/>
          <w:color w:val="1F3864"/>
          <w:sz w:val="28"/>
          <w:szCs w:val="28"/>
        </w:rPr>
      </w:pPr>
    </w:p>
    <w:p w14:paraId="2689AB75" w14:textId="77777777" w:rsidR="00AF46C2" w:rsidRDefault="00AF46C2" w:rsidP="00BF3FEE">
      <w:pPr>
        <w:pStyle w:val="dias"/>
        <w:jc w:val="both"/>
        <w:rPr>
          <w:caps w:val="0"/>
          <w:color w:val="1F3864"/>
          <w:sz w:val="28"/>
          <w:szCs w:val="28"/>
        </w:rPr>
      </w:pPr>
    </w:p>
    <w:p w14:paraId="6CB91BAE" w14:textId="77777777" w:rsidR="00AF46C2" w:rsidRDefault="00AF46C2" w:rsidP="00BF3FEE">
      <w:pPr>
        <w:pStyle w:val="dias"/>
        <w:jc w:val="both"/>
        <w:rPr>
          <w:caps w:val="0"/>
          <w:color w:val="1F3864"/>
          <w:sz w:val="28"/>
          <w:szCs w:val="28"/>
        </w:rPr>
      </w:pPr>
    </w:p>
    <w:p w14:paraId="3102CC68" w14:textId="0A835DFB" w:rsidR="00BF3FEE" w:rsidRPr="00744E6E" w:rsidRDefault="00BF3FEE" w:rsidP="00BF3FEE">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5368736B" w14:textId="77777777" w:rsidR="00BF3FEE" w:rsidRPr="001D4093" w:rsidRDefault="00BF3FEE" w:rsidP="00BF3FEE">
      <w:pPr>
        <w:pStyle w:val="vinetas"/>
        <w:jc w:val="both"/>
      </w:pPr>
      <w:r w:rsidRPr="001D4093">
        <w:t>Llevar el mismo documento que presentó a la agencia, dado que los tickets de tren e ingreso a Machu Picchu serán emitidos con la misma información.</w:t>
      </w:r>
    </w:p>
    <w:p w14:paraId="6920AE34" w14:textId="77777777" w:rsidR="00BF3FEE" w:rsidRPr="001D4093" w:rsidRDefault="00BF3FEE" w:rsidP="00BF3FEE">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25C7F508" w14:textId="77777777" w:rsidR="00BF3FEE" w:rsidRDefault="00BF3FEE" w:rsidP="00BF3FEE">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30FFC37" w14:textId="77777777" w:rsidR="00BF3FEE" w:rsidRDefault="00BF3FEE" w:rsidP="00BF3FEE">
      <w:pPr>
        <w:pStyle w:val="itinerario"/>
      </w:pPr>
      <w:r>
        <w:rPr>
          <w:noProof/>
          <w:lang w:eastAsia="es-CO" w:bidi="ar-SA"/>
        </w:rPr>
        <w:drawing>
          <wp:anchor distT="0" distB="0" distL="114300" distR="114300" simplePos="0" relativeHeight="251659264" behindDoc="0" locked="0" layoutInCell="1" allowOverlap="1" wp14:anchorId="37C2083F" wp14:editId="29C31DBF">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BF3FEE" w14:paraId="09C4FC96" w14:textId="77777777" w:rsidTr="00845DF8">
        <w:tc>
          <w:tcPr>
            <w:tcW w:w="2757" w:type="dxa"/>
            <w:shd w:val="clear" w:color="auto" w:fill="1F3864"/>
          </w:tcPr>
          <w:p w14:paraId="174B8853"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7B9906D"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34E67FE3" w14:textId="77777777" w:rsidR="00BF3FEE" w:rsidRPr="00744E6E" w:rsidRDefault="00BF3FEE" w:rsidP="00845DF8">
            <w:pPr>
              <w:jc w:val="center"/>
              <w:rPr>
                <w:b/>
                <w:color w:val="FFFFFF" w:themeColor="background1"/>
                <w:sz w:val="28"/>
                <w:szCs w:val="28"/>
              </w:rPr>
            </w:pPr>
            <w:r w:rsidRPr="00744E6E">
              <w:rPr>
                <w:b/>
                <w:color w:val="FFFFFF" w:themeColor="background1"/>
                <w:sz w:val="28"/>
                <w:szCs w:val="28"/>
              </w:rPr>
              <w:t>Tamaño (largo + ancho + alto)</w:t>
            </w:r>
          </w:p>
        </w:tc>
      </w:tr>
      <w:tr w:rsidR="00BF3FEE" w14:paraId="5CDBC121" w14:textId="77777777" w:rsidTr="00845DF8">
        <w:tc>
          <w:tcPr>
            <w:tcW w:w="2757" w:type="dxa"/>
            <w:shd w:val="clear" w:color="auto" w:fill="FFFFFF" w:themeFill="background1"/>
          </w:tcPr>
          <w:p w14:paraId="651AC727" w14:textId="77777777" w:rsidR="00BF3FEE" w:rsidRPr="006246DB" w:rsidRDefault="00BF3FEE" w:rsidP="00845DF8">
            <w:pPr>
              <w:jc w:val="center"/>
            </w:pPr>
            <w:r w:rsidRPr="006246DB">
              <w:t>1 bolso o Mochila</w:t>
            </w:r>
          </w:p>
        </w:tc>
        <w:tc>
          <w:tcPr>
            <w:tcW w:w="2757" w:type="dxa"/>
            <w:shd w:val="clear" w:color="auto" w:fill="FFFFFF" w:themeFill="background1"/>
          </w:tcPr>
          <w:p w14:paraId="4F571A01" w14:textId="77777777" w:rsidR="00BF3FEE" w:rsidRPr="006246DB" w:rsidRDefault="00BF3FEE" w:rsidP="00845DF8">
            <w:pPr>
              <w:jc w:val="center"/>
            </w:pPr>
            <w:r w:rsidRPr="006246DB">
              <w:t>5 kilogramos</w:t>
            </w:r>
            <w:r>
              <w:t xml:space="preserve"> / 11 libras</w:t>
            </w:r>
          </w:p>
        </w:tc>
        <w:tc>
          <w:tcPr>
            <w:tcW w:w="3260" w:type="dxa"/>
            <w:shd w:val="clear" w:color="auto" w:fill="FFFFFF" w:themeFill="background1"/>
          </w:tcPr>
          <w:p w14:paraId="5B8D7559" w14:textId="77777777" w:rsidR="00BF3FEE" w:rsidRDefault="00BF3FEE" w:rsidP="00845DF8">
            <w:pPr>
              <w:jc w:val="center"/>
            </w:pPr>
            <w:r w:rsidRPr="006246DB">
              <w:t>62 pulgadas</w:t>
            </w:r>
            <w:r>
              <w:t xml:space="preserve"> </w:t>
            </w:r>
            <w:r w:rsidRPr="006246DB">
              <w:t>/</w:t>
            </w:r>
            <w:r>
              <w:t xml:space="preserve"> </w:t>
            </w:r>
            <w:r w:rsidRPr="006246DB">
              <w:t>157cm</w:t>
            </w:r>
          </w:p>
        </w:tc>
      </w:tr>
    </w:tbl>
    <w:p w14:paraId="758CFB1B" w14:textId="77777777" w:rsidR="00BF3FEE" w:rsidRPr="002F5125" w:rsidRDefault="00BF3FEE" w:rsidP="00BF3FEE">
      <w:pPr>
        <w:pStyle w:val="itinerario"/>
      </w:pPr>
    </w:p>
    <w:p w14:paraId="3C8A3F22" w14:textId="77777777" w:rsidR="00BF3FEE" w:rsidRDefault="00BF3FEE" w:rsidP="00BF3FEE">
      <w:pPr>
        <w:pStyle w:val="vinetas"/>
        <w:jc w:val="both"/>
      </w:pPr>
      <w:r>
        <w:t xml:space="preserve">Los asientos en el tren son asignados de acuerdo a la disponibilidad del coche. Las ubicaciones sólo pueden gestionarse después de la emisión de los boletos. </w:t>
      </w:r>
    </w:p>
    <w:p w14:paraId="1EA4CCCD" w14:textId="77777777" w:rsidR="00BF3FEE" w:rsidRDefault="00BF3FEE" w:rsidP="00BF3FEE">
      <w:pPr>
        <w:pStyle w:val="itinerario"/>
      </w:pPr>
    </w:p>
    <w:p w14:paraId="22FC931A" w14:textId="77777777" w:rsidR="00811C02" w:rsidRPr="00744E6E" w:rsidRDefault="00811C02" w:rsidP="00811C02">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4EA40324" w14:textId="77777777" w:rsidR="00811C02" w:rsidRPr="00BD5B46" w:rsidRDefault="00811C02" w:rsidP="00811C02">
      <w:pPr>
        <w:pStyle w:val="itinerario"/>
      </w:pPr>
    </w:p>
    <w:tbl>
      <w:tblPr>
        <w:tblStyle w:val="Tablaconcuadrcula"/>
        <w:tblW w:w="0" w:type="auto"/>
        <w:tblLook w:val="04A0" w:firstRow="1" w:lastRow="0" w:firstColumn="1" w:lastColumn="0" w:noHBand="0" w:noVBand="1"/>
      </w:tblPr>
      <w:tblGrid>
        <w:gridCol w:w="4179"/>
        <w:gridCol w:w="4180"/>
        <w:gridCol w:w="1711"/>
      </w:tblGrid>
      <w:tr w:rsidR="00811C02" w14:paraId="00B45F3E" w14:textId="77777777" w:rsidTr="00524C1C">
        <w:tc>
          <w:tcPr>
            <w:tcW w:w="4179" w:type="dxa"/>
            <w:shd w:val="clear" w:color="auto" w:fill="1F3864"/>
            <w:vAlign w:val="center"/>
          </w:tcPr>
          <w:p w14:paraId="05196CD9" w14:textId="77777777" w:rsidR="00811C02" w:rsidRPr="00744E6E" w:rsidRDefault="00811C02"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3B718278" w14:textId="77777777" w:rsidR="00811C02" w:rsidRPr="00744E6E" w:rsidRDefault="00811C02"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0CA713EF" w14:textId="77777777" w:rsidR="00811C02" w:rsidRPr="00744E6E" w:rsidRDefault="00811C02"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811C02" w14:paraId="697DAD56" w14:textId="77777777" w:rsidTr="00524C1C">
        <w:tc>
          <w:tcPr>
            <w:tcW w:w="4179" w:type="dxa"/>
            <w:vAlign w:val="center"/>
          </w:tcPr>
          <w:p w14:paraId="22B66F78" w14:textId="1467D694" w:rsidR="00811C02" w:rsidRPr="00384EF6" w:rsidRDefault="00811C02" w:rsidP="00524C1C">
            <w:pPr>
              <w:jc w:val="center"/>
              <w:rPr>
                <w:lang w:val="es-ES" w:eastAsia="es-ES" w:bidi="ar-SA"/>
              </w:rPr>
            </w:pPr>
            <w:r w:rsidRPr="00384EF6">
              <w:rPr>
                <w:lang w:val="es-ES" w:eastAsia="es-ES" w:bidi="ar-SA"/>
              </w:rPr>
              <w:t>Upgrade a Tren Vistadome</w:t>
            </w:r>
          </w:p>
        </w:tc>
        <w:tc>
          <w:tcPr>
            <w:tcW w:w="4180" w:type="dxa"/>
            <w:vAlign w:val="center"/>
          </w:tcPr>
          <w:p w14:paraId="4BDF0CEF" w14:textId="77777777" w:rsidR="00811C02" w:rsidRPr="00384EF6" w:rsidRDefault="00811C02" w:rsidP="00524C1C">
            <w:pPr>
              <w:jc w:val="center"/>
              <w:rPr>
                <w:lang w:val="es-ES" w:eastAsia="es-ES" w:bidi="ar-SA"/>
              </w:rPr>
            </w:pPr>
            <w:r w:rsidRPr="00384EF6">
              <w:rPr>
                <w:lang w:val="es-ES" w:eastAsia="es-ES" w:bidi="ar-SA"/>
              </w:rPr>
              <w:t>Viaje ida y vuelta</w:t>
            </w:r>
          </w:p>
        </w:tc>
        <w:tc>
          <w:tcPr>
            <w:tcW w:w="1711" w:type="dxa"/>
            <w:vAlign w:val="center"/>
          </w:tcPr>
          <w:p w14:paraId="470016F6" w14:textId="77777777" w:rsidR="00811C02" w:rsidRPr="00746431" w:rsidRDefault="00811C02" w:rsidP="00524C1C">
            <w:pPr>
              <w:jc w:val="center"/>
            </w:pPr>
            <w:r>
              <w:t>50</w:t>
            </w:r>
          </w:p>
        </w:tc>
      </w:tr>
      <w:tr w:rsidR="00811C02" w14:paraId="55053C4C" w14:textId="77777777" w:rsidTr="00524C1C">
        <w:tc>
          <w:tcPr>
            <w:tcW w:w="4179" w:type="dxa"/>
            <w:vAlign w:val="center"/>
          </w:tcPr>
          <w:p w14:paraId="156FB182" w14:textId="77777777" w:rsidR="00811C02" w:rsidRPr="002D5D63" w:rsidRDefault="00811C02" w:rsidP="00524C1C">
            <w:pPr>
              <w:jc w:val="center"/>
            </w:pPr>
            <w:r w:rsidRPr="002D5D63">
              <w:t>Segundo ingreso a Machu Picchu</w:t>
            </w:r>
          </w:p>
        </w:tc>
        <w:tc>
          <w:tcPr>
            <w:tcW w:w="4180" w:type="dxa"/>
            <w:vAlign w:val="center"/>
          </w:tcPr>
          <w:p w14:paraId="78F985F7" w14:textId="77777777" w:rsidR="00811C02" w:rsidRDefault="00811C02" w:rsidP="00524C1C">
            <w:pPr>
              <w:jc w:val="center"/>
            </w:pPr>
            <w:r w:rsidRPr="002D5D63">
              <w:t xml:space="preserve">Segundo ingreso a Machu Picchu </w:t>
            </w:r>
            <w:r>
              <w:t>con traslados en bus</w:t>
            </w:r>
          </w:p>
        </w:tc>
        <w:tc>
          <w:tcPr>
            <w:tcW w:w="1711" w:type="dxa"/>
            <w:vAlign w:val="center"/>
          </w:tcPr>
          <w:p w14:paraId="17954859" w14:textId="77777777" w:rsidR="00811C02" w:rsidRDefault="00811C02" w:rsidP="00524C1C">
            <w:pPr>
              <w:jc w:val="center"/>
            </w:pPr>
            <w:r>
              <w:t>105</w:t>
            </w:r>
          </w:p>
        </w:tc>
      </w:tr>
      <w:tr w:rsidR="00811C02" w14:paraId="49F2095A" w14:textId="77777777" w:rsidTr="00524C1C">
        <w:tc>
          <w:tcPr>
            <w:tcW w:w="4179" w:type="dxa"/>
            <w:vAlign w:val="center"/>
          </w:tcPr>
          <w:p w14:paraId="44E711C4" w14:textId="77777777" w:rsidR="00811C02" w:rsidRPr="00F66DAF" w:rsidRDefault="00811C02" w:rsidP="00524C1C">
            <w:pPr>
              <w:jc w:val="center"/>
            </w:pPr>
            <w:bookmarkStart w:id="1" w:name="_Hlk150250105"/>
            <w:r>
              <w:t>Entrada</w:t>
            </w:r>
            <w:r w:rsidRPr="00F66DAF">
              <w:t xml:space="preserve"> a Huayna Picchu</w:t>
            </w:r>
          </w:p>
        </w:tc>
        <w:tc>
          <w:tcPr>
            <w:tcW w:w="4180" w:type="dxa"/>
            <w:vAlign w:val="center"/>
          </w:tcPr>
          <w:p w14:paraId="6FA16417" w14:textId="77777777" w:rsidR="00811C02" w:rsidRDefault="00811C02" w:rsidP="00524C1C">
            <w:pPr>
              <w:jc w:val="center"/>
            </w:pPr>
            <w:r w:rsidRPr="00105CD6">
              <w:t xml:space="preserve">Entrada a </w:t>
            </w:r>
            <w:r w:rsidRPr="00F66DAF">
              <w:t>Huayna Picchu</w:t>
            </w:r>
            <w:r>
              <w:t xml:space="preserve"> con traslados en bus</w:t>
            </w:r>
          </w:p>
        </w:tc>
        <w:tc>
          <w:tcPr>
            <w:tcW w:w="1711" w:type="dxa"/>
            <w:vAlign w:val="center"/>
          </w:tcPr>
          <w:p w14:paraId="1D89C908" w14:textId="77777777" w:rsidR="00811C02" w:rsidRDefault="00811C02" w:rsidP="00524C1C">
            <w:pPr>
              <w:jc w:val="center"/>
            </w:pPr>
            <w:r>
              <w:t>125</w:t>
            </w:r>
          </w:p>
        </w:tc>
      </w:tr>
      <w:tr w:rsidR="00811C02" w14:paraId="7D1A6B4D" w14:textId="77777777" w:rsidTr="00524C1C">
        <w:tc>
          <w:tcPr>
            <w:tcW w:w="4179" w:type="dxa"/>
            <w:vAlign w:val="center"/>
          </w:tcPr>
          <w:p w14:paraId="655DAC8B" w14:textId="77777777" w:rsidR="00811C02" w:rsidRPr="00F66DAF" w:rsidRDefault="00811C02" w:rsidP="00524C1C">
            <w:pPr>
              <w:jc w:val="center"/>
            </w:pPr>
            <w:r>
              <w:t>Entrada a montaña Huchuy picchu</w:t>
            </w:r>
          </w:p>
        </w:tc>
        <w:tc>
          <w:tcPr>
            <w:tcW w:w="4180" w:type="dxa"/>
            <w:vAlign w:val="center"/>
          </w:tcPr>
          <w:p w14:paraId="55B12B15" w14:textId="77777777" w:rsidR="00811C02" w:rsidRPr="00F66DAF" w:rsidRDefault="00811C02" w:rsidP="00524C1C">
            <w:pPr>
              <w:jc w:val="center"/>
            </w:pPr>
            <w:r>
              <w:t>Entrada a Huchuy Picchu con traslados en bus</w:t>
            </w:r>
          </w:p>
        </w:tc>
        <w:tc>
          <w:tcPr>
            <w:tcW w:w="1711" w:type="dxa"/>
            <w:vAlign w:val="center"/>
          </w:tcPr>
          <w:p w14:paraId="08CEB5A0" w14:textId="77777777" w:rsidR="00811C02" w:rsidRDefault="00811C02" w:rsidP="00524C1C">
            <w:pPr>
              <w:jc w:val="center"/>
            </w:pPr>
            <w:r>
              <w:t>105</w:t>
            </w:r>
          </w:p>
        </w:tc>
      </w:tr>
      <w:tr w:rsidR="00811C02" w14:paraId="2E933FD8" w14:textId="77777777" w:rsidTr="00524C1C">
        <w:tc>
          <w:tcPr>
            <w:tcW w:w="4179" w:type="dxa"/>
            <w:vAlign w:val="center"/>
          </w:tcPr>
          <w:p w14:paraId="7993614E" w14:textId="77777777" w:rsidR="00811C02" w:rsidRPr="007A174F" w:rsidRDefault="00811C02" w:rsidP="00524C1C">
            <w:pPr>
              <w:jc w:val="center"/>
            </w:pPr>
            <w:r>
              <w:t>Entrada</w:t>
            </w:r>
            <w:r w:rsidRPr="007A174F">
              <w:t xml:space="preserve"> a montaña Machu Picchu</w:t>
            </w:r>
          </w:p>
        </w:tc>
        <w:tc>
          <w:tcPr>
            <w:tcW w:w="4180" w:type="dxa"/>
            <w:vAlign w:val="center"/>
          </w:tcPr>
          <w:p w14:paraId="2608E2C0" w14:textId="77777777" w:rsidR="00811C02" w:rsidRDefault="00811C02" w:rsidP="00524C1C">
            <w:pPr>
              <w:jc w:val="center"/>
            </w:pPr>
            <w:r w:rsidRPr="00105CD6">
              <w:t xml:space="preserve">Entrada a </w:t>
            </w:r>
            <w:r w:rsidRPr="007A174F">
              <w:t xml:space="preserve">montaña Machu Picchu </w:t>
            </w:r>
            <w:r>
              <w:t>con traslados en bus</w:t>
            </w:r>
          </w:p>
        </w:tc>
        <w:tc>
          <w:tcPr>
            <w:tcW w:w="1711" w:type="dxa"/>
            <w:vAlign w:val="center"/>
          </w:tcPr>
          <w:p w14:paraId="3DEFAB81" w14:textId="77777777" w:rsidR="00811C02" w:rsidRDefault="00811C02" w:rsidP="00524C1C">
            <w:pPr>
              <w:jc w:val="center"/>
            </w:pPr>
            <w:r>
              <w:t>125</w:t>
            </w:r>
          </w:p>
        </w:tc>
      </w:tr>
      <w:bookmarkEnd w:id="1"/>
      <w:tr w:rsidR="00811C02" w14:paraId="111E8777" w14:textId="77777777" w:rsidTr="00524C1C">
        <w:tc>
          <w:tcPr>
            <w:tcW w:w="4179" w:type="dxa"/>
            <w:vAlign w:val="center"/>
          </w:tcPr>
          <w:p w14:paraId="6204FBFC" w14:textId="77777777" w:rsidR="00811C02" w:rsidRDefault="00811C02" w:rsidP="00524C1C">
            <w:pPr>
              <w:jc w:val="center"/>
            </w:pPr>
            <w:r>
              <w:t>Caminata a Vinicunca, la montaña de 7 colores (12 horas)</w:t>
            </w:r>
          </w:p>
        </w:tc>
        <w:tc>
          <w:tcPr>
            <w:tcW w:w="4180" w:type="dxa"/>
            <w:vAlign w:val="center"/>
          </w:tcPr>
          <w:p w14:paraId="7443ED6D" w14:textId="77777777" w:rsidR="00811C02" w:rsidRPr="007A174F" w:rsidRDefault="00811C02" w:rsidP="00524C1C">
            <w:pPr>
              <w:jc w:val="center"/>
            </w:pPr>
            <w:r>
              <w:t>Transporte, desayuno, guía bilingüe, entrada, almuerzo, balón de oxígeno y botiquín</w:t>
            </w:r>
          </w:p>
        </w:tc>
        <w:tc>
          <w:tcPr>
            <w:tcW w:w="1711" w:type="dxa"/>
            <w:vAlign w:val="center"/>
          </w:tcPr>
          <w:p w14:paraId="6CF86A9A" w14:textId="77777777" w:rsidR="00811C02" w:rsidRDefault="00811C02" w:rsidP="00524C1C">
            <w:pPr>
              <w:jc w:val="center"/>
            </w:pPr>
            <w:r>
              <w:t>100</w:t>
            </w:r>
          </w:p>
        </w:tc>
      </w:tr>
      <w:tr w:rsidR="00811C02" w14:paraId="791A7BE4" w14:textId="77777777" w:rsidTr="00524C1C">
        <w:tc>
          <w:tcPr>
            <w:tcW w:w="4179" w:type="dxa"/>
            <w:vAlign w:val="center"/>
          </w:tcPr>
          <w:p w14:paraId="5B3F9AE6" w14:textId="4B9C6398" w:rsidR="00811C02" w:rsidRDefault="00811C02" w:rsidP="00524C1C">
            <w:pPr>
              <w:jc w:val="center"/>
            </w:pPr>
            <w:r>
              <w:t>Excursión al Valle Sagrado: Chinchero, Ollantaytambo y Museo Vivo de Yucay (9 horas)</w:t>
            </w:r>
          </w:p>
        </w:tc>
        <w:tc>
          <w:tcPr>
            <w:tcW w:w="4180" w:type="dxa"/>
            <w:vAlign w:val="center"/>
          </w:tcPr>
          <w:p w14:paraId="32264C03" w14:textId="77777777" w:rsidR="00811C02" w:rsidRDefault="00811C02" w:rsidP="00524C1C">
            <w:pPr>
              <w:jc w:val="center"/>
            </w:pPr>
            <w:r>
              <w:t>Transporte, guía bilingüe, almuerzo y</w:t>
            </w:r>
          </w:p>
          <w:p w14:paraId="023EDC7F" w14:textId="77777777" w:rsidR="00811C02" w:rsidRDefault="00811C02" w:rsidP="00524C1C">
            <w:pPr>
              <w:jc w:val="center"/>
            </w:pPr>
            <w:r>
              <w:t>entrada a la iglesia de Chinchero</w:t>
            </w:r>
          </w:p>
        </w:tc>
        <w:tc>
          <w:tcPr>
            <w:tcW w:w="1711" w:type="dxa"/>
            <w:vAlign w:val="center"/>
          </w:tcPr>
          <w:p w14:paraId="409D999A" w14:textId="77777777" w:rsidR="00811C02" w:rsidRDefault="00811C02" w:rsidP="00524C1C">
            <w:pPr>
              <w:jc w:val="center"/>
            </w:pPr>
            <w:r>
              <w:t>80</w:t>
            </w:r>
          </w:p>
        </w:tc>
      </w:tr>
      <w:tr w:rsidR="00811C02" w14:paraId="51FF302E" w14:textId="77777777" w:rsidTr="00524C1C">
        <w:tc>
          <w:tcPr>
            <w:tcW w:w="4179" w:type="dxa"/>
            <w:vAlign w:val="center"/>
          </w:tcPr>
          <w:p w14:paraId="080FCD99" w14:textId="77777777" w:rsidR="00811C02" w:rsidRDefault="00811C02" w:rsidP="00524C1C">
            <w:pPr>
              <w:jc w:val="center"/>
            </w:pPr>
            <w:r>
              <w:t>Caminata a la Leguna de Humantay (12 horas)</w:t>
            </w:r>
          </w:p>
        </w:tc>
        <w:tc>
          <w:tcPr>
            <w:tcW w:w="4180" w:type="dxa"/>
            <w:vAlign w:val="center"/>
          </w:tcPr>
          <w:p w14:paraId="614F0C1F" w14:textId="77777777" w:rsidR="00811C02" w:rsidRDefault="00811C02" w:rsidP="00524C1C">
            <w:pPr>
              <w:jc w:val="center"/>
            </w:pPr>
            <w:r>
              <w:t>Transporte, guía bilingüe, entrada y</w:t>
            </w:r>
          </w:p>
          <w:p w14:paraId="3090DB2D" w14:textId="77777777" w:rsidR="00811C02" w:rsidRDefault="00811C02" w:rsidP="00524C1C">
            <w:pPr>
              <w:jc w:val="center"/>
            </w:pPr>
            <w:r>
              <w:t>almuerzo</w:t>
            </w:r>
          </w:p>
        </w:tc>
        <w:tc>
          <w:tcPr>
            <w:tcW w:w="1711" w:type="dxa"/>
            <w:vAlign w:val="center"/>
          </w:tcPr>
          <w:p w14:paraId="403525FD" w14:textId="77777777" w:rsidR="00811C02" w:rsidRDefault="00811C02" w:rsidP="00524C1C">
            <w:pPr>
              <w:jc w:val="center"/>
            </w:pPr>
            <w:r>
              <w:t>130</w:t>
            </w:r>
          </w:p>
        </w:tc>
      </w:tr>
    </w:tbl>
    <w:p w14:paraId="45E82350" w14:textId="77777777" w:rsidR="00811C02" w:rsidRDefault="00811C02" w:rsidP="00811C02">
      <w:pPr>
        <w:pStyle w:val="itinerario"/>
      </w:pPr>
    </w:p>
    <w:p w14:paraId="759F7C4A" w14:textId="77777777" w:rsidR="00811C02" w:rsidRPr="00FD14EE" w:rsidRDefault="00811C02" w:rsidP="00811C02">
      <w:pPr>
        <w:pStyle w:val="vinetas"/>
        <w:jc w:val="both"/>
      </w:pPr>
      <w:r w:rsidRPr="00FD14EE">
        <w:t xml:space="preserve">Precios sujetos a cambio sin previo aviso. </w:t>
      </w:r>
    </w:p>
    <w:p w14:paraId="52BBB0B9" w14:textId="77777777" w:rsidR="009D0399" w:rsidRDefault="009D0399" w:rsidP="009D0399">
      <w:pPr>
        <w:pStyle w:val="dias"/>
        <w:rPr>
          <w:caps w:val="0"/>
          <w:color w:val="1F3864"/>
          <w:sz w:val="28"/>
          <w:szCs w:val="28"/>
        </w:rPr>
      </w:pPr>
      <w:r w:rsidRPr="00744E6E">
        <w:rPr>
          <w:caps w:val="0"/>
          <w:color w:val="1F3864"/>
          <w:sz w:val="28"/>
          <w:szCs w:val="28"/>
        </w:rPr>
        <w:lastRenderedPageBreak/>
        <w:t>HOTELES PREVISTOS O S</w:t>
      </w:r>
      <w:r w:rsidRPr="00BA20F1">
        <w:rPr>
          <w:caps w:val="0"/>
          <w:color w:val="1F3864"/>
          <w:sz w:val="28"/>
          <w:szCs w:val="28"/>
        </w:rPr>
        <w:t>IMILARES</w:t>
      </w:r>
    </w:p>
    <w:tbl>
      <w:tblPr>
        <w:tblStyle w:val="Tablaconcuadrcula1"/>
        <w:tblW w:w="0" w:type="auto"/>
        <w:tblLook w:val="04A0" w:firstRow="1" w:lastRow="0" w:firstColumn="1" w:lastColumn="0" w:noHBand="0" w:noVBand="1"/>
      </w:tblPr>
      <w:tblGrid>
        <w:gridCol w:w="5030"/>
        <w:gridCol w:w="5030"/>
      </w:tblGrid>
      <w:tr w:rsidR="009D0399" w:rsidRPr="00FF64CE" w14:paraId="2F62AB97" w14:textId="77777777" w:rsidTr="003D1FCE">
        <w:tc>
          <w:tcPr>
            <w:tcW w:w="10060" w:type="dxa"/>
            <w:gridSpan w:val="2"/>
            <w:shd w:val="clear" w:color="auto" w:fill="1F3864"/>
            <w:vAlign w:val="center"/>
          </w:tcPr>
          <w:p w14:paraId="533EE84D" w14:textId="77777777" w:rsidR="009D0399" w:rsidRPr="00FF64CE" w:rsidRDefault="009D0399" w:rsidP="00151C0C">
            <w:pPr>
              <w:jc w:val="center"/>
              <w:rPr>
                <w:b/>
                <w:color w:val="FFFFFF" w:themeColor="background1"/>
                <w:sz w:val="28"/>
                <w:szCs w:val="28"/>
              </w:rPr>
            </w:pPr>
            <w:r>
              <w:rPr>
                <w:b/>
                <w:color w:val="FFFFFF"/>
                <w:sz w:val="28"/>
                <w:szCs w:val="28"/>
                <w:lang w:val="es-ES"/>
              </w:rPr>
              <w:t>Categoría Económica</w:t>
            </w:r>
          </w:p>
        </w:tc>
      </w:tr>
      <w:tr w:rsidR="009D0399" w:rsidRPr="00FF64CE" w14:paraId="2BE02635" w14:textId="77777777" w:rsidTr="00F54A88">
        <w:tc>
          <w:tcPr>
            <w:tcW w:w="5030" w:type="dxa"/>
            <w:shd w:val="clear" w:color="auto" w:fill="1F3864"/>
            <w:vAlign w:val="center"/>
          </w:tcPr>
          <w:p w14:paraId="775D7C9F"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5882C583"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Hotel</w:t>
            </w:r>
          </w:p>
        </w:tc>
      </w:tr>
      <w:tr w:rsidR="000D632A" w:rsidRPr="00FF64CE" w14:paraId="694483A3" w14:textId="77777777" w:rsidTr="00C6543C">
        <w:tc>
          <w:tcPr>
            <w:tcW w:w="5030" w:type="dxa"/>
            <w:vMerge w:val="restart"/>
            <w:vAlign w:val="center"/>
          </w:tcPr>
          <w:p w14:paraId="01C2F7C8" w14:textId="081439C4" w:rsidR="000D632A" w:rsidRDefault="000D632A" w:rsidP="00151C0C">
            <w:pPr>
              <w:jc w:val="center"/>
            </w:pPr>
            <w:r>
              <w:t>Lima</w:t>
            </w:r>
          </w:p>
        </w:tc>
        <w:tc>
          <w:tcPr>
            <w:tcW w:w="5030" w:type="dxa"/>
          </w:tcPr>
          <w:p w14:paraId="2FA85EAB" w14:textId="43056DDB" w:rsidR="000D632A" w:rsidRPr="00926D08" w:rsidRDefault="000D632A" w:rsidP="00151C0C">
            <w:pPr>
              <w:jc w:val="center"/>
              <w:rPr>
                <w:lang w:val="en-US"/>
              </w:rPr>
            </w:pPr>
            <w:r w:rsidRPr="00C076CF">
              <w:t>Arawi Express</w:t>
            </w:r>
          </w:p>
        </w:tc>
      </w:tr>
      <w:tr w:rsidR="000D632A" w:rsidRPr="00FF64CE" w14:paraId="766D8EB1" w14:textId="77777777" w:rsidTr="00C6543C">
        <w:tc>
          <w:tcPr>
            <w:tcW w:w="5030" w:type="dxa"/>
            <w:vMerge/>
            <w:vAlign w:val="center"/>
          </w:tcPr>
          <w:p w14:paraId="6D34D4D1" w14:textId="56BF6861" w:rsidR="000D632A" w:rsidRDefault="000D632A" w:rsidP="00151C0C">
            <w:pPr>
              <w:jc w:val="center"/>
            </w:pPr>
          </w:p>
        </w:tc>
        <w:tc>
          <w:tcPr>
            <w:tcW w:w="5030" w:type="dxa"/>
          </w:tcPr>
          <w:p w14:paraId="1ED542BA" w14:textId="42543231" w:rsidR="000D632A" w:rsidRPr="00926D08" w:rsidRDefault="000D632A" w:rsidP="00151C0C">
            <w:pPr>
              <w:jc w:val="center"/>
              <w:rPr>
                <w:lang w:val="en-US"/>
              </w:rPr>
            </w:pPr>
            <w:r w:rsidRPr="00C076CF">
              <w:t>Tambo Dos de mayo</w:t>
            </w:r>
          </w:p>
        </w:tc>
      </w:tr>
      <w:tr w:rsidR="000D632A" w:rsidRPr="00FF64CE" w14:paraId="55F5414B" w14:textId="77777777" w:rsidTr="00C6543C">
        <w:tc>
          <w:tcPr>
            <w:tcW w:w="5030" w:type="dxa"/>
            <w:vMerge/>
            <w:vAlign w:val="center"/>
          </w:tcPr>
          <w:p w14:paraId="6408142F" w14:textId="0178DB58" w:rsidR="000D632A" w:rsidRDefault="000D632A" w:rsidP="00151C0C">
            <w:pPr>
              <w:jc w:val="center"/>
            </w:pPr>
          </w:p>
        </w:tc>
        <w:tc>
          <w:tcPr>
            <w:tcW w:w="5030" w:type="dxa"/>
          </w:tcPr>
          <w:p w14:paraId="24FB40E4" w14:textId="33164E27" w:rsidR="000D632A" w:rsidRPr="00926D08" w:rsidRDefault="000D632A" w:rsidP="00151C0C">
            <w:pPr>
              <w:jc w:val="center"/>
              <w:rPr>
                <w:lang w:val="en-US"/>
              </w:rPr>
            </w:pPr>
            <w:r w:rsidRPr="00C076CF">
              <w:t>Ibis Budget</w:t>
            </w:r>
          </w:p>
        </w:tc>
      </w:tr>
      <w:tr w:rsidR="000D632A" w:rsidRPr="00FF64CE" w14:paraId="41011B31" w14:textId="77777777" w:rsidTr="00C6543C">
        <w:tc>
          <w:tcPr>
            <w:tcW w:w="5030" w:type="dxa"/>
            <w:vMerge/>
            <w:vAlign w:val="center"/>
          </w:tcPr>
          <w:p w14:paraId="047AF9EE" w14:textId="7507BBC3" w:rsidR="000D632A" w:rsidRDefault="000D632A" w:rsidP="00151C0C">
            <w:pPr>
              <w:jc w:val="center"/>
            </w:pPr>
          </w:p>
        </w:tc>
        <w:tc>
          <w:tcPr>
            <w:tcW w:w="5030" w:type="dxa"/>
          </w:tcPr>
          <w:p w14:paraId="7CD2E0A5" w14:textId="79C10B87" w:rsidR="000D632A" w:rsidRPr="00926D08" w:rsidRDefault="000D632A" w:rsidP="00151C0C">
            <w:pPr>
              <w:jc w:val="center"/>
              <w:rPr>
                <w:lang w:val="en-US"/>
              </w:rPr>
            </w:pPr>
            <w:r w:rsidRPr="00C076CF">
              <w:t>Tierra Viva Mendiburu</w:t>
            </w:r>
          </w:p>
        </w:tc>
      </w:tr>
      <w:tr w:rsidR="000D632A" w:rsidRPr="00FF64CE" w14:paraId="5C91730D" w14:textId="77777777" w:rsidTr="00C6543C">
        <w:tc>
          <w:tcPr>
            <w:tcW w:w="5030" w:type="dxa"/>
            <w:vMerge/>
            <w:vAlign w:val="center"/>
          </w:tcPr>
          <w:p w14:paraId="627D0D60" w14:textId="0CEC20B3" w:rsidR="000D632A" w:rsidRDefault="000D632A" w:rsidP="00151C0C">
            <w:pPr>
              <w:jc w:val="center"/>
            </w:pPr>
          </w:p>
        </w:tc>
        <w:tc>
          <w:tcPr>
            <w:tcW w:w="5030" w:type="dxa"/>
          </w:tcPr>
          <w:p w14:paraId="72770F43" w14:textId="7DE42051" w:rsidR="000D632A" w:rsidRPr="00926D08" w:rsidRDefault="000D632A" w:rsidP="00151C0C">
            <w:pPr>
              <w:jc w:val="center"/>
              <w:rPr>
                <w:lang w:val="en-US"/>
              </w:rPr>
            </w:pPr>
            <w:r w:rsidRPr="00C076CF">
              <w:t>Habitat</w:t>
            </w:r>
          </w:p>
        </w:tc>
      </w:tr>
      <w:tr w:rsidR="000D632A" w:rsidRPr="00413296" w14:paraId="3F8CB92A" w14:textId="77777777" w:rsidTr="00127C46">
        <w:tc>
          <w:tcPr>
            <w:tcW w:w="5030" w:type="dxa"/>
            <w:vMerge w:val="restart"/>
            <w:vAlign w:val="center"/>
          </w:tcPr>
          <w:p w14:paraId="4C7363AA" w14:textId="4692B5E4" w:rsidR="000D632A" w:rsidRDefault="000D632A" w:rsidP="00151C0C">
            <w:pPr>
              <w:jc w:val="center"/>
            </w:pPr>
            <w:r>
              <w:t>Cusco</w:t>
            </w:r>
          </w:p>
        </w:tc>
        <w:tc>
          <w:tcPr>
            <w:tcW w:w="5030" w:type="dxa"/>
          </w:tcPr>
          <w:p w14:paraId="01C361D4" w14:textId="1D78BF92" w:rsidR="000D632A" w:rsidRPr="00AB7809" w:rsidRDefault="000D632A" w:rsidP="00151C0C">
            <w:pPr>
              <w:jc w:val="center"/>
              <w:rPr>
                <w:lang w:val="en-US"/>
              </w:rPr>
            </w:pPr>
            <w:r w:rsidRPr="00AF1955">
              <w:t>Cusco Plaza Saphi</w:t>
            </w:r>
          </w:p>
        </w:tc>
      </w:tr>
      <w:tr w:rsidR="000D632A" w:rsidRPr="00413296" w14:paraId="3D23A42E" w14:textId="77777777" w:rsidTr="00127C46">
        <w:tc>
          <w:tcPr>
            <w:tcW w:w="5030" w:type="dxa"/>
            <w:vMerge/>
            <w:vAlign w:val="center"/>
          </w:tcPr>
          <w:p w14:paraId="68582F66" w14:textId="667C388F" w:rsidR="000D632A" w:rsidRDefault="000D632A" w:rsidP="00151C0C">
            <w:pPr>
              <w:jc w:val="center"/>
            </w:pPr>
          </w:p>
        </w:tc>
        <w:tc>
          <w:tcPr>
            <w:tcW w:w="5030" w:type="dxa"/>
          </w:tcPr>
          <w:p w14:paraId="1A1F4841" w14:textId="3C59FA70" w:rsidR="000D632A" w:rsidRPr="00AB7809" w:rsidRDefault="000D632A" w:rsidP="00151C0C">
            <w:pPr>
              <w:jc w:val="center"/>
              <w:rPr>
                <w:lang w:val="en-US"/>
              </w:rPr>
            </w:pPr>
            <w:r w:rsidRPr="00AF1955">
              <w:t>San Francisco Plaza</w:t>
            </w:r>
          </w:p>
        </w:tc>
      </w:tr>
      <w:tr w:rsidR="000D632A" w:rsidRPr="00413296" w14:paraId="1459DC2E" w14:textId="77777777" w:rsidTr="00127C46">
        <w:tc>
          <w:tcPr>
            <w:tcW w:w="5030" w:type="dxa"/>
            <w:vMerge/>
            <w:vAlign w:val="center"/>
          </w:tcPr>
          <w:p w14:paraId="0C60FD1E" w14:textId="77777777" w:rsidR="000D632A" w:rsidRDefault="000D632A" w:rsidP="00151C0C">
            <w:pPr>
              <w:jc w:val="center"/>
            </w:pPr>
          </w:p>
        </w:tc>
        <w:tc>
          <w:tcPr>
            <w:tcW w:w="5030" w:type="dxa"/>
          </w:tcPr>
          <w:p w14:paraId="7FDB1FA4" w14:textId="62E97B15" w:rsidR="000D632A" w:rsidRPr="00AB7809" w:rsidRDefault="000D632A" w:rsidP="00151C0C">
            <w:pPr>
              <w:jc w:val="center"/>
              <w:rPr>
                <w:lang w:val="en-US"/>
              </w:rPr>
            </w:pPr>
            <w:r w:rsidRPr="00AF1955">
              <w:t>Royal Inka I</w:t>
            </w:r>
          </w:p>
        </w:tc>
      </w:tr>
      <w:tr w:rsidR="000D632A" w:rsidRPr="00413296" w14:paraId="259F094C" w14:textId="77777777" w:rsidTr="00127C46">
        <w:tc>
          <w:tcPr>
            <w:tcW w:w="5030" w:type="dxa"/>
            <w:vMerge/>
            <w:vAlign w:val="center"/>
          </w:tcPr>
          <w:p w14:paraId="14A84E1D" w14:textId="75FF8A4A" w:rsidR="000D632A" w:rsidRDefault="000D632A" w:rsidP="00151C0C">
            <w:pPr>
              <w:jc w:val="center"/>
            </w:pPr>
          </w:p>
        </w:tc>
        <w:tc>
          <w:tcPr>
            <w:tcW w:w="5030" w:type="dxa"/>
          </w:tcPr>
          <w:p w14:paraId="17C96E74" w14:textId="3223B570" w:rsidR="000D632A" w:rsidRPr="00AB7809" w:rsidRDefault="000D632A" w:rsidP="00151C0C">
            <w:pPr>
              <w:jc w:val="center"/>
              <w:rPr>
                <w:lang w:val="en-US"/>
              </w:rPr>
            </w:pPr>
            <w:r w:rsidRPr="00AF1955">
              <w:t>Royal Inka II</w:t>
            </w:r>
          </w:p>
        </w:tc>
      </w:tr>
      <w:tr w:rsidR="000D632A" w:rsidRPr="00413296" w14:paraId="11A753E0" w14:textId="77777777" w:rsidTr="00127C46">
        <w:tc>
          <w:tcPr>
            <w:tcW w:w="5030" w:type="dxa"/>
            <w:vMerge/>
            <w:vAlign w:val="center"/>
          </w:tcPr>
          <w:p w14:paraId="2A7A79EE" w14:textId="15A1CDDB" w:rsidR="000D632A" w:rsidRPr="00FF64CE" w:rsidRDefault="000D632A" w:rsidP="00151C0C">
            <w:pPr>
              <w:jc w:val="center"/>
            </w:pPr>
          </w:p>
        </w:tc>
        <w:tc>
          <w:tcPr>
            <w:tcW w:w="5030" w:type="dxa"/>
          </w:tcPr>
          <w:p w14:paraId="3E425443" w14:textId="1EF4573E" w:rsidR="000D632A" w:rsidRPr="00AB7809" w:rsidRDefault="000D632A" w:rsidP="00151C0C">
            <w:pPr>
              <w:jc w:val="center"/>
              <w:rPr>
                <w:lang w:val="en-US"/>
              </w:rPr>
            </w:pPr>
            <w:r w:rsidRPr="00AF1955">
              <w:t>Augusto´s Cusco</w:t>
            </w:r>
          </w:p>
        </w:tc>
      </w:tr>
      <w:tr w:rsidR="000D632A" w:rsidRPr="009D0399" w14:paraId="66C02AE1" w14:textId="77777777" w:rsidTr="004650C2">
        <w:tc>
          <w:tcPr>
            <w:tcW w:w="5030" w:type="dxa"/>
            <w:vMerge w:val="restart"/>
            <w:vAlign w:val="center"/>
          </w:tcPr>
          <w:p w14:paraId="5B49816E" w14:textId="27365D36" w:rsidR="000D632A" w:rsidRDefault="000D632A" w:rsidP="00151C0C">
            <w:pPr>
              <w:jc w:val="center"/>
            </w:pPr>
            <w:r>
              <w:t>Puno (zona urbana)</w:t>
            </w:r>
          </w:p>
        </w:tc>
        <w:tc>
          <w:tcPr>
            <w:tcW w:w="5030" w:type="dxa"/>
          </w:tcPr>
          <w:p w14:paraId="7EDC5BF1" w14:textId="20B17366" w:rsidR="000D632A" w:rsidRPr="00AB7809" w:rsidRDefault="000D632A" w:rsidP="00151C0C">
            <w:pPr>
              <w:jc w:val="center"/>
              <w:rPr>
                <w:lang w:val="en-US"/>
              </w:rPr>
            </w:pPr>
            <w:r w:rsidRPr="00532D91">
              <w:t>Casa Andina Classic Tikarani</w:t>
            </w:r>
          </w:p>
        </w:tc>
      </w:tr>
      <w:tr w:rsidR="000D632A" w:rsidRPr="009D0399" w14:paraId="09F26055" w14:textId="77777777" w:rsidTr="004650C2">
        <w:tc>
          <w:tcPr>
            <w:tcW w:w="5030" w:type="dxa"/>
            <w:vMerge/>
            <w:vAlign w:val="center"/>
          </w:tcPr>
          <w:p w14:paraId="1E1643FC" w14:textId="77777777" w:rsidR="000D632A" w:rsidRDefault="000D632A" w:rsidP="00151C0C">
            <w:pPr>
              <w:jc w:val="center"/>
            </w:pPr>
          </w:p>
        </w:tc>
        <w:tc>
          <w:tcPr>
            <w:tcW w:w="5030" w:type="dxa"/>
          </w:tcPr>
          <w:p w14:paraId="573AE865" w14:textId="6753733E" w:rsidR="000D632A" w:rsidRPr="00BA20F1" w:rsidRDefault="000D632A" w:rsidP="00151C0C">
            <w:pPr>
              <w:jc w:val="center"/>
              <w:rPr>
                <w:b/>
                <w:color w:val="1F3864"/>
              </w:rPr>
            </w:pPr>
            <w:r w:rsidRPr="00532D91">
              <w:t>Casona Plaza</w:t>
            </w:r>
          </w:p>
        </w:tc>
      </w:tr>
      <w:tr w:rsidR="000D632A" w:rsidRPr="009D0399" w14:paraId="71230D7B" w14:textId="77777777" w:rsidTr="004650C2">
        <w:tc>
          <w:tcPr>
            <w:tcW w:w="5030" w:type="dxa"/>
            <w:vMerge/>
            <w:vAlign w:val="center"/>
          </w:tcPr>
          <w:p w14:paraId="32665719" w14:textId="77777777" w:rsidR="000D632A" w:rsidRDefault="000D632A" w:rsidP="00151C0C">
            <w:pPr>
              <w:jc w:val="center"/>
            </w:pPr>
          </w:p>
        </w:tc>
        <w:tc>
          <w:tcPr>
            <w:tcW w:w="5030" w:type="dxa"/>
          </w:tcPr>
          <w:p w14:paraId="1B283918" w14:textId="07790777" w:rsidR="000D632A" w:rsidRPr="00BA20F1" w:rsidRDefault="000D632A" w:rsidP="00151C0C">
            <w:pPr>
              <w:jc w:val="center"/>
              <w:rPr>
                <w:b/>
                <w:color w:val="1F3864"/>
              </w:rPr>
            </w:pPr>
            <w:r w:rsidRPr="00532D91">
              <w:t>Hacienda Puno</w:t>
            </w:r>
          </w:p>
        </w:tc>
      </w:tr>
    </w:tbl>
    <w:p w14:paraId="7539DD2A" w14:textId="77777777" w:rsidR="009D0399" w:rsidRPr="008B049D" w:rsidRDefault="009D0399" w:rsidP="00213D24">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D0399" w:rsidRPr="00FF64CE" w14:paraId="7410E23B" w14:textId="77777777" w:rsidTr="003D1FCE">
        <w:tc>
          <w:tcPr>
            <w:tcW w:w="10060" w:type="dxa"/>
            <w:gridSpan w:val="2"/>
            <w:shd w:val="clear" w:color="auto" w:fill="1F3864"/>
            <w:vAlign w:val="center"/>
          </w:tcPr>
          <w:p w14:paraId="47E695E2" w14:textId="77777777" w:rsidR="009D0399" w:rsidRPr="00FF64CE" w:rsidRDefault="009D0399" w:rsidP="00151C0C">
            <w:pPr>
              <w:jc w:val="center"/>
              <w:rPr>
                <w:b/>
                <w:color w:val="FFFFFF" w:themeColor="background1"/>
                <w:sz w:val="28"/>
                <w:szCs w:val="28"/>
              </w:rPr>
            </w:pPr>
            <w:r>
              <w:rPr>
                <w:b/>
                <w:color w:val="FFFFFF"/>
                <w:sz w:val="28"/>
                <w:szCs w:val="28"/>
                <w:lang w:val="es-ES"/>
              </w:rPr>
              <w:t>Categoría Turista</w:t>
            </w:r>
          </w:p>
        </w:tc>
      </w:tr>
      <w:tr w:rsidR="009D0399" w:rsidRPr="00FF64CE" w14:paraId="779D5930" w14:textId="77777777" w:rsidTr="003D1FCE">
        <w:tc>
          <w:tcPr>
            <w:tcW w:w="5030" w:type="dxa"/>
            <w:shd w:val="clear" w:color="auto" w:fill="1F3864"/>
            <w:vAlign w:val="center"/>
          </w:tcPr>
          <w:p w14:paraId="46C3D730"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622319B0"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Hotel</w:t>
            </w:r>
          </w:p>
        </w:tc>
      </w:tr>
      <w:tr w:rsidR="000D632A" w:rsidRPr="00FF64CE" w14:paraId="5C481E2E" w14:textId="77777777" w:rsidTr="00691BD6">
        <w:tc>
          <w:tcPr>
            <w:tcW w:w="5030" w:type="dxa"/>
            <w:vMerge w:val="restart"/>
            <w:vAlign w:val="center"/>
          </w:tcPr>
          <w:p w14:paraId="2CF0BBC8" w14:textId="3F0CAA1E" w:rsidR="000D632A" w:rsidRDefault="000D632A" w:rsidP="00151C0C">
            <w:pPr>
              <w:jc w:val="center"/>
            </w:pPr>
            <w:r>
              <w:t>Lima</w:t>
            </w:r>
          </w:p>
        </w:tc>
        <w:tc>
          <w:tcPr>
            <w:tcW w:w="5030" w:type="dxa"/>
          </w:tcPr>
          <w:p w14:paraId="2A60BD3A" w14:textId="273C59A3" w:rsidR="000D632A" w:rsidRPr="00926D08" w:rsidRDefault="000D632A" w:rsidP="00151C0C">
            <w:pPr>
              <w:jc w:val="center"/>
              <w:rPr>
                <w:lang w:val="es-ES"/>
              </w:rPr>
            </w:pPr>
            <w:r w:rsidRPr="00D5692A">
              <w:t>El Tambo II</w:t>
            </w:r>
          </w:p>
        </w:tc>
      </w:tr>
      <w:tr w:rsidR="000D632A" w:rsidRPr="00FF64CE" w14:paraId="04BC6C5A" w14:textId="77777777" w:rsidTr="00691BD6">
        <w:tc>
          <w:tcPr>
            <w:tcW w:w="5030" w:type="dxa"/>
            <w:vMerge/>
            <w:vAlign w:val="center"/>
          </w:tcPr>
          <w:p w14:paraId="55BAA8D2" w14:textId="3D7B522F" w:rsidR="000D632A" w:rsidRDefault="000D632A" w:rsidP="00151C0C">
            <w:pPr>
              <w:jc w:val="center"/>
            </w:pPr>
          </w:p>
        </w:tc>
        <w:tc>
          <w:tcPr>
            <w:tcW w:w="5030" w:type="dxa"/>
          </w:tcPr>
          <w:p w14:paraId="74EB5F85" w14:textId="514776F7" w:rsidR="000D632A" w:rsidRPr="00926D08" w:rsidRDefault="000D632A" w:rsidP="00151C0C">
            <w:pPr>
              <w:jc w:val="center"/>
              <w:rPr>
                <w:lang w:val="es-ES"/>
              </w:rPr>
            </w:pPr>
            <w:r w:rsidRPr="00D5692A">
              <w:t>El Tambo I</w:t>
            </w:r>
          </w:p>
        </w:tc>
      </w:tr>
      <w:tr w:rsidR="000D632A" w:rsidRPr="00FF64CE" w14:paraId="6C2590FC" w14:textId="77777777" w:rsidTr="00691BD6">
        <w:tc>
          <w:tcPr>
            <w:tcW w:w="5030" w:type="dxa"/>
            <w:vMerge/>
            <w:vAlign w:val="center"/>
          </w:tcPr>
          <w:p w14:paraId="4B957610" w14:textId="31273095" w:rsidR="000D632A" w:rsidRDefault="000D632A" w:rsidP="00151C0C">
            <w:pPr>
              <w:jc w:val="center"/>
            </w:pPr>
          </w:p>
        </w:tc>
        <w:tc>
          <w:tcPr>
            <w:tcW w:w="5030" w:type="dxa"/>
          </w:tcPr>
          <w:p w14:paraId="3FDF1496" w14:textId="3DABB6C6" w:rsidR="000D632A" w:rsidRPr="00926D08" w:rsidRDefault="000D632A" w:rsidP="00151C0C">
            <w:pPr>
              <w:jc w:val="center"/>
              <w:rPr>
                <w:lang w:val="es-ES"/>
              </w:rPr>
            </w:pPr>
            <w:r w:rsidRPr="00D5692A">
              <w:t>Ibis Larco</w:t>
            </w:r>
          </w:p>
        </w:tc>
      </w:tr>
      <w:tr w:rsidR="000D632A" w:rsidRPr="00FF64CE" w14:paraId="42DA7824" w14:textId="77777777" w:rsidTr="00691BD6">
        <w:tc>
          <w:tcPr>
            <w:tcW w:w="5030" w:type="dxa"/>
            <w:vMerge/>
            <w:vAlign w:val="center"/>
          </w:tcPr>
          <w:p w14:paraId="687A5C12" w14:textId="0D57DE29" w:rsidR="000D632A" w:rsidRDefault="000D632A" w:rsidP="00151C0C">
            <w:pPr>
              <w:jc w:val="center"/>
            </w:pPr>
          </w:p>
        </w:tc>
        <w:tc>
          <w:tcPr>
            <w:tcW w:w="5030" w:type="dxa"/>
          </w:tcPr>
          <w:p w14:paraId="392B07E4" w14:textId="7F8FA9FC" w:rsidR="000D632A" w:rsidRPr="00926D08" w:rsidRDefault="000D632A" w:rsidP="00151C0C">
            <w:pPr>
              <w:jc w:val="center"/>
              <w:rPr>
                <w:lang w:val="es-ES"/>
              </w:rPr>
            </w:pPr>
            <w:r w:rsidRPr="00D5692A">
              <w:t>Tierra Viva Miraflores Larco</w:t>
            </w:r>
          </w:p>
        </w:tc>
      </w:tr>
      <w:tr w:rsidR="000D632A" w:rsidRPr="00FF64CE" w14:paraId="47064245" w14:textId="77777777" w:rsidTr="00691BD6">
        <w:tc>
          <w:tcPr>
            <w:tcW w:w="5030" w:type="dxa"/>
            <w:vMerge/>
            <w:vAlign w:val="center"/>
          </w:tcPr>
          <w:p w14:paraId="523FCD67" w14:textId="74AE229F" w:rsidR="000D632A" w:rsidRDefault="000D632A" w:rsidP="00151C0C">
            <w:pPr>
              <w:jc w:val="center"/>
            </w:pPr>
          </w:p>
        </w:tc>
        <w:tc>
          <w:tcPr>
            <w:tcW w:w="5030" w:type="dxa"/>
          </w:tcPr>
          <w:p w14:paraId="74B7B777" w14:textId="45792381" w:rsidR="000D632A" w:rsidRPr="00926D08" w:rsidRDefault="000D632A" w:rsidP="00151C0C">
            <w:pPr>
              <w:jc w:val="center"/>
              <w:rPr>
                <w:lang w:val="es-ES"/>
              </w:rPr>
            </w:pPr>
            <w:r w:rsidRPr="00D5692A">
              <w:t>Tierra Viva Miraflores Centro</w:t>
            </w:r>
          </w:p>
        </w:tc>
      </w:tr>
      <w:tr w:rsidR="000D632A" w:rsidRPr="00FF64CE" w14:paraId="14D6233B" w14:textId="77777777" w:rsidTr="00691BD6">
        <w:tc>
          <w:tcPr>
            <w:tcW w:w="5030" w:type="dxa"/>
            <w:vMerge/>
            <w:vAlign w:val="center"/>
          </w:tcPr>
          <w:p w14:paraId="56293C96" w14:textId="66870F05" w:rsidR="000D632A" w:rsidRDefault="000D632A" w:rsidP="00151C0C">
            <w:pPr>
              <w:jc w:val="center"/>
            </w:pPr>
          </w:p>
        </w:tc>
        <w:tc>
          <w:tcPr>
            <w:tcW w:w="5030" w:type="dxa"/>
          </w:tcPr>
          <w:p w14:paraId="07063970" w14:textId="5353E88C" w:rsidR="000D632A" w:rsidRPr="00926D08" w:rsidRDefault="000D632A" w:rsidP="00151C0C">
            <w:pPr>
              <w:jc w:val="center"/>
              <w:rPr>
                <w:lang w:val="es-ES"/>
              </w:rPr>
            </w:pPr>
            <w:r w:rsidRPr="00D5692A">
              <w:t>Britania Miraflores</w:t>
            </w:r>
          </w:p>
        </w:tc>
      </w:tr>
      <w:tr w:rsidR="000D632A" w:rsidRPr="00FF64CE" w14:paraId="6CA0DCA7" w14:textId="77777777" w:rsidTr="00691BD6">
        <w:tc>
          <w:tcPr>
            <w:tcW w:w="5030" w:type="dxa"/>
            <w:vMerge w:val="restart"/>
            <w:vAlign w:val="center"/>
          </w:tcPr>
          <w:p w14:paraId="32437AD5" w14:textId="1581E803" w:rsidR="000D632A" w:rsidRDefault="000D632A" w:rsidP="00151C0C">
            <w:pPr>
              <w:jc w:val="center"/>
            </w:pPr>
            <w:r>
              <w:t>Cusco</w:t>
            </w:r>
          </w:p>
        </w:tc>
        <w:tc>
          <w:tcPr>
            <w:tcW w:w="5030" w:type="dxa"/>
          </w:tcPr>
          <w:p w14:paraId="61CC1079" w14:textId="538EC18A" w:rsidR="000D632A" w:rsidRPr="00D5692A" w:rsidRDefault="000D632A" w:rsidP="00151C0C">
            <w:pPr>
              <w:jc w:val="center"/>
            </w:pPr>
            <w:r w:rsidRPr="00965383">
              <w:t>Tierra Viva Saphi</w:t>
            </w:r>
          </w:p>
        </w:tc>
      </w:tr>
      <w:tr w:rsidR="000D632A" w:rsidRPr="00FF64CE" w14:paraId="03C1F428" w14:textId="77777777" w:rsidTr="00691BD6">
        <w:tc>
          <w:tcPr>
            <w:tcW w:w="5030" w:type="dxa"/>
            <w:vMerge/>
            <w:vAlign w:val="center"/>
          </w:tcPr>
          <w:p w14:paraId="723DE5AE" w14:textId="23DDF80E" w:rsidR="000D632A" w:rsidRDefault="000D632A" w:rsidP="00151C0C">
            <w:pPr>
              <w:jc w:val="center"/>
            </w:pPr>
          </w:p>
        </w:tc>
        <w:tc>
          <w:tcPr>
            <w:tcW w:w="5030" w:type="dxa"/>
          </w:tcPr>
          <w:p w14:paraId="4BA13D85" w14:textId="0277C962" w:rsidR="000D632A" w:rsidRPr="00D5692A" w:rsidRDefault="000D632A" w:rsidP="00151C0C">
            <w:pPr>
              <w:jc w:val="center"/>
            </w:pPr>
            <w:r w:rsidRPr="00965383">
              <w:t>Tierra Viva San Blas</w:t>
            </w:r>
          </w:p>
        </w:tc>
      </w:tr>
      <w:tr w:rsidR="000D632A" w:rsidRPr="00FF64CE" w14:paraId="1542B97F" w14:textId="77777777" w:rsidTr="00691BD6">
        <w:tc>
          <w:tcPr>
            <w:tcW w:w="5030" w:type="dxa"/>
            <w:vMerge/>
            <w:vAlign w:val="center"/>
          </w:tcPr>
          <w:p w14:paraId="42C05808" w14:textId="7DFA74A8" w:rsidR="000D632A" w:rsidRDefault="000D632A" w:rsidP="00151C0C">
            <w:pPr>
              <w:jc w:val="center"/>
            </w:pPr>
          </w:p>
        </w:tc>
        <w:tc>
          <w:tcPr>
            <w:tcW w:w="5030" w:type="dxa"/>
          </w:tcPr>
          <w:p w14:paraId="67FDF8E8" w14:textId="48756647" w:rsidR="000D632A" w:rsidRPr="00D5692A" w:rsidRDefault="000D632A" w:rsidP="00151C0C">
            <w:pPr>
              <w:jc w:val="center"/>
            </w:pPr>
            <w:r w:rsidRPr="00965383">
              <w:t>Tierra Viva Cusco Centro</w:t>
            </w:r>
          </w:p>
        </w:tc>
      </w:tr>
      <w:tr w:rsidR="000D632A" w:rsidRPr="00FF64CE" w14:paraId="02BA1B56" w14:textId="77777777" w:rsidTr="00691BD6">
        <w:tc>
          <w:tcPr>
            <w:tcW w:w="5030" w:type="dxa"/>
            <w:vMerge/>
            <w:vAlign w:val="center"/>
          </w:tcPr>
          <w:p w14:paraId="3BD2EF1D" w14:textId="25D6B520" w:rsidR="000D632A" w:rsidRDefault="000D632A" w:rsidP="00151C0C">
            <w:pPr>
              <w:jc w:val="center"/>
            </w:pPr>
          </w:p>
        </w:tc>
        <w:tc>
          <w:tcPr>
            <w:tcW w:w="5030" w:type="dxa"/>
          </w:tcPr>
          <w:p w14:paraId="262C0B4C" w14:textId="5AE19C0B" w:rsidR="000D632A" w:rsidRPr="00D5692A" w:rsidRDefault="000D632A" w:rsidP="00151C0C">
            <w:pPr>
              <w:jc w:val="center"/>
            </w:pPr>
            <w:r w:rsidRPr="00965383">
              <w:t>La Hacienda Cusco</w:t>
            </w:r>
          </w:p>
        </w:tc>
      </w:tr>
      <w:tr w:rsidR="000D632A" w:rsidRPr="00FF64CE" w14:paraId="6810DF39" w14:textId="77777777" w:rsidTr="00691BD6">
        <w:tc>
          <w:tcPr>
            <w:tcW w:w="5030" w:type="dxa"/>
            <w:vMerge/>
            <w:vAlign w:val="center"/>
          </w:tcPr>
          <w:p w14:paraId="38B7529D" w14:textId="1CE4C53A" w:rsidR="000D632A" w:rsidRDefault="000D632A" w:rsidP="00151C0C">
            <w:pPr>
              <w:jc w:val="center"/>
            </w:pPr>
          </w:p>
        </w:tc>
        <w:tc>
          <w:tcPr>
            <w:tcW w:w="5030" w:type="dxa"/>
          </w:tcPr>
          <w:p w14:paraId="6BE9167E" w14:textId="1C2C3235" w:rsidR="000D632A" w:rsidRPr="00D5692A" w:rsidRDefault="000D632A" w:rsidP="00151C0C">
            <w:pPr>
              <w:jc w:val="center"/>
            </w:pPr>
            <w:r w:rsidRPr="00965383">
              <w:t>Casa Andina Koricancha</w:t>
            </w:r>
          </w:p>
        </w:tc>
      </w:tr>
      <w:tr w:rsidR="000D632A" w:rsidRPr="00FF64CE" w14:paraId="5E93B58B" w14:textId="77777777" w:rsidTr="00B53664">
        <w:tc>
          <w:tcPr>
            <w:tcW w:w="5030" w:type="dxa"/>
            <w:vMerge/>
            <w:vAlign w:val="center"/>
          </w:tcPr>
          <w:p w14:paraId="0D814742" w14:textId="19ECC906" w:rsidR="000D632A" w:rsidRPr="00FF64CE" w:rsidRDefault="000D632A" w:rsidP="00151C0C">
            <w:pPr>
              <w:jc w:val="center"/>
            </w:pPr>
          </w:p>
        </w:tc>
        <w:tc>
          <w:tcPr>
            <w:tcW w:w="5030" w:type="dxa"/>
          </w:tcPr>
          <w:p w14:paraId="742F887A" w14:textId="668ED76B" w:rsidR="000D632A" w:rsidRPr="00FF64CE" w:rsidRDefault="000D632A" w:rsidP="00151C0C">
            <w:pPr>
              <w:jc w:val="center"/>
              <w:rPr>
                <w:lang w:val="es-ES"/>
              </w:rPr>
            </w:pPr>
            <w:r w:rsidRPr="00965383">
              <w:t>Maytaq Wasi</w:t>
            </w:r>
          </w:p>
        </w:tc>
      </w:tr>
      <w:tr w:rsidR="000D632A" w:rsidRPr="00FF64CE" w14:paraId="14E35700" w14:textId="77777777" w:rsidTr="00B6515A">
        <w:tc>
          <w:tcPr>
            <w:tcW w:w="5030" w:type="dxa"/>
            <w:vMerge w:val="restart"/>
            <w:vAlign w:val="center"/>
          </w:tcPr>
          <w:p w14:paraId="63A86DD6" w14:textId="574C7E01" w:rsidR="000D632A" w:rsidRDefault="000D632A" w:rsidP="00151C0C">
            <w:pPr>
              <w:jc w:val="center"/>
            </w:pPr>
            <w:r>
              <w:t>Puno (cerca al lago)</w:t>
            </w:r>
          </w:p>
        </w:tc>
        <w:tc>
          <w:tcPr>
            <w:tcW w:w="5030" w:type="dxa"/>
          </w:tcPr>
          <w:p w14:paraId="03CAC48F" w14:textId="54303834" w:rsidR="000D632A" w:rsidRPr="00A22E6C" w:rsidRDefault="000D632A" w:rsidP="00151C0C">
            <w:pPr>
              <w:jc w:val="center"/>
              <w:rPr>
                <w:lang w:val="es-ES"/>
              </w:rPr>
            </w:pPr>
            <w:r w:rsidRPr="00E24D35">
              <w:t>Xima Puno</w:t>
            </w:r>
          </w:p>
        </w:tc>
      </w:tr>
      <w:tr w:rsidR="000D632A" w:rsidRPr="00FF64CE" w14:paraId="1F10B5E7" w14:textId="77777777" w:rsidTr="00B6515A">
        <w:tc>
          <w:tcPr>
            <w:tcW w:w="5030" w:type="dxa"/>
            <w:vMerge/>
            <w:vAlign w:val="center"/>
          </w:tcPr>
          <w:p w14:paraId="33B13F68" w14:textId="77777777" w:rsidR="000D632A" w:rsidRDefault="000D632A" w:rsidP="00151C0C">
            <w:pPr>
              <w:jc w:val="center"/>
            </w:pPr>
          </w:p>
        </w:tc>
        <w:tc>
          <w:tcPr>
            <w:tcW w:w="5030" w:type="dxa"/>
          </w:tcPr>
          <w:p w14:paraId="31DA4EE0" w14:textId="7E56B68A" w:rsidR="000D632A" w:rsidRPr="00BA20F1" w:rsidRDefault="000D632A" w:rsidP="00151C0C">
            <w:pPr>
              <w:jc w:val="center"/>
              <w:rPr>
                <w:b/>
                <w:color w:val="1F3864"/>
                <w:lang w:val="es-ES"/>
              </w:rPr>
            </w:pPr>
            <w:r w:rsidRPr="00E24D35">
              <w:t>Intiqa Hotel</w:t>
            </w:r>
          </w:p>
        </w:tc>
      </w:tr>
      <w:tr w:rsidR="000D632A" w:rsidRPr="00FF64CE" w14:paraId="7BD2FD45" w14:textId="77777777" w:rsidTr="003965E7">
        <w:tc>
          <w:tcPr>
            <w:tcW w:w="5030" w:type="dxa"/>
            <w:vMerge w:val="restart"/>
            <w:vAlign w:val="center"/>
          </w:tcPr>
          <w:p w14:paraId="0F2EB4C7" w14:textId="4D8C3106" w:rsidR="000D632A" w:rsidRDefault="000D632A" w:rsidP="00151C0C">
            <w:pPr>
              <w:jc w:val="center"/>
            </w:pPr>
            <w:r>
              <w:t>Puno (zona urbana)</w:t>
            </w:r>
          </w:p>
        </w:tc>
        <w:tc>
          <w:tcPr>
            <w:tcW w:w="5030" w:type="dxa"/>
          </w:tcPr>
          <w:p w14:paraId="0DD9E92C" w14:textId="179A0282" w:rsidR="000D632A" w:rsidRPr="00BA20F1" w:rsidRDefault="000D632A" w:rsidP="00151C0C">
            <w:pPr>
              <w:jc w:val="center"/>
              <w:rPr>
                <w:b/>
                <w:color w:val="1F3864"/>
                <w:lang w:val="es-ES"/>
              </w:rPr>
            </w:pPr>
            <w:r w:rsidRPr="00C17412">
              <w:t>La Hacienda Plaza Armas</w:t>
            </w:r>
          </w:p>
        </w:tc>
      </w:tr>
      <w:tr w:rsidR="000D632A" w:rsidRPr="00FF64CE" w14:paraId="138AE429" w14:textId="77777777" w:rsidTr="003965E7">
        <w:tc>
          <w:tcPr>
            <w:tcW w:w="5030" w:type="dxa"/>
            <w:vMerge/>
            <w:vAlign w:val="center"/>
          </w:tcPr>
          <w:p w14:paraId="5CE71238" w14:textId="77777777" w:rsidR="000D632A" w:rsidRDefault="000D632A" w:rsidP="00151C0C">
            <w:pPr>
              <w:jc w:val="center"/>
            </w:pPr>
          </w:p>
        </w:tc>
        <w:tc>
          <w:tcPr>
            <w:tcW w:w="5030" w:type="dxa"/>
          </w:tcPr>
          <w:p w14:paraId="27B2DB11" w14:textId="3A583AB7" w:rsidR="000D632A" w:rsidRPr="00BA20F1" w:rsidRDefault="000D632A" w:rsidP="00151C0C">
            <w:pPr>
              <w:jc w:val="center"/>
              <w:rPr>
                <w:b/>
                <w:color w:val="1F3864"/>
                <w:lang w:val="es-ES"/>
              </w:rPr>
            </w:pPr>
            <w:r w:rsidRPr="00C17412">
              <w:t>Tierra Viva Puno Plaza</w:t>
            </w:r>
          </w:p>
        </w:tc>
      </w:tr>
      <w:tr w:rsidR="009D0399" w:rsidRPr="00FF64CE" w14:paraId="5E08ACE9" w14:textId="77777777" w:rsidTr="003D1FCE">
        <w:tc>
          <w:tcPr>
            <w:tcW w:w="10060" w:type="dxa"/>
            <w:gridSpan w:val="2"/>
            <w:shd w:val="clear" w:color="auto" w:fill="1F3864"/>
            <w:vAlign w:val="center"/>
          </w:tcPr>
          <w:p w14:paraId="1C4A00AD" w14:textId="77777777" w:rsidR="009D0399" w:rsidRPr="00FF64CE" w:rsidRDefault="009D0399" w:rsidP="00151C0C">
            <w:pPr>
              <w:jc w:val="center"/>
              <w:rPr>
                <w:b/>
                <w:color w:val="FFFFFF" w:themeColor="background1"/>
                <w:sz w:val="28"/>
                <w:szCs w:val="28"/>
              </w:rPr>
            </w:pPr>
            <w:r>
              <w:rPr>
                <w:b/>
                <w:color w:val="FFFFFF"/>
                <w:sz w:val="28"/>
                <w:szCs w:val="28"/>
                <w:lang w:val="es-ES"/>
              </w:rPr>
              <w:lastRenderedPageBreak/>
              <w:t>Categoría Turista Superior</w:t>
            </w:r>
          </w:p>
        </w:tc>
      </w:tr>
      <w:tr w:rsidR="009D0399" w:rsidRPr="00FF64CE" w14:paraId="1C16D74A" w14:textId="77777777" w:rsidTr="003D1FCE">
        <w:tc>
          <w:tcPr>
            <w:tcW w:w="5030" w:type="dxa"/>
            <w:shd w:val="clear" w:color="auto" w:fill="1F3864"/>
            <w:vAlign w:val="center"/>
          </w:tcPr>
          <w:p w14:paraId="0DDE4C1A"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241A32AD"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Hotel</w:t>
            </w:r>
          </w:p>
        </w:tc>
      </w:tr>
      <w:tr w:rsidR="00F07FC1" w:rsidRPr="00FF64CE" w14:paraId="435B02D7" w14:textId="77777777" w:rsidTr="00750FDA">
        <w:tc>
          <w:tcPr>
            <w:tcW w:w="5030" w:type="dxa"/>
            <w:vMerge w:val="restart"/>
            <w:vAlign w:val="center"/>
          </w:tcPr>
          <w:p w14:paraId="53003A67" w14:textId="2504F9EF" w:rsidR="00F07FC1" w:rsidRDefault="00F07FC1" w:rsidP="00151C0C">
            <w:pPr>
              <w:jc w:val="center"/>
            </w:pPr>
            <w:r>
              <w:t>Lima</w:t>
            </w:r>
          </w:p>
        </w:tc>
        <w:tc>
          <w:tcPr>
            <w:tcW w:w="5030" w:type="dxa"/>
          </w:tcPr>
          <w:p w14:paraId="4ACD5C4E" w14:textId="1595770D" w:rsidR="00F07FC1" w:rsidRPr="00926D08" w:rsidRDefault="00F07FC1" w:rsidP="00151C0C">
            <w:pPr>
              <w:jc w:val="center"/>
              <w:rPr>
                <w:lang w:val="es-ES"/>
              </w:rPr>
            </w:pPr>
            <w:r w:rsidRPr="008C3C4A">
              <w:t>Jos</w:t>
            </w:r>
            <w:r>
              <w:t>é</w:t>
            </w:r>
            <w:r w:rsidRPr="008C3C4A">
              <w:t xml:space="preserve"> Antonio Executive</w:t>
            </w:r>
          </w:p>
        </w:tc>
      </w:tr>
      <w:tr w:rsidR="00F07FC1" w:rsidRPr="00FF64CE" w14:paraId="67BF24BF" w14:textId="77777777" w:rsidTr="00750FDA">
        <w:tc>
          <w:tcPr>
            <w:tcW w:w="5030" w:type="dxa"/>
            <w:vMerge/>
            <w:vAlign w:val="center"/>
          </w:tcPr>
          <w:p w14:paraId="1588B82B" w14:textId="764A8CB5" w:rsidR="00F07FC1" w:rsidRDefault="00F07FC1" w:rsidP="00151C0C">
            <w:pPr>
              <w:jc w:val="center"/>
            </w:pPr>
          </w:p>
        </w:tc>
        <w:tc>
          <w:tcPr>
            <w:tcW w:w="5030" w:type="dxa"/>
          </w:tcPr>
          <w:p w14:paraId="390DF6BB" w14:textId="593FF576" w:rsidR="00F07FC1" w:rsidRPr="00926D08" w:rsidRDefault="00F07FC1" w:rsidP="00151C0C">
            <w:pPr>
              <w:jc w:val="center"/>
              <w:rPr>
                <w:lang w:val="es-ES"/>
              </w:rPr>
            </w:pPr>
            <w:r w:rsidRPr="008C3C4A">
              <w:t>Arawi Prime</w:t>
            </w:r>
          </w:p>
        </w:tc>
      </w:tr>
      <w:tr w:rsidR="00F07FC1" w:rsidRPr="00FF64CE" w14:paraId="29CD7CBF" w14:textId="77777777" w:rsidTr="00750FDA">
        <w:tc>
          <w:tcPr>
            <w:tcW w:w="5030" w:type="dxa"/>
            <w:vMerge/>
            <w:vAlign w:val="center"/>
          </w:tcPr>
          <w:p w14:paraId="2AF191CC" w14:textId="6EEFE6B1" w:rsidR="00F07FC1" w:rsidRDefault="00F07FC1" w:rsidP="00151C0C">
            <w:pPr>
              <w:jc w:val="center"/>
            </w:pPr>
          </w:p>
        </w:tc>
        <w:tc>
          <w:tcPr>
            <w:tcW w:w="5030" w:type="dxa"/>
          </w:tcPr>
          <w:p w14:paraId="107313DB" w14:textId="05B8A0DD" w:rsidR="00F07FC1" w:rsidRPr="00926D08" w:rsidRDefault="00F07FC1" w:rsidP="00151C0C">
            <w:pPr>
              <w:jc w:val="center"/>
              <w:rPr>
                <w:lang w:val="es-ES"/>
              </w:rPr>
            </w:pPr>
            <w:r w:rsidRPr="008C3C4A">
              <w:t>José Antonio</w:t>
            </w:r>
          </w:p>
        </w:tc>
      </w:tr>
      <w:tr w:rsidR="00F07FC1" w:rsidRPr="00FF64CE" w14:paraId="7A7C3CFD" w14:textId="77777777" w:rsidTr="00750FDA">
        <w:tc>
          <w:tcPr>
            <w:tcW w:w="5030" w:type="dxa"/>
            <w:vMerge/>
            <w:vAlign w:val="center"/>
          </w:tcPr>
          <w:p w14:paraId="4B376A1A" w14:textId="4827BC47" w:rsidR="00F07FC1" w:rsidRDefault="00F07FC1" w:rsidP="00151C0C">
            <w:pPr>
              <w:jc w:val="center"/>
            </w:pPr>
          </w:p>
        </w:tc>
        <w:tc>
          <w:tcPr>
            <w:tcW w:w="5030" w:type="dxa"/>
          </w:tcPr>
          <w:p w14:paraId="27EE428F" w14:textId="16FFEE78" w:rsidR="00F07FC1" w:rsidRPr="00926D08" w:rsidRDefault="00F07FC1" w:rsidP="00151C0C">
            <w:pPr>
              <w:jc w:val="center"/>
              <w:rPr>
                <w:lang w:val="es-ES"/>
              </w:rPr>
            </w:pPr>
            <w:r w:rsidRPr="008C3C4A">
              <w:t>Hotel Mercure Ariosto</w:t>
            </w:r>
          </w:p>
        </w:tc>
      </w:tr>
      <w:tr w:rsidR="00F07FC1" w:rsidRPr="00FF64CE" w14:paraId="2C700750" w14:textId="77777777" w:rsidTr="00750FDA">
        <w:tc>
          <w:tcPr>
            <w:tcW w:w="5030" w:type="dxa"/>
            <w:vMerge/>
            <w:vAlign w:val="center"/>
          </w:tcPr>
          <w:p w14:paraId="0B3CBC56" w14:textId="3230D6B3" w:rsidR="00F07FC1" w:rsidRDefault="00F07FC1" w:rsidP="00151C0C">
            <w:pPr>
              <w:jc w:val="center"/>
            </w:pPr>
          </w:p>
        </w:tc>
        <w:tc>
          <w:tcPr>
            <w:tcW w:w="5030" w:type="dxa"/>
          </w:tcPr>
          <w:p w14:paraId="3411DDA0" w14:textId="736C1D33" w:rsidR="00F07FC1" w:rsidRPr="00926D08" w:rsidRDefault="00F07FC1" w:rsidP="00151C0C">
            <w:pPr>
              <w:jc w:val="center"/>
              <w:rPr>
                <w:lang w:val="es-ES"/>
              </w:rPr>
            </w:pPr>
            <w:r w:rsidRPr="008C3C4A">
              <w:t>Casa Andina Select</w:t>
            </w:r>
          </w:p>
        </w:tc>
      </w:tr>
      <w:tr w:rsidR="00F07FC1" w:rsidRPr="00FF64CE" w14:paraId="056D39D4" w14:textId="77777777" w:rsidTr="00750FDA">
        <w:tc>
          <w:tcPr>
            <w:tcW w:w="5030" w:type="dxa"/>
            <w:vMerge/>
            <w:vAlign w:val="center"/>
          </w:tcPr>
          <w:p w14:paraId="60D546C7" w14:textId="50B58F6C" w:rsidR="00F07FC1" w:rsidRDefault="00F07FC1" w:rsidP="00151C0C">
            <w:pPr>
              <w:jc w:val="center"/>
            </w:pPr>
          </w:p>
        </w:tc>
        <w:tc>
          <w:tcPr>
            <w:tcW w:w="5030" w:type="dxa"/>
          </w:tcPr>
          <w:p w14:paraId="71091B67" w14:textId="15A922CB" w:rsidR="00F07FC1" w:rsidRPr="00926D08" w:rsidRDefault="00F07FC1" w:rsidP="00151C0C">
            <w:pPr>
              <w:jc w:val="center"/>
              <w:rPr>
                <w:lang w:val="es-ES"/>
              </w:rPr>
            </w:pPr>
            <w:r w:rsidRPr="008C3C4A">
              <w:t>Dazzler Miraflores</w:t>
            </w:r>
          </w:p>
        </w:tc>
      </w:tr>
      <w:tr w:rsidR="00F07FC1" w:rsidRPr="00FF64CE" w14:paraId="25882143" w14:textId="77777777" w:rsidTr="00750FDA">
        <w:tc>
          <w:tcPr>
            <w:tcW w:w="5030" w:type="dxa"/>
            <w:vMerge/>
            <w:vAlign w:val="center"/>
          </w:tcPr>
          <w:p w14:paraId="118DCB28" w14:textId="60015C08" w:rsidR="00F07FC1" w:rsidRDefault="00F07FC1" w:rsidP="00151C0C">
            <w:pPr>
              <w:jc w:val="center"/>
            </w:pPr>
          </w:p>
        </w:tc>
        <w:tc>
          <w:tcPr>
            <w:tcW w:w="5030" w:type="dxa"/>
          </w:tcPr>
          <w:p w14:paraId="07B77ECD" w14:textId="14A88391" w:rsidR="00F07FC1" w:rsidRPr="00926D08" w:rsidRDefault="00F07FC1" w:rsidP="00151C0C">
            <w:pPr>
              <w:jc w:val="center"/>
              <w:rPr>
                <w:lang w:val="es-ES"/>
              </w:rPr>
            </w:pPr>
            <w:r w:rsidRPr="008C3C4A">
              <w:t>Holiday Inn Miraflores</w:t>
            </w:r>
          </w:p>
        </w:tc>
      </w:tr>
      <w:tr w:rsidR="00F07FC1" w:rsidRPr="00FF64CE" w14:paraId="497D8C36" w14:textId="77777777" w:rsidTr="00750FDA">
        <w:tc>
          <w:tcPr>
            <w:tcW w:w="5030" w:type="dxa"/>
            <w:vMerge/>
            <w:vAlign w:val="center"/>
          </w:tcPr>
          <w:p w14:paraId="7270BDC1" w14:textId="02198F75" w:rsidR="00F07FC1" w:rsidRDefault="00F07FC1" w:rsidP="00151C0C">
            <w:pPr>
              <w:jc w:val="center"/>
            </w:pPr>
          </w:p>
        </w:tc>
        <w:tc>
          <w:tcPr>
            <w:tcW w:w="5030" w:type="dxa"/>
          </w:tcPr>
          <w:p w14:paraId="6A2C8880" w14:textId="1FCBFF89" w:rsidR="00F07FC1" w:rsidRPr="00926D08" w:rsidRDefault="00F07FC1" w:rsidP="00151C0C">
            <w:pPr>
              <w:jc w:val="center"/>
              <w:rPr>
                <w:lang w:val="es-ES"/>
              </w:rPr>
            </w:pPr>
            <w:r w:rsidRPr="008C3C4A">
              <w:t>Crowne Plaza</w:t>
            </w:r>
          </w:p>
        </w:tc>
      </w:tr>
      <w:tr w:rsidR="00F07FC1" w:rsidRPr="00FF64CE" w14:paraId="6FBC50E7" w14:textId="77777777" w:rsidTr="00750FDA">
        <w:tc>
          <w:tcPr>
            <w:tcW w:w="5030" w:type="dxa"/>
            <w:vMerge w:val="restart"/>
            <w:vAlign w:val="center"/>
          </w:tcPr>
          <w:p w14:paraId="2B3E3908" w14:textId="7876690C" w:rsidR="00F07FC1" w:rsidRDefault="00F07FC1" w:rsidP="00151C0C">
            <w:pPr>
              <w:jc w:val="center"/>
            </w:pPr>
            <w:r>
              <w:t>Cusco</w:t>
            </w:r>
          </w:p>
        </w:tc>
        <w:tc>
          <w:tcPr>
            <w:tcW w:w="5030" w:type="dxa"/>
          </w:tcPr>
          <w:p w14:paraId="0D1EC01A" w14:textId="11D26EB4" w:rsidR="00F07FC1" w:rsidRPr="008C3C4A" w:rsidRDefault="00F07FC1" w:rsidP="00151C0C">
            <w:pPr>
              <w:jc w:val="center"/>
            </w:pPr>
            <w:r w:rsidRPr="00326945">
              <w:t>Xima Cusco</w:t>
            </w:r>
          </w:p>
        </w:tc>
      </w:tr>
      <w:tr w:rsidR="00F07FC1" w:rsidRPr="00FF64CE" w14:paraId="23F4B263" w14:textId="77777777" w:rsidTr="00750FDA">
        <w:tc>
          <w:tcPr>
            <w:tcW w:w="5030" w:type="dxa"/>
            <w:vMerge/>
            <w:vAlign w:val="center"/>
          </w:tcPr>
          <w:p w14:paraId="2678953F" w14:textId="24C36E97" w:rsidR="00F07FC1" w:rsidRDefault="00F07FC1" w:rsidP="00151C0C">
            <w:pPr>
              <w:jc w:val="center"/>
            </w:pPr>
          </w:p>
        </w:tc>
        <w:tc>
          <w:tcPr>
            <w:tcW w:w="5030" w:type="dxa"/>
          </w:tcPr>
          <w:p w14:paraId="7B0257F1" w14:textId="585E6784" w:rsidR="00F07FC1" w:rsidRPr="008C3C4A" w:rsidRDefault="00F07FC1" w:rsidP="00151C0C">
            <w:pPr>
              <w:jc w:val="center"/>
            </w:pPr>
            <w:r w:rsidRPr="00326945">
              <w:t>Casa Andina San Blas</w:t>
            </w:r>
          </w:p>
        </w:tc>
      </w:tr>
      <w:tr w:rsidR="00F07FC1" w:rsidRPr="00FF64CE" w14:paraId="5194D211" w14:textId="77777777" w:rsidTr="00750FDA">
        <w:tc>
          <w:tcPr>
            <w:tcW w:w="5030" w:type="dxa"/>
            <w:vMerge/>
            <w:vAlign w:val="center"/>
          </w:tcPr>
          <w:p w14:paraId="7D6C40ED" w14:textId="5596CB1E" w:rsidR="00F07FC1" w:rsidRDefault="00F07FC1" w:rsidP="00151C0C">
            <w:pPr>
              <w:jc w:val="center"/>
            </w:pPr>
          </w:p>
        </w:tc>
        <w:tc>
          <w:tcPr>
            <w:tcW w:w="5030" w:type="dxa"/>
          </w:tcPr>
          <w:p w14:paraId="3D03B072" w14:textId="313D27D2" w:rsidR="00F07FC1" w:rsidRPr="008C3C4A" w:rsidRDefault="00F07FC1" w:rsidP="00151C0C">
            <w:pPr>
              <w:jc w:val="center"/>
            </w:pPr>
            <w:r w:rsidRPr="00326945">
              <w:t>Jos</w:t>
            </w:r>
            <w:r>
              <w:t>é</w:t>
            </w:r>
            <w:r w:rsidRPr="00326945">
              <w:t xml:space="preserve"> Antonio</w:t>
            </w:r>
          </w:p>
        </w:tc>
      </w:tr>
      <w:tr w:rsidR="00F07FC1" w:rsidRPr="00FF64CE" w14:paraId="069C3C30" w14:textId="77777777" w:rsidTr="00750FDA">
        <w:tc>
          <w:tcPr>
            <w:tcW w:w="5030" w:type="dxa"/>
            <w:vMerge/>
            <w:vAlign w:val="center"/>
          </w:tcPr>
          <w:p w14:paraId="554BA90C" w14:textId="62110733" w:rsidR="00F07FC1" w:rsidRDefault="00F07FC1" w:rsidP="00151C0C">
            <w:pPr>
              <w:jc w:val="center"/>
            </w:pPr>
          </w:p>
        </w:tc>
        <w:tc>
          <w:tcPr>
            <w:tcW w:w="5030" w:type="dxa"/>
          </w:tcPr>
          <w:p w14:paraId="52A10727" w14:textId="3A3E031E" w:rsidR="00F07FC1" w:rsidRPr="008C3C4A" w:rsidRDefault="00F07FC1" w:rsidP="00151C0C">
            <w:pPr>
              <w:jc w:val="center"/>
            </w:pPr>
            <w:r w:rsidRPr="00326945">
              <w:t>Casa Andina Catedral</w:t>
            </w:r>
          </w:p>
        </w:tc>
      </w:tr>
      <w:tr w:rsidR="00F07FC1" w:rsidRPr="00FF64CE" w14:paraId="43428A69" w14:textId="77777777" w:rsidTr="00750FDA">
        <w:tc>
          <w:tcPr>
            <w:tcW w:w="5030" w:type="dxa"/>
            <w:vMerge/>
            <w:vAlign w:val="center"/>
          </w:tcPr>
          <w:p w14:paraId="32BDA8D2" w14:textId="009167E1" w:rsidR="00F07FC1" w:rsidRDefault="00F07FC1" w:rsidP="00151C0C">
            <w:pPr>
              <w:jc w:val="center"/>
            </w:pPr>
          </w:p>
        </w:tc>
        <w:tc>
          <w:tcPr>
            <w:tcW w:w="5030" w:type="dxa"/>
          </w:tcPr>
          <w:p w14:paraId="310260A6" w14:textId="780A7175" w:rsidR="00F07FC1" w:rsidRPr="008C3C4A" w:rsidRDefault="00F07FC1" w:rsidP="00151C0C">
            <w:pPr>
              <w:jc w:val="center"/>
            </w:pPr>
            <w:r w:rsidRPr="00326945">
              <w:t>Los Portales</w:t>
            </w:r>
          </w:p>
        </w:tc>
      </w:tr>
      <w:tr w:rsidR="00F07FC1" w:rsidRPr="00FF64CE" w14:paraId="42CC5BD1" w14:textId="77777777" w:rsidTr="00750FDA">
        <w:tc>
          <w:tcPr>
            <w:tcW w:w="5030" w:type="dxa"/>
            <w:vMerge/>
            <w:vAlign w:val="center"/>
          </w:tcPr>
          <w:p w14:paraId="6AC4AA45" w14:textId="16145876" w:rsidR="00F07FC1" w:rsidRDefault="00F07FC1" w:rsidP="00151C0C">
            <w:pPr>
              <w:jc w:val="center"/>
            </w:pPr>
          </w:p>
        </w:tc>
        <w:tc>
          <w:tcPr>
            <w:tcW w:w="5030" w:type="dxa"/>
          </w:tcPr>
          <w:p w14:paraId="15C507E3" w14:textId="43AF945C" w:rsidR="00F07FC1" w:rsidRPr="008C3C4A" w:rsidRDefault="00F07FC1" w:rsidP="00151C0C">
            <w:pPr>
              <w:jc w:val="center"/>
            </w:pPr>
            <w:r w:rsidRPr="00326945">
              <w:t>San Agustin Dorado</w:t>
            </w:r>
          </w:p>
        </w:tc>
      </w:tr>
      <w:tr w:rsidR="00F07FC1" w:rsidRPr="00FF64CE" w14:paraId="7811D59F" w14:textId="77777777" w:rsidTr="00750FDA">
        <w:tc>
          <w:tcPr>
            <w:tcW w:w="5030" w:type="dxa"/>
            <w:vMerge/>
            <w:vAlign w:val="center"/>
          </w:tcPr>
          <w:p w14:paraId="34EB3E4A" w14:textId="525DA51C" w:rsidR="00F07FC1" w:rsidRDefault="00F07FC1" w:rsidP="00151C0C">
            <w:pPr>
              <w:jc w:val="center"/>
            </w:pPr>
          </w:p>
        </w:tc>
        <w:tc>
          <w:tcPr>
            <w:tcW w:w="5030" w:type="dxa"/>
          </w:tcPr>
          <w:p w14:paraId="3FC15CCC" w14:textId="41DB54D4" w:rsidR="00F07FC1" w:rsidRPr="008C3C4A" w:rsidRDefault="00F07FC1" w:rsidP="00151C0C">
            <w:pPr>
              <w:jc w:val="center"/>
            </w:pPr>
            <w:r w:rsidRPr="00326945">
              <w:t>San Agustin Plaza</w:t>
            </w:r>
          </w:p>
        </w:tc>
      </w:tr>
      <w:tr w:rsidR="00F07FC1" w:rsidRPr="00FF64CE" w14:paraId="0786FA24" w14:textId="77777777" w:rsidTr="007F6D01">
        <w:tc>
          <w:tcPr>
            <w:tcW w:w="5030" w:type="dxa"/>
            <w:vMerge/>
            <w:vAlign w:val="center"/>
          </w:tcPr>
          <w:p w14:paraId="7EA50D4F" w14:textId="5963218E" w:rsidR="00F07FC1" w:rsidRPr="00FF64CE" w:rsidRDefault="00F07FC1" w:rsidP="00151C0C">
            <w:pPr>
              <w:jc w:val="center"/>
            </w:pPr>
          </w:p>
        </w:tc>
        <w:tc>
          <w:tcPr>
            <w:tcW w:w="5030" w:type="dxa"/>
          </w:tcPr>
          <w:p w14:paraId="50AC92C2" w14:textId="165226D4" w:rsidR="00F07FC1" w:rsidRPr="00FF64CE" w:rsidRDefault="00F07FC1" w:rsidP="00151C0C">
            <w:pPr>
              <w:jc w:val="center"/>
              <w:rPr>
                <w:lang w:val="es-ES"/>
              </w:rPr>
            </w:pPr>
            <w:r w:rsidRPr="00326945">
              <w:t>Casa Andina Cusco Plaza</w:t>
            </w:r>
          </w:p>
        </w:tc>
      </w:tr>
      <w:tr w:rsidR="00BF2654" w:rsidRPr="00FF64CE" w14:paraId="6F48E5A5" w14:textId="77777777" w:rsidTr="003D1FCE">
        <w:tc>
          <w:tcPr>
            <w:tcW w:w="5030" w:type="dxa"/>
            <w:vAlign w:val="center"/>
          </w:tcPr>
          <w:p w14:paraId="6036EC80" w14:textId="67D7E622" w:rsidR="00BF2654" w:rsidRDefault="00C066B5" w:rsidP="00151C0C">
            <w:pPr>
              <w:jc w:val="center"/>
            </w:pPr>
            <w:r w:rsidRPr="00AA102E">
              <w:t>Puno</w:t>
            </w:r>
            <w:r>
              <w:t xml:space="preserve"> (cerca al lago)</w:t>
            </w:r>
          </w:p>
        </w:tc>
        <w:tc>
          <w:tcPr>
            <w:tcW w:w="5030" w:type="dxa"/>
            <w:vAlign w:val="center"/>
          </w:tcPr>
          <w:p w14:paraId="65364D85" w14:textId="77777777" w:rsidR="00BF2654" w:rsidRPr="00A22E6C" w:rsidRDefault="00BA20F1" w:rsidP="00151C0C">
            <w:pPr>
              <w:jc w:val="center"/>
              <w:rPr>
                <w:lang w:val="es-ES"/>
              </w:rPr>
            </w:pPr>
            <w:r>
              <w:rPr>
                <w:lang w:val="es-ES"/>
              </w:rPr>
              <w:t xml:space="preserve">José </w:t>
            </w:r>
            <w:r w:rsidRPr="00BA20F1">
              <w:rPr>
                <w:lang w:val="es-ES"/>
              </w:rPr>
              <w:t>Antonio</w:t>
            </w:r>
          </w:p>
        </w:tc>
      </w:tr>
    </w:tbl>
    <w:p w14:paraId="5A9ECE38" w14:textId="77777777" w:rsidR="009D0399" w:rsidRDefault="009D0399" w:rsidP="00213D2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D0399" w:rsidRPr="00FF64CE" w14:paraId="33A7B400" w14:textId="77777777" w:rsidTr="003D1FCE">
        <w:tc>
          <w:tcPr>
            <w:tcW w:w="10060" w:type="dxa"/>
            <w:gridSpan w:val="2"/>
            <w:shd w:val="clear" w:color="auto" w:fill="1F3864"/>
            <w:vAlign w:val="center"/>
          </w:tcPr>
          <w:p w14:paraId="195A2E1C" w14:textId="77777777" w:rsidR="009D0399" w:rsidRPr="00FF64CE" w:rsidRDefault="009D0399" w:rsidP="00151C0C">
            <w:pPr>
              <w:jc w:val="center"/>
              <w:rPr>
                <w:b/>
                <w:color w:val="FFFFFF" w:themeColor="background1"/>
                <w:sz w:val="28"/>
                <w:szCs w:val="28"/>
              </w:rPr>
            </w:pPr>
            <w:r>
              <w:rPr>
                <w:b/>
                <w:color w:val="FFFFFF"/>
                <w:sz w:val="28"/>
                <w:szCs w:val="28"/>
                <w:lang w:val="es-ES"/>
              </w:rPr>
              <w:t>Categoría Primera</w:t>
            </w:r>
          </w:p>
        </w:tc>
      </w:tr>
      <w:tr w:rsidR="009D0399" w:rsidRPr="00FF64CE" w14:paraId="0BC0C7BF" w14:textId="77777777" w:rsidTr="003D1FCE">
        <w:tc>
          <w:tcPr>
            <w:tcW w:w="5030" w:type="dxa"/>
            <w:shd w:val="clear" w:color="auto" w:fill="1F3864"/>
            <w:vAlign w:val="center"/>
          </w:tcPr>
          <w:p w14:paraId="43B136F2"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0095BEAE"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Hotel</w:t>
            </w:r>
          </w:p>
        </w:tc>
      </w:tr>
      <w:tr w:rsidR="00F07FC1" w:rsidRPr="00FF64CE" w14:paraId="67EA63B0" w14:textId="77777777" w:rsidTr="00B12552">
        <w:tc>
          <w:tcPr>
            <w:tcW w:w="5030" w:type="dxa"/>
            <w:vMerge w:val="restart"/>
            <w:vAlign w:val="center"/>
          </w:tcPr>
          <w:p w14:paraId="2C15B6CF" w14:textId="448632D3" w:rsidR="00F07FC1" w:rsidRDefault="00F07FC1" w:rsidP="00151C0C">
            <w:pPr>
              <w:jc w:val="center"/>
            </w:pPr>
            <w:r>
              <w:t>Lima</w:t>
            </w:r>
          </w:p>
        </w:tc>
        <w:tc>
          <w:tcPr>
            <w:tcW w:w="5030" w:type="dxa"/>
          </w:tcPr>
          <w:p w14:paraId="5812E50F" w14:textId="5F4EC6BE" w:rsidR="00F07FC1" w:rsidRPr="00926D08" w:rsidRDefault="00F07FC1" w:rsidP="00151C0C">
            <w:pPr>
              <w:jc w:val="center"/>
            </w:pPr>
            <w:r w:rsidRPr="004D0E74">
              <w:t>Jos</w:t>
            </w:r>
            <w:r>
              <w:t>é</w:t>
            </w:r>
            <w:r w:rsidRPr="004D0E74">
              <w:t xml:space="preserve"> Antonio Deluxe</w:t>
            </w:r>
          </w:p>
        </w:tc>
      </w:tr>
      <w:tr w:rsidR="00F07FC1" w:rsidRPr="00FF64CE" w14:paraId="78D6B3C8" w14:textId="77777777" w:rsidTr="00B12552">
        <w:tc>
          <w:tcPr>
            <w:tcW w:w="5030" w:type="dxa"/>
            <w:vMerge/>
            <w:vAlign w:val="center"/>
          </w:tcPr>
          <w:p w14:paraId="25FF3EB7" w14:textId="5F546A7D" w:rsidR="00F07FC1" w:rsidRDefault="00F07FC1" w:rsidP="00151C0C">
            <w:pPr>
              <w:jc w:val="center"/>
            </w:pPr>
          </w:p>
        </w:tc>
        <w:tc>
          <w:tcPr>
            <w:tcW w:w="5030" w:type="dxa"/>
          </w:tcPr>
          <w:p w14:paraId="4C15BBE9" w14:textId="6ADC6400" w:rsidR="00F07FC1" w:rsidRPr="00926D08" w:rsidRDefault="00F07FC1" w:rsidP="00151C0C">
            <w:pPr>
              <w:jc w:val="center"/>
            </w:pPr>
            <w:r w:rsidRPr="004D0E74">
              <w:t>Innside Lima Miraflores</w:t>
            </w:r>
          </w:p>
        </w:tc>
      </w:tr>
      <w:tr w:rsidR="00F07FC1" w:rsidRPr="00FF64CE" w14:paraId="3B029D93" w14:textId="77777777" w:rsidTr="00B12552">
        <w:tc>
          <w:tcPr>
            <w:tcW w:w="5030" w:type="dxa"/>
            <w:vMerge/>
            <w:vAlign w:val="center"/>
          </w:tcPr>
          <w:p w14:paraId="5FBBED33" w14:textId="2A45CF33" w:rsidR="00F07FC1" w:rsidRDefault="00F07FC1" w:rsidP="00151C0C">
            <w:pPr>
              <w:jc w:val="center"/>
            </w:pPr>
          </w:p>
        </w:tc>
        <w:tc>
          <w:tcPr>
            <w:tcW w:w="5030" w:type="dxa"/>
          </w:tcPr>
          <w:p w14:paraId="4787ACF2" w14:textId="23F5491D" w:rsidR="00F07FC1" w:rsidRPr="00926D08" w:rsidRDefault="00F07FC1" w:rsidP="00151C0C">
            <w:pPr>
              <w:jc w:val="center"/>
            </w:pPr>
            <w:r w:rsidRPr="004D0E74">
              <w:t>Hilton Garden Inn</w:t>
            </w:r>
          </w:p>
        </w:tc>
      </w:tr>
      <w:tr w:rsidR="00F07FC1" w:rsidRPr="00FF64CE" w14:paraId="7123141C" w14:textId="77777777" w:rsidTr="00B12552">
        <w:tc>
          <w:tcPr>
            <w:tcW w:w="5030" w:type="dxa"/>
            <w:vMerge/>
            <w:vAlign w:val="center"/>
          </w:tcPr>
          <w:p w14:paraId="7DBB9624" w14:textId="3E6DE3B6" w:rsidR="00F07FC1" w:rsidRDefault="00F07FC1" w:rsidP="00151C0C">
            <w:pPr>
              <w:jc w:val="center"/>
            </w:pPr>
          </w:p>
        </w:tc>
        <w:tc>
          <w:tcPr>
            <w:tcW w:w="5030" w:type="dxa"/>
          </w:tcPr>
          <w:p w14:paraId="127016B0" w14:textId="46B7B5C1" w:rsidR="00F07FC1" w:rsidRPr="00A22E6C" w:rsidRDefault="00F07FC1" w:rsidP="00151C0C">
            <w:pPr>
              <w:jc w:val="center"/>
            </w:pPr>
            <w:r w:rsidRPr="004D0E74">
              <w:t>Aloft Lima Miraflores</w:t>
            </w:r>
          </w:p>
        </w:tc>
      </w:tr>
      <w:tr w:rsidR="00F07FC1" w:rsidRPr="00FF64CE" w14:paraId="79FAD548" w14:textId="77777777" w:rsidTr="00B12552">
        <w:tc>
          <w:tcPr>
            <w:tcW w:w="5030" w:type="dxa"/>
            <w:vMerge w:val="restart"/>
            <w:vAlign w:val="center"/>
          </w:tcPr>
          <w:p w14:paraId="0610E95C" w14:textId="1D780A76" w:rsidR="00F07FC1" w:rsidRDefault="00F07FC1" w:rsidP="00151C0C">
            <w:pPr>
              <w:jc w:val="center"/>
            </w:pPr>
            <w:r>
              <w:t>Cusco</w:t>
            </w:r>
          </w:p>
        </w:tc>
        <w:tc>
          <w:tcPr>
            <w:tcW w:w="5030" w:type="dxa"/>
          </w:tcPr>
          <w:p w14:paraId="51D52BB6" w14:textId="05E0A246" w:rsidR="00F07FC1" w:rsidRPr="004D0E74" w:rsidRDefault="00F07FC1" w:rsidP="00151C0C">
            <w:pPr>
              <w:jc w:val="center"/>
            </w:pPr>
            <w:r w:rsidRPr="003C5895">
              <w:t xml:space="preserve">Costa del </w:t>
            </w:r>
            <w:r w:rsidR="00213D24" w:rsidRPr="003C5895">
              <w:t>Sol</w:t>
            </w:r>
            <w:r w:rsidRPr="003C5895">
              <w:t xml:space="preserve"> Ramada</w:t>
            </w:r>
          </w:p>
        </w:tc>
      </w:tr>
      <w:tr w:rsidR="00F07FC1" w:rsidRPr="00FF64CE" w14:paraId="5406BACF" w14:textId="77777777" w:rsidTr="00B12552">
        <w:tc>
          <w:tcPr>
            <w:tcW w:w="5030" w:type="dxa"/>
            <w:vMerge/>
            <w:vAlign w:val="center"/>
          </w:tcPr>
          <w:p w14:paraId="26D52823" w14:textId="09730AF5" w:rsidR="00F07FC1" w:rsidRDefault="00F07FC1" w:rsidP="00151C0C">
            <w:pPr>
              <w:jc w:val="center"/>
            </w:pPr>
          </w:p>
        </w:tc>
        <w:tc>
          <w:tcPr>
            <w:tcW w:w="5030" w:type="dxa"/>
          </w:tcPr>
          <w:p w14:paraId="5A719FA7" w14:textId="305D6201" w:rsidR="00F07FC1" w:rsidRPr="004D0E74" w:rsidRDefault="00F07FC1" w:rsidP="00151C0C">
            <w:pPr>
              <w:jc w:val="center"/>
            </w:pPr>
            <w:r w:rsidRPr="003C5895">
              <w:t>Hilton Garden Inn</w:t>
            </w:r>
          </w:p>
        </w:tc>
      </w:tr>
      <w:tr w:rsidR="00F07FC1" w:rsidRPr="00FF64CE" w14:paraId="07E76C34" w14:textId="77777777" w:rsidTr="00B12552">
        <w:tc>
          <w:tcPr>
            <w:tcW w:w="5030" w:type="dxa"/>
            <w:vMerge/>
            <w:vAlign w:val="center"/>
          </w:tcPr>
          <w:p w14:paraId="21397BAE" w14:textId="47977E9C" w:rsidR="00F07FC1" w:rsidRDefault="00F07FC1" w:rsidP="00151C0C">
            <w:pPr>
              <w:jc w:val="center"/>
            </w:pPr>
          </w:p>
        </w:tc>
        <w:tc>
          <w:tcPr>
            <w:tcW w:w="5030" w:type="dxa"/>
          </w:tcPr>
          <w:p w14:paraId="354A8BF1" w14:textId="09858C7E" w:rsidR="00F07FC1" w:rsidRPr="004D0E74" w:rsidRDefault="00F07FC1" w:rsidP="00151C0C">
            <w:pPr>
              <w:jc w:val="center"/>
            </w:pPr>
            <w:r w:rsidRPr="003C5895">
              <w:t>Novotel</w:t>
            </w:r>
          </w:p>
        </w:tc>
      </w:tr>
      <w:tr w:rsidR="00F07FC1" w:rsidRPr="00FF64CE" w14:paraId="56120FFA" w14:textId="77777777" w:rsidTr="00B12552">
        <w:tc>
          <w:tcPr>
            <w:tcW w:w="5030" w:type="dxa"/>
            <w:vMerge/>
            <w:vAlign w:val="center"/>
          </w:tcPr>
          <w:p w14:paraId="542EBD96" w14:textId="025B146A" w:rsidR="00F07FC1" w:rsidRDefault="00F07FC1" w:rsidP="00151C0C">
            <w:pPr>
              <w:jc w:val="center"/>
            </w:pPr>
          </w:p>
        </w:tc>
        <w:tc>
          <w:tcPr>
            <w:tcW w:w="5030" w:type="dxa"/>
          </w:tcPr>
          <w:p w14:paraId="202C1443" w14:textId="636B863A" w:rsidR="00F07FC1" w:rsidRPr="004D0E74" w:rsidRDefault="00F07FC1" w:rsidP="00151C0C">
            <w:pPr>
              <w:jc w:val="center"/>
            </w:pPr>
            <w:r w:rsidRPr="003C5895">
              <w:t>Sonesta Cusco</w:t>
            </w:r>
          </w:p>
        </w:tc>
      </w:tr>
      <w:tr w:rsidR="00F07FC1" w:rsidRPr="00FF64CE" w14:paraId="05EA84D0" w14:textId="77777777" w:rsidTr="00B12552">
        <w:tc>
          <w:tcPr>
            <w:tcW w:w="5030" w:type="dxa"/>
            <w:vMerge/>
            <w:vAlign w:val="center"/>
          </w:tcPr>
          <w:p w14:paraId="508CC301" w14:textId="0C8BD8E0" w:rsidR="00F07FC1" w:rsidRDefault="00F07FC1" w:rsidP="00151C0C">
            <w:pPr>
              <w:jc w:val="center"/>
            </w:pPr>
          </w:p>
        </w:tc>
        <w:tc>
          <w:tcPr>
            <w:tcW w:w="5030" w:type="dxa"/>
          </w:tcPr>
          <w:p w14:paraId="4321E211" w14:textId="588CE62D" w:rsidR="00F07FC1" w:rsidRPr="004D0E74" w:rsidRDefault="00F07FC1" w:rsidP="00151C0C">
            <w:pPr>
              <w:jc w:val="center"/>
            </w:pPr>
            <w:r w:rsidRPr="003C5895">
              <w:t xml:space="preserve">Plaza de Armas </w:t>
            </w:r>
            <w:r w:rsidR="002041BB">
              <w:t>H</w:t>
            </w:r>
            <w:r w:rsidRPr="003C5895">
              <w:t>otel</w:t>
            </w:r>
          </w:p>
        </w:tc>
      </w:tr>
      <w:tr w:rsidR="00F07FC1" w:rsidRPr="00FF64CE" w14:paraId="72DDF91E" w14:textId="77777777" w:rsidTr="00C426D0">
        <w:tc>
          <w:tcPr>
            <w:tcW w:w="5030" w:type="dxa"/>
            <w:vMerge/>
            <w:vAlign w:val="center"/>
          </w:tcPr>
          <w:p w14:paraId="69C75C86" w14:textId="3F00D286" w:rsidR="00F07FC1" w:rsidRPr="00FF64CE" w:rsidRDefault="00F07FC1" w:rsidP="00151C0C">
            <w:pPr>
              <w:jc w:val="center"/>
            </w:pPr>
          </w:p>
        </w:tc>
        <w:tc>
          <w:tcPr>
            <w:tcW w:w="5030" w:type="dxa"/>
          </w:tcPr>
          <w:p w14:paraId="42312825" w14:textId="13908983" w:rsidR="00F07FC1" w:rsidRDefault="00F07FC1" w:rsidP="00151C0C">
            <w:pPr>
              <w:jc w:val="center"/>
            </w:pPr>
            <w:r w:rsidRPr="003C5895">
              <w:t>Casa Andina Premium</w:t>
            </w:r>
          </w:p>
        </w:tc>
      </w:tr>
      <w:tr w:rsidR="00F07FC1" w:rsidRPr="00FF64CE" w14:paraId="6D1ECBF3" w14:textId="77777777" w:rsidTr="00CF028F">
        <w:tc>
          <w:tcPr>
            <w:tcW w:w="5030" w:type="dxa"/>
            <w:vMerge w:val="restart"/>
            <w:vAlign w:val="center"/>
          </w:tcPr>
          <w:p w14:paraId="48AAE065" w14:textId="4A8D6C60" w:rsidR="00F07FC1" w:rsidRDefault="00C066B5" w:rsidP="00151C0C">
            <w:pPr>
              <w:jc w:val="center"/>
            </w:pPr>
            <w:r w:rsidRPr="00AA102E">
              <w:t>Puno</w:t>
            </w:r>
            <w:r>
              <w:t xml:space="preserve"> (cerca al lago)</w:t>
            </w:r>
          </w:p>
        </w:tc>
        <w:tc>
          <w:tcPr>
            <w:tcW w:w="5030" w:type="dxa"/>
          </w:tcPr>
          <w:p w14:paraId="563FEAC8" w14:textId="1D9CDE95" w:rsidR="00F07FC1" w:rsidRPr="00A22E6C" w:rsidRDefault="00F07FC1" w:rsidP="00151C0C">
            <w:pPr>
              <w:jc w:val="center"/>
            </w:pPr>
            <w:r w:rsidRPr="00E73E73">
              <w:t>Sonesta Posada del Inka</w:t>
            </w:r>
          </w:p>
        </w:tc>
      </w:tr>
      <w:tr w:rsidR="00F07FC1" w:rsidRPr="00FF64CE" w14:paraId="22D85A20" w14:textId="77777777" w:rsidTr="00CF028F">
        <w:tc>
          <w:tcPr>
            <w:tcW w:w="5030" w:type="dxa"/>
            <w:vMerge/>
            <w:vAlign w:val="center"/>
          </w:tcPr>
          <w:p w14:paraId="3857FB0F" w14:textId="77777777" w:rsidR="00F07FC1" w:rsidRDefault="00F07FC1" w:rsidP="00151C0C">
            <w:pPr>
              <w:jc w:val="center"/>
            </w:pPr>
          </w:p>
        </w:tc>
        <w:tc>
          <w:tcPr>
            <w:tcW w:w="5030" w:type="dxa"/>
          </w:tcPr>
          <w:p w14:paraId="224742BF" w14:textId="5E67A8EA" w:rsidR="00F07FC1" w:rsidRPr="00BA20F1" w:rsidRDefault="00F07FC1" w:rsidP="00151C0C">
            <w:pPr>
              <w:jc w:val="center"/>
              <w:rPr>
                <w:b/>
                <w:color w:val="1F3864"/>
              </w:rPr>
            </w:pPr>
            <w:r w:rsidRPr="00E73E73">
              <w:t>Casa Andina Premium Puno</w:t>
            </w:r>
          </w:p>
        </w:tc>
      </w:tr>
    </w:tbl>
    <w:p w14:paraId="51832C8D" w14:textId="77777777" w:rsidR="009D0399" w:rsidRDefault="009D0399" w:rsidP="00151C0C">
      <w:pPr>
        <w:jc w:val="center"/>
        <w:rPr>
          <w:lang w:val="es-ES"/>
        </w:rPr>
      </w:pPr>
    </w:p>
    <w:tbl>
      <w:tblPr>
        <w:tblStyle w:val="Tablaconcuadrcula1"/>
        <w:tblW w:w="0" w:type="auto"/>
        <w:tblLook w:val="04A0" w:firstRow="1" w:lastRow="0" w:firstColumn="1" w:lastColumn="0" w:noHBand="0" w:noVBand="1"/>
      </w:tblPr>
      <w:tblGrid>
        <w:gridCol w:w="5030"/>
        <w:gridCol w:w="5030"/>
      </w:tblGrid>
      <w:tr w:rsidR="009D0399" w:rsidRPr="00FF64CE" w14:paraId="79851B36" w14:textId="77777777" w:rsidTr="003D1FCE">
        <w:tc>
          <w:tcPr>
            <w:tcW w:w="10060" w:type="dxa"/>
            <w:gridSpan w:val="2"/>
            <w:shd w:val="clear" w:color="auto" w:fill="1F3864"/>
            <w:vAlign w:val="center"/>
          </w:tcPr>
          <w:p w14:paraId="7A8FCBA9" w14:textId="77777777" w:rsidR="009D0399" w:rsidRPr="00FF64CE" w:rsidRDefault="009D0399" w:rsidP="00151C0C">
            <w:pPr>
              <w:jc w:val="center"/>
              <w:rPr>
                <w:b/>
                <w:color w:val="FFFFFF" w:themeColor="background1"/>
                <w:sz w:val="28"/>
                <w:szCs w:val="28"/>
              </w:rPr>
            </w:pPr>
            <w:r>
              <w:rPr>
                <w:b/>
                <w:color w:val="FFFFFF"/>
                <w:sz w:val="28"/>
                <w:szCs w:val="28"/>
                <w:lang w:val="es-ES"/>
              </w:rPr>
              <w:lastRenderedPageBreak/>
              <w:t>Categoría Primera Superior</w:t>
            </w:r>
          </w:p>
        </w:tc>
      </w:tr>
      <w:tr w:rsidR="009D0399" w:rsidRPr="00FF64CE" w14:paraId="0440DB91" w14:textId="77777777" w:rsidTr="003D1FCE">
        <w:tc>
          <w:tcPr>
            <w:tcW w:w="5030" w:type="dxa"/>
            <w:shd w:val="clear" w:color="auto" w:fill="1F3864"/>
            <w:vAlign w:val="center"/>
          </w:tcPr>
          <w:p w14:paraId="0271DA89"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64D96D3E" w14:textId="77777777" w:rsidR="009D0399" w:rsidRPr="00FF64CE" w:rsidRDefault="009D0399" w:rsidP="00151C0C">
            <w:pPr>
              <w:jc w:val="center"/>
              <w:rPr>
                <w:b/>
                <w:color w:val="FFFFFF" w:themeColor="background1"/>
                <w:sz w:val="28"/>
                <w:szCs w:val="28"/>
              </w:rPr>
            </w:pPr>
            <w:r w:rsidRPr="00FF64CE">
              <w:rPr>
                <w:b/>
                <w:color w:val="FFFFFF" w:themeColor="background1"/>
                <w:sz w:val="28"/>
                <w:szCs w:val="28"/>
              </w:rPr>
              <w:t>Hotel</w:t>
            </w:r>
          </w:p>
        </w:tc>
      </w:tr>
      <w:tr w:rsidR="00F07FC1" w:rsidRPr="00FF64CE" w14:paraId="61FD47CC" w14:textId="77777777" w:rsidTr="00C55D18">
        <w:tc>
          <w:tcPr>
            <w:tcW w:w="5030" w:type="dxa"/>
            <w:vMerge w:val="restart"/>
            <w:vAlign w:val="center"/>
          </w:tcPr>
          <w:p w14:paraId="21EBA5AB" w14:textId="39B3EF6B" w:rsidR="00F07FC1" w:rsidRDefault="00F07FC1" w:rsidP="00151C0C">
            <w:pPr>
              <w:jc w:val="center"/>
            </w:pPr>
            <w:r>
              <w:t>Lima</w:t>
            </w:r>
          </w:p>
        </w:tc>
        <w:tc>
          <w:tcPr>
            <w:tcW w:w="5030" w:type="dxa"/>
          </w:tcPr>
          <w:p w14:paraId="683F5DC5" w14:textId="231E6949" w:rsidR="00F07FC1" w:rsidRPr="00926D08" w:rsidRDefault="00F07FC1" w:rsidP="00151C0C">
            <w:pPr>
              <w:jc w:val="center"/>
            </w:pPr>
            <w:r w:rsidRPr="00E94695">
              <w:t>Pullman Miraflores</w:t>
            </w:r>
          </w:p>
        </w:tc>
      </w:tr>
      <w:tr w:rsidR="00F07FC1" w:rsidRPr="00FF64CE" w14:paraId="1B4F8A98" w14:textId="77777777" w:rsidTr="00C55D18">
        <w:tc>
          <w:tcPr>
            <w:tcW w:w="5030" w:type="dxa"/>
            <w:vMerge/>
            <w:vAlign w:val="center"/>
          </w:tcPr>
          <w:p w14:paraId="4CB85944" w14:textId="0388FF39" w:rsidR="00F07FC1" w:rsidRDefault="00F07FC1" w:rsidP="00151C0C">
            <w:pPr>
              <w:jc w:val="center"/>
            </w:pPr>
          </w:p>
        </w:tc>
        <w:tc>
          <w:tcPr>
            <w:tcW w:w="5030" w:type="dxa"/>
          </w:tcPr>
          <w:p w14:paraId="57455EB8" w14:textId="60B9CE9D" w:rsidR="00F07FC1" w:rsidRPr="00926D08" w:rsidRDefault="00F07FC1" w:rsidP="00151C0C">
            <w:pPr>
              <w:jc w:val="center"/>
            </w:pPr>
            <w:r w:rsidRPr="00E94695">
              <w:t>Iberostar Selection Miraflores</w:t>
            </w:r>
          </w:p>
        </w:tc>
      </w:tr>
      <w:tr w:rsidR="00F07FC1" w:rsidRPr="00FF64CE" w14:paraId="3F5EFB1F" w14:textId="77777777" w:rsidTr="00C55D18">
        <w:tc>
          <w:tcPr>
            <w:tcW w:w="5030" w:type="dxa"/>
            <w:vMerge/>
            <w:vAlign w:val="center"/>
          </w:tcPr>
          <w:p w14:paraId="5584A336" w14:textId="2FBCCC6D" w:rsidR="00F07FC1" w:rsidRDefault="00F07FC1" w:rsidP="00151C0C">
            <w:pPr>
              <w:jc w:val="center"/>
            </w:pPr>
          </w:p>
        </w:tc>
        <w:tc>
          <w:tcPr>
            <w:tcW w:w="5030" w:type="dxa"/>
          </w:tcPr>
          <w:p w14:paraId="5C763F15" w14:textId="5338469C" w:rsidR="00F07FC1" w:rsidRPr="00926D08" w:rsidRDefault="00F07FC1" w:rsidP="00151C0C">
            <w:pPr>
              <w:jc w:val="center"/>
            </w:pPr>
            <w:r w:rsidRPr="00E94695">
              <w:t>Casa Andina Premium Miraflores</w:t>
            </w:r>
          </w:p>
        </w:tc>
      </w:tr>
      <w:tr w:rsidR="00412D23" w:rsidRPr="00FF64CE" w14:paraId="2F939069" w14:textId="77777777" w:rsidTr="00A0278C">
        <w:tc>
          <w:tcPr>
            <w:tcW w:w="5030" w:type="dxa"/>
            <w:vMerge w:val="restart"/>
            <w:vAlign w:val="center"/>
          </w:tcPr>
          <w:p w14:paraId="419ED0DA" w14:textId="77777777" w:rsidR="00412D23" w:rsidRPr="00FF64CE" w:rsidRDefault="00412D23" w:rsidP="00151C0C">
            <w:pPr>
              <w:jc w:val="center"/>
            </w:pPr>
            <w:r>
              <w:t>Cusco</w:t>
            </w:r>
          </w:p>
        </w:tc>
        <w:tc>
          <w:tcPr>
            <w:tcW w:w="5030" w:type="dxa"/>
          </w:tcPr>
          <w:p w14:paraId="3A537A9C" w14:textId="32C0FCC6" w:rsidR="00412D23" w:rsidRDefault="00412D23" w:rsidP="00151C0C">
            <w:pPr>
              <w:jc w:val="center"/>
            </w:pPr>
            <w:r w:rsidRPr="000329FC">
              <w:t>Aranwa Cusco</w:t>
            </w:r>
          </w:p>
        </w:tc>
      </w:tr>
      <w:tr w:rsidR="00412D23" w:rsidRPr="00FF64CE" w14:paraId="55945F97" w14:textId="77777777" w:rsidTr="00A0278C">
        <w:tc>
          <w:tcPr>
            <w:tcW w:w="5030" w:type="dxa"/>
            <w:vMerge/>
            <w:vAlign w:val="center"/>
          </w:tcPr>
          <w:p w14:paraId="59F2DFE7" w14:textId="77777777" w:rsidR="00412D23" w:rsidRDefault="00412D23" w:rsidP="00151C0C">
            <w:pPr>
              <w:jc w:val="center"/>
            </w:pPr>
          </w:p>
        </w:tc>
        <w:tc>
          <w:tcPr>
            <w:tcW w:w="5030" w:type="dxa"/>
          </w:tcPr>
          <w:p w14:paraId="55847549" w14:textId="179D36AF" w:rsidR="00412D23" w:rsidRPr="00A22E6C" w:rsidRDefault="00412D23" w:rsidP="00151C0C">
            <w:pPr>
              <w:jc w:val="center"/>
            </w:pPr>
            <w:r w:rsidRPr="000329FC">
              <w:t>Palacio del Inka</w:t>
            </w:r>
          </w:p>
        </w:tc>
      </w:tr>
      <w:tr w:rsidR="00BF2654" w:rsidRPr="00FF64CE" w14:paraId="47DE79D6" w14:textId="77777777" w:rsidTr="003D1FCE">
        <w:tc>
          <w:tcPr>
            <w:tcW w:w="5030" w:type="dxa"/>
            <w:vAlign w:val="center"/>
          </w:tcPr>
          <w:p w14:paraId="4B17C889" w14:textId="1BD7A90F" w:rsidR="00BF2654" w:rsidRDefault="00C066B5" w:rsidP="00151C0C">
            <w:pPr>
              <w:jc w:val="center"/>
            </w:pPr>
            <w:r w:rsidRPr="00AA102E">
              <w:t>Puno</w:t>
            </w:r>
            <w:r>
              <w:t xml:space="preserve"> (cerca al lago)</w:t>
            </w:r>
          </w:p>
        </w:tc>
        <w:tc>
          <w:tcPr>
            <w:tcW w:w="5030" w:type="dxa"/>
            <w:vAlign w:val="center"/>
          </w:tcPr>
          <w:p w14:paraId="294E9CB4" w14:textId="3F9D321A" w:rsidR="00BF2654" w:rsidRPr="00A22E6C" w:rsidRDefault="00412D23" w:rsidP="00151C0C">
            <w:pPr>
              <w:jc w:val="center"/>
            </w:pPr>
            <w:r w:rsidRPr="00412D23">
              <w:rPr>
                <w:bCs/>
              </w:rPr>
              <w:t>GHL Lago Titicaca</w:t>
            </w:r>
          </w:p>
        </w:tc>
      </w:tr>
    </w:tbl>
    <w:p w14:paraId="3CF4D56B" w14:textId="77777777" w:rsidR="009D0399" w:rsidRDefault="009D0399" w:rsidP="00151C0C">
      <w:pPr>
        <w:pStyle w:val="itinerario"/>
        <w:jc w:val="center"/>
      </w:pPr>
    </w:p>
    <w:p w14:paraId="45164127" w14:textId="2E2152B6" w:rsidR="009D0399" w:rsidRDefault="009D0399" w:rsidP="009D0399">
      <w:pPr>
        <w:spacing w:before="0" w:after="0" w:line="0" w:lineRule="atLeast"/>
        <w:jc w:val="both"/>
        <w:rPr>
          <w:rFonts w:cs="Calibri"/>
          <w:szCs w:val="22"/>
        </w:rPr>
      </w:pPr>
    </w:p>
    <w:p w14:paraId="691628B3" w14:textId="77777777" w:rsidR="007612FE" w:rsidRPr="0061190E" w:rsidRDefault="007612FE" w:rsidP="007612FE">
      <w:pPr>
        <w:spacing w:before="0" w:after="0" w:line="0" w:lineRule="atLeast"/>
        <w:jc w:val="both"/>
        <w:rPr>
          <w:rFonts w:cs="Calibri"/>
          <w:szCs w:val="22"/>
        </w:rPr>
      </w:pPr>
      <w:bookmarkStart w:id="2" w:name="_Hlk150247704"/>
    </w:p>
    <w:tbl>
      <w:tblPr>
        <w:tblStyle w:val="Tablaconcuadrcula2"/>
        <w:tblW w:w="0" w:type="auto"/>
        <w:shd w:val="clear" w:color="auto" w:fill="1F3864"/>
        <w:tblLook w:val="04A0" w:firstRow="1" w:lastRow="0" w:firstColumn="1" w:lastColumn="0" w:noHBand="0" w:noVBand="1"/>
      </w:tblPr>
      <w:tblGrid>
        <w:gridCol w:w="10060"/>
      </w:tblGrid>
      <w:tr w:rsidR="007612FE" w:rsidRPr="0061190E" w14:paraId="127195CC" w14:textId="77777777" w:rsidTr="00845DF8">
        <w:tc>
          <w:tcPr>
            <w:tcW w:w="10060" w:type="dxa"/>
            <w:shd w:val="clear" w:color="auto" w:fill="1F3864"/>
          </w:tcPr>
          <w:p w14:paraId="1224377E" w14:textId="77777777" w:rsidR="007612FE" w:rsidRPr="0061190E" w:rsidRDefault="007612FE"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2A8C6F5A" w14:textId="77777777" w:rsidR="007612FE" w:rsidRPr="0061190E" w:rsidRDefault="007612FE" w:rsidP="007612FE">
      <w:pPr>
        <w:spacing w:before="0" w:after="0" w:line="0" w:lineRule="atLeast"/>
        <w:jc w:val="both"/>
        <w:rPr>
          <w:rFonts w:cs="Calibri"/>
          <w:szCs w:val="22"/>
        </w:rPr>
      </w:pPr>
    </w:p>
    <w:p w14:paraId="6898AB08"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3E63BDB" w14:textId="77777777" w:rsidR="007612FE" w:rsidRPr="0061190E" w:rsidRDefault="007612FE" w:rsidP="007612FE">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72931440" w14:textId="77777777" w:rsidR="007612FE" w:rsidRPr="0061190E" w:rsidRDefault="007612FE" w:rsidP="007612FE">
      <w:pPr>
        <w:spacing w:before="0" w:after="0" w:line="0" w:lineRule="atLeast"/>
        <w:jc w:val="both"/>
        <w:rPr>
          <w:rFonts w:cs="Calibri"/>
          <w:szCs w:val="22"/>
        </w:rPr>
      </w:pPr>
    </w:p>
    <w:p w14:paraId="0F7CD756" w14:textId="5558D9BF" w:rsidR="007612FE" w:rsidRPr="0061190E" w:rsidRDefault="007612FE" w:rsidP="007612FE">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435DA9ED"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B4CBEF6" w14:textId="77777777" w:rsidR="007612FE" w:rsidRPr="0061190E" w:rsidRDefault="007612FE" w:rsidP="007612FE">
      <w:pPr>
        <w:pStyle w:val="vinetas"/>
        <w:jc w:val="both"/>
        <w:rPr>
          <w:lang w:val="es-419"/>
        </w:rPr>
      </w:pPr>
      <w:r w:rsidRPr="0061190E">
        <w:rPr>
          <w:lang w:val="es-419"/>
        </w:rPr>
        <w:t xml:space="preserve">Tarifas sujetas a cambios y disponibilidad sin previo aviso. </w:t>
      </w:r>
    </w:p>
    <w:p w14:paraId="4A46E9B7" w14:textId="77777777" w:rsidR="007612FE" w:rsidRPr="0061190E" w:rsidRDefault="007612FE" w:rsidP="007612F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D80DF2F" w14:textId="77777777" w:rsidR="007612FE" w:rsidRPr="0061190E" w:rsidRDefault="007612FE" w:rsidP="007612F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ECF69" w14:textId="77777777" w:rsidR="007612FE" w:rsidRPr="0061190E" w:rsidRDefault="007612FE" w:rsidP="007612FE">
      <w:pPr>
        <w:pStyle w:val="vinetas"/>
        <w:jc w:val="both"/>
        <w:rPr>
          <w:lang w:val="es-419"/>
        </w:rPr>
      </w:pPr>
      <w:r w:rsidRPr="0061190E">
        <w:rPr>
          <w:lang w:val="es-419"/>
        </w:rPr>
        <w:t>Se entiende por servicios: traslados, visitas y excursiones detalladas, asistencia de guías locales para las visitas.</w:t>
      </w:r>
    </w:p>
    <w:p w14:paraId="1167D7F9" w14:textId="77777777" w:rsidR="007612FE" w:rsidRPr="0061190E" w:rsidRDefault="007612FE" w:rsidP="007612FE">
      <w:pPr>
        <w:pStyle w:val="vinetas"/>
        <w:jc w:val="both"/>
        <w:rPr>
          <w:lang w:val="es-419"/>
        </w:rPr>
      </w:pPr>
      <w:r w:rsidRPr="0061190E">
        <w:rPr>
          <w:lang w:val="es-419"/>
        </w:rPr>
        <w:t>Las visitas incluidas son prestadas en servicio compartido no en privado.</w:t>
      </w:r>
    </w:p>
    <w:p w14:paraId="57D5236D" w14:textId="77777777" w:rsidR="007612FE" w:rsidRPr="0061190E" w:rsidRDefault="007612FE" w:rsidP="007612FE">
      <w:pPr>
        <w:pStyle w:val="vinetas"/>
        <w:jc w:val="both"/>
        <w:rPr>
          <w:lang w:val="es-419"/>
        </w:rPr>
      </w:pPr>
      <w:r w:rsidRPr="0061190E">
        <w:rPr>
          <w:lang w:val="es-419"/>
        </w:rPr>
        <w:t>Los hoteles mencionados como previstos al final están sujetos a variación, sin alterar en ningún momento su categoría.</w:t>
      </w:r>
    </w:p>
    <w:p w14:paraId="26BD00BD" w14:textId="77777777" w:rsidR="007612FE" w:rsidRPr="0061190E" w:rsidRDefault="007612FE" w:rsidP="007612FE">
      <w:pPr>
        <w:pStyle w:val="vinetas"/>
        <w:jc w:val="both"/>
        <w:rPr>
          <w:lang w:val="es-419"/>
        </w:rPr>
      </w:pPr>
      <w:r w:rsidRPr="0061190E">
        <w:rPr>
          <w:lang w:val="es-419"/>
        </w:rPr>
        <w:t>Las habitaciones que se ofrece son de categoría estándar.</w:t>
      </w:r>
    </w:p>
    <w:p w14:paraId="3BD21AF7" w14:textId="77777777" w:rsidR="007612FE" w:rsidRPr="0061190E" w:rsidRDefault="007612FE" w:rsidP="007612F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6615A70" w14:textId="77777777" w:rsidR="007612FE" w:rsidRPr="00322DED" w:rsidRDefault="007612FE" w:rsidP="007612FE">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5FD732F5" w14:textId="77777777" w:rsidR="007612FE" w:rsidRPr="002457D3" w:rsidRDefault="007612FE" w:rsidP="007612FE">
      <w:pPr>
        <w:pStyle w:val="vinetas"/>
        <w:jc w:val="both"/>
      </w:pPr>
      <w:r w:rsidRPr="002457D3">
        <w:lastRenderedPageBreak/>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5DCACAA7"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47CD46DA" w14:textId="77777777" w:rsidR="007612FE" w:rsidRPr="000B0EA0" w:rsidRDefault="007612FE" w:rsidP="007612FE">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2923FF66" w14:textId="77777777" w:rsidR="007612FE" w:rsidRDefault="007612FE" w:rsidP="007612FE">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6509BC9A" w14:textId="77777777" w:rsidR="007612FE" w:rsidRDefault="007612FE" w:rsidP="007612F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19543E6" w14:textId="77777777" w:rsidR="007612FE" w:rsidRPr="0061190E" w:rsidRDefault="007612FE" w:rsidP="007612FE">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165AB43C" w14:textId="77777777" w:rsidR="007612FE" w:rsidRPr="0061190E" w:rsidRDefault="007612FE" w:rsidP="007612F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0C127EE" w14:textId="77777777" w:rsidR="007612FE" w:rsidRDefault="007612FE" w:rsidP="007612FE">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D25AFE5" w14:textId="77777777" w:rsidR="007612FE" w:rsidRPr="00B12ABE" w:rsidRDefault="007612FE" w:rsidP="007612FE">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9D9ED9D" w14:textId="77777777" w:rsidR="007612FE" w:rsidRPr="00276521" w:rsidRDefault="007612FE" w:rsidP="007612FE">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287D589C" w14:textId="77777777" w:rsidR="007612FE" w:rsidRPr="00276521" w:rsidRDefault="007612FE" w:rsidP="007612FE">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6BBD1177" w14:textId="77777777" w:rsidR="007612FE" w:rsidRPr="00276521" w:rsidRDefault="007612FE" w:rsidP="007612FE">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4F53F64B" w14:textId="77777777" w:rsidR="007612FE" w:rsidRDefault="007612FE" w:rsidP="007612FE">
      <w:pPr>
        <w:spacing w:before="0" w:after="0" w:line="0" w:lineRule="atLeast"/>
        <w:jc w:val="both"/>
        <w:rPr>
          <w:rFonts w:cs="Calibri"/>
          <w:szCs w:val="22"/>
        </w:rPr>
      </w:pPr>
      <w:r w:rsidRPr="0061190E">
        <w:rPr>
          <w:rFonts w:cs="Calibri"/>
          <w:szCs w:val="22"/>
        </w:rPr>
        <w:t xml:space="preserve">Se incurriría una penalización como sigue: </w:t>
      </w:r>
    </w:p>
    <w:p w14:paraId="631C8305" w14:textId="77777777" w:rsidR="007612FE" w:rsidRPr="00276521" w:rsidRDefault="007612FE" w:rsidP="007612FE">
      <w:pPr>
        <w:spacing w:before="0" w:after="0" w:line="0" w:lineRule="atLeast"/>
        <w:jc w:val="both"/>
        <w:rPr>
          <w:rFonts w:cs="Calibri"/>
          <w:b/>
          <w:bCs/>
          <w:color w:val="1F3864"/>
          <w:szCs w:val="22"/>
        </w:rPr>
      </w:pPr>
      <w:r w:rsidRPr="00276521">
        <w:rPr>
          <w:rFonts w:cs="Calibri"/>
          <w:b/>
          <w:bCs/>
          <w:color w:val="1F3864"/>
          <w:szCs w:val="22"/>
        </w:rPr>
        <w:t>Paquetes:</w:t>
      </w:r>
    </w:p>
    <w:p w14:paraId="57DB469C" w14:textId="77777777" w:rsidR="007612FE" w:rsidRPr="0061190E" w:rsidRDefault="007612FE" w:rsidP="007612FE">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1230A8D0" w14:textId="77777777" w:rsidR="007612FE" w:rsidRPr="0061190E" w:rsidRDefault="007612FE" w:rsidP="007612FE">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6FC8FABE" w14:textId="77777777" w:rsidR="007612FE" w:rsidRPr="0061190E" w:rsidRDefault="007612FE" w:rsidP="007612FE">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C483A4C" w14:textId="77777777" w:rsidR="007612FE" w:rsidRPr="0061190E" w:rsidRDefault="007612FE" w:rsidP="007612FE">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49F11F0B" w14:textId="77777777" w:rsidR="007612FE" w:rsidRDefault="007612FE" w:rsidP="007612FE">
      <w:pPr>
        <w:pStyle w:val="vinetas"/>
        <w:jc w:val="both"/>
        <w:rPr>
          <w:lang w:val="es-419"/>
        </w:rPr>
      </w:pPr>
      <w:r w:rsidRPr="0061190E">
        <w:rPr>
          <w:lang w:val="es-419"/>
        </w:rPr>
        <w:t>Toda reserva nueva puede ser cancelada o modificada dentro de las 72 horas sin en ningun gasto.</w:t>
      </w:r>
    </w:p>
    <w:p w14:paraId="4240D3FE" w14:textId="77777777" w:rsidR="007612FE" w:rsidRPr="006C0267" w:rsidRDefault="007612FE" w:rsidP="007612FE">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C119FCC" w14:textId="77777777" w:rsidR="007612FE" w:rsidRDefault="007612FE" w:rsidP="007612FE">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B2C3DDC" w14:textId="77777777" w:rsidR="007612FE" w:rsidRPr="00276521" w:rsidRDefault="007612FE" w:rsidP="007612FE">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4B4DF837" w14:textId="77777777" w:rsidR="007612FE" w:rsidRPr="00276521" w:rsidRDefault="007612FE" w:rsidP="007612FE">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93820EA" w14:textId="77777777" w:rsidR="007612FE" w:rsidRDefault="007612FE" w:rsidP="007612FE">
      <w:pPr>
        <w:pStyle w:val="vinetas"/>
      </w:pPr>
      <w:r>
        <w:t>Las entradas a Machu Picchu se comprarán a penas se tengan los datos de los pasajeros para asegurar los espacios. En caso de cancelación, una vez comprado, se cargará el monto efectuado por esta compra.</w:t>
      </w:r>
    </w:p>
    <w:p w14:paraId="495356B2" w14:textId="77777777" w:rsidR="007612FE" w:rsidRPr="00276521" w:rsidRDefault="007612FE" w:rsidP="007612FE">
      <w:pPr>
        <w:pStyle w:val="vinetas"/>
        <w:numPr>
          <w:ilvl w:val="0"/>
          <w:numId w:val="0"/>
        </w:numPr>
        <w:jc w:val="both"/>
      </w:pPr>
    </w:p>
    <w:p w14:paraId="1D31D284" w14:textId="77777777" w:rsidR="007612FE" w:rsidRPr="0061190E" w:rsidRDefault="007612FE" w:rsidP="007612F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B65E25B" w14:textId="77777777" w:rsidR="007612FE" w:rsidRPr="0061190E" w:rsidRDefault="007612FE" w:rsidP="007612FE">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2EA96CB7" w14:textId="77777777" w:rsidR="007612FE" w:rsidRPr="0061190E" w:rsidRDefault="007612FE" w:rsidP="007612F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4BC700A" w14:textId="77777777" w:rsidR="007612FE" w:rsidRPr="0061190E" w:rsidRDefault="007612FE" w:rsidP="007612F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C22F504" w14:textId="77777777" w:rsidR="007612FE" w:rsidRPr="0061190E" w:rsidRDefault="007612FE" w:rsidP="007612F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41E7BF0" w14:textId="77777777" w:rsidR="007612FE" w:rsidRPr="0061190E" w:rsidRDefault="007612FE" w:rsidP="007612F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08565BA"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89C6B9B" w14:textId="77777777" w:rsidR="007612FE" w:rsidRPr="0061190E" w:rsidRDefault="007612FE" w:rsidP="007612FE">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03D90DC0" w14:textId="77777777" w:rsidR="007612FE" w:rsidRPr="0061190E" w:rsidRDefault="007612FE" w:rsidP="007612FE">
      <w:pPr>
        <w:spacing w:before="0" w:after="0" w:line="0" w:lineRule="atLeast"/>
        <w:jc w:val="both"/>
        <w:rPr>
          <w:rFonts w:cs="Calibri"/>
          <w:szCs w:val="22"/>
        </w:rPr>
      </w:pPr>
    </w:p>
    <w:p w14:paraId="38F13C91" w14:textId="77777777" w:rsidR="007612FE" w:rsidRPr="0061190E" w:rsidRDefault="007612FE" w:rsidP="007612FE">
      <w:pPr>
        <w:spacing w:before="0" w:after="0" w:line="0" w:lineRule="atLeast"/>
        <w:jc w:val="both"/>
        <w:rPr>
          <w:rFonts w:cs="Calibri"/>
          <w:szCs w:val="22"/>
        </w:rPr>
      </w:pPr>
      <w:r w:rsidRPr="0061190E">
        <w:rPr>
          <w:rFonts w:cs="Calibri"/>
          <w:szCs w:val="22"/>
        </w:rPr>
        <w:t>Los servicios no utilizados no serán reembolsables.</w:t>
      </w:r>
    </w:p>
    <w:p w14:paraId="19AD5AE6"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A84E353" w14:textId="77777777" w:rsidR="007612FE" w:rsidRPr="0061190E" w:rsidRDefault="007612FE" w:rsidP="007612FE">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711C2B7"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F67BEF9" w14:textId="77777777" w:rsidR="007612FE" w:rsidRPr="0061190E" w:rsidRDefault="007612FE" w:rsidP="007612FE">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A161DCB"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D81A539" w14:textId="77777777" w:rsidR="007612FE" w:rsidRPr="0061190E" w:rsidRDefault="007612FE" w:rsidP="007612FE">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1AC698D" w14:textId="77777777" w:rsidR="007612FE" w:rsidRPr="0061190E" w:rsidRDefault="007612FE" w:rsidP="007612FE">
      <w:pPr>
        <w:spacing w:before="0" w:after="0" w:line="0" w:lineRule="atLeast"/>
        <w:jc w:val="both"/>
        <w:rPr>
          <w:rFonts w:cs="Calibri"/>
          <w:szCs w:val="22"/>
        </w:rPr>
      </w:pPr>
    </w:p>
    <w:p w14:paraId="5E5A2B00" w14:textId="77777777" w:rsidR="007612FE" w:rsidRPr="0061190E" w:rsidRDefault="007612FE" w:rsidP="007612FE">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430849A"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45BED7A" w14:textId="77777777" w:rsidR="007612FE" w:rsidRPr="0061190E" w:rsidRDefault="007612FE" w:rsidP="007612FE">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5B21985" w14:textId="77777777" w:rsidR="007612FE" w:rsidRPr="0061190E" w:rsidRDefault="007612FE" w:rsidP="007612FE">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C89BFA2" w14:textId="77777777" w:rsidR="007612FE" w:rsidRPr="0061190E" w:rsidRDefault="007612FE" w:rsidP="007612FE">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0B898C29"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36D2C05C" w14:textId="77777777" w:rsidR="007612FE" w:rsidRDefault="007612FE" w:rsidP="007612FE">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E2A5D7E"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A517CF8" w14:textId="77777777" w:rsidR="007612FE" w:rsidRPr="0061190E" w:rsidRDefault="007612FE" w:rsidP="007612FE">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333419E6" w14:textId="77777777" w:rsidR="007612FE" w:rsidRPr="00744E6E" w:rsidRDefault="007612FE" w:rsidP="007612FE">
      <w:pPr>
        <w:pStyle w:val="dias"/>
        <w:rPr>
          <w:color w:val="1F3864"/>
          <w:sz w:val="28"/>
          <w:szCs w:val="28"/>
        </w:rPr>
      </w:pPr>
      <w:r w:rsidRPr="00744E6E">
        <w:rPr>
          <w:caps w:val="0"/>
          <w:color w:val="1F3864"/>
          <w:sz w:val="28"/>
          <w:szCs w:val="28"/>
        </w:rPr>
        <w:t>HOTELES</w:t>
      </w:r>
    </w:p>
    <w:p w14:paraId="70D2644B" w14:textId="77777777" w:rsidR="007612FE" w:rsidRPr="007F4802" w:rsidRDefault="007612FE" w:rsidP="007612FE">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25E85FC" w14:textId="77777777" w:rsidR="007612FE" w:rsidRPr="00744E6E" w:rsidRDefault="007612FE" w:rsidP="007612FE">
      <w:pPr>
        <w:pStyle w:val="dias"/>
        <w:rPr>
          <w:color w:val="1F3864"/>
          <w:sz w:val="28"/>
          <w:szCs w:val="28"/>
        </w:rPr>
      </w:pPr>
      <w:r w:rsidRPr="00744E6E">
        <w:rPr>
          <w:caps w:val="0"/>
          <w:color w:val="1F3864"/>
          <w:sz w:val="28"/>
          <w:szCs w:val="28"/>
        </w:rPr>
        <w:t>ACOMODACIÓN EN HABITACIONES TRIPLES</w:t>
      </w:r>
    </w:p>
    <w:p w14:paraId="0F46EE64" w14:textId="77777777" w:rsidR="007612FE" w:rsidRPr="007F4802" w:rsidRDefault="007612FE" w:rsidP="007612FE">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F341DA3"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D61CF9A" w14:textId="77777777" w:rsidR="007612FE" w:rsidRPr="0061190E" w:rsidRDefault="007612FE" w:rsidP="007612FE">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C663B89" w14:textId="77777777" w:rsidR="007612FE" w:rsidRPr="0061190E" w:rsidRDefault="007612FE" w:rsidP="007612FE">
      <w:pPr>
        <w:spacing w:before="0" w:after="0" w:line="0" w:lineRule="atLeast"/>
        <w:jc w:val="both"/>
        <w:rPr>
          <w:rFonts w:cs="Calibri"/>
          <w:szCs w:val="22"/>
          <w:lang w:val="es-419"/>
        </w:rPr>
      </w:pPr>
    </w:p>
    <w:p w14:paraId="6906C285" w14:textId="77777777" w:rsidR="007612FE" w:rsidRPr="0061190E" w:rsidRDefault="007612FE" w:rsidP="007612FE">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3615AA8"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8DFBFEB" w14:textId="77777777" w:rsidR="007612FE" w:rsidRPr="0061190E" w:rsidRDefault="007612FE" w:rsidP="007612FE">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55719961" w14:textId="77777777" w:rsidR="00AA3DE9" w:rsidRDefault="00AA3DE9" w:rsidP="007612FE">
      <w:pPr>
        <w:spacing w:before="240" w:after="0" w:line="120" w:lineRule="atLeast"/>
        <w:rPr>
          <w:rFonts w:cs="Calibri"/>
          <w:b/>
          <w:bCs/>
          <w:color w:val="1F3864"/>
          <w:sz w:val="28"/>
          <w:szCs w:val="28"/>
          <w:lang w:val="es-419"/>
        </w:rPr>
      </w:pPr>
    </w:p>
    <w:p w14:paraId="1F11B1FE" w14:textId="77777777" w:rsidR="00AA3DE9" w:rsidRDefault="00AA3DE9" w:rsidP="007612FE">
      <w:pPr>
        <w:spacing w:before="240" w:after="0" w:line="120" w:lineRule="atLeast"/>
        <w:rPr>
          <w:rFonts w:cs="Calibri"/>
          <w:b/>
          <w:bCs/>
          <w:color w:val="1F3864"/>
          <w:sz w:val="28"/>
          <w:szCs w:val="28"/>
          <w:lang w:val="es-419"/>
        </w:rPr>
      </w:pPr>
    </w:p>
    <w:p w14:paraId="0C08DCCE" w14:textId="77777777" w:rsidR="00AA3DE9" w:rsidRDefault="00AA3DE9" w:rsidP="007612FE">
      <w:pPr>
        <w:spacing w:before="240" w:after="0" w:line="120" w:lineRule="atLeast"/>
        <w:rPr>
          <w:rFonts w:cs="Calibri"/>
          <w:b/>
          <w:bCs/>
          <w:color w:val="1F3864"/>
          <w:sz w:val="28"/>
          <w:szCs w:val="28"/>
          <w:lang w:val="es-419"/>
        </w:rPr>
      </w:pPr>
    </w:p>
    <w:p w14:paraId="0AD24888" w14:textId="04E6243D"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403538B0" w14:textId="77777777" w:rsidR="007612FE" w:rsidRDefault="007612FE" w:rsidP="007612FE">
      <w:pPr>
        <w:pStyle w:val="itinerario"/>
      </w:pPr>
      <w:r>
        <w:t>La propina es parte de la cultura en casi todas las ciudades del mundo. En los precios no están incluidas las propinas en hoteles, aeropuertos, guías, conductores, restaurantes.</w:t>
      </w:r>
    </w:p>
    <w:p w14:paraId="54CC8304" w14:textId="77777777" w:rsidR="007612FE" w:rsidRDefault="007612FE" w:rsidP="007612FE">
      <w:pPr>
        <w:pStyle w:val="itinerario"/>
      </w:pPr>
    </w:p>
    <w:p w14:paraId="44CB0A71" w14:textId="77777777" w:rsidR="007612FE" w:rsidRDefault="007612FE" w:rsidP="007612FE">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C5C70A9"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15AD48B" w14:textId="77777777" w:rsidR="007612FE" w:rsidRPr="0061190E" w:rsidRDefault="007612FE" w:rsidP="007612FE">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98A778"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F5D91AA" w14:textId="77777777" w:rsidR="007612FE" w:rsidRPr="0061190E" w:rsidRDefault="007612FE" w:rsidP="007612FE">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3AA1640" w14:textId="77777777" w:rsidR="007612FE" w:rsidRPr="0061190E" w:rsidRDefault="007612FE" w:rsidP="007612FE">
      <w:pPr>
        <w:spacing w:before="0" w:after="0" w:line="0" w:lineRule="atLeast"/>
        <w:jc w:val="both"/>
        <w:rPr>
          <w:rFonts w:cs="Calibri"/>
          <w:szCs w:val="22"/>
        </w:rPr>
      </w:pPr>
    </w:p>
    <w:p w14:paraId="6F2479E0" w14:textId="77777777" w:rsidR="007612FE" w:rsidRPr="0061190E" w:rsidRDefault="007612FE" w:rsidP="007612FE">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65648467"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C385156" w14:textId="77777777" w:rsidR="007612FE" w:rsidRPr="0061190E" w:rsidRDefault="007612FE" w:rsidP="007612FE">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7953BFC" w14:textId="77777777" w:rsidR="007612FE" w:rsidRPr="0061190E" w:rsidRDefault="007612FE" w:rsidP="007612F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32B3A65" w14:textId="77777777" w:rsidR="007612FE" w:rsidRPr="0061190E" w:rsidRDefault="007612FE" w:rsidP="007612FE">
      <w:pPr>
        <w:spacing w:before="0" w:after="0" w:line="0" w:lineRule="atLeast"/>
        <w:jc w:val="both"/>
        <w:rPr>
          <w:rFonts w:cs="Calibri"/>
          <w:szCs w:val="22"/>
        </w:rPr>
      </w:pPr>
      <w:r w:rsidRPr="0061190E">
        <w:rPr>
          <w:rFonts w:cs="Calibri"/>
          <w:szCs w:val="22"/>
        </w:rPr>
        <w:t>Pueden ser solicitadas vía email:</w:t>
      </w:r>
    </w:p>
    <w:p w14:paraId="1C6BF44F" w14:textId="77777777" w:rsidR="007612FE" w:rsidRPr="0061190E" w:rsidRDefault="009E0377" w:rsidP="007612FE">
      <w:pPr>
        <w:numPr>
          <w:ilvl w:val="0"/>
          <w:numId w:val="11"/>
        </w:numPr>
        <w:spacing w:line="0" w:lineRule="atLeast"/>
        <w:ind w:left="714" w:hanging="357"/>
        <w:contextualSpacing/>
        <w:rPr>
          <w:rFonts w:cs="Calibri"/>
          <w:szCs w:val="22"/>
          <w:lang w:val="es-419"/>
        </w:rPr>
      </w:pPr>
      <w:hyperlink r:id="rId10" w:history="1">
        <w:r w:rsidR="007612FE" w:rsidRPr="0061190E">
          <w:rPr>
            <w:rFonts w:cs="Calibri"/>
            <w:color w:val="0000FF"/>
            <w:szCs w:val="22"/>
            <w:u w:val="single"/>
            <w:lang w:val="es-419"/>
          </w:rPr>
          <w:t>asesor1@allreps.com</w:t>
        </w:r>
      </w:hyperlink>
    </w:p>
    <w:p w14:paraId="74883657" w14:textId="77777777" w:rsidR="007612FE" w:rsidRPr="0061190E" w:rsidRDefault="009E0377" w:rsidP="007612FE">
      <w:pPr>
        <w:numPr>
          <w:ilvl w:val="0"/>
          <w:numId w:val="11"/>
        </w:numPr>
        <w:spacing w:line="0" w:lineRule="atLeast"/>
        <w:ind w:left="714" w:hanging="357"/>
        <w:contextualSpacing/>
        <w:rPr>
          <w:rFonts w:cs="Calibri"/>
          <w:szCs w:val="22"/>
          <w:lang w:val="es-419"/>
        </w:rPr>
      </w:pPr>
      <w:hyperlink r:id="rId11" w:history="1">
        <w:r w:rsidR="007612FE" w:rsidRPr="0061190E">
          <w:rPr>
            <w:rFonts w:cs="Calibri"/>
            <w:color w:val="0000FF"/>
            <w:szCs w:val="22"/>
            <w:u w:val="single"/>
            <w:lang w:val="es-419"/>
          </w:rPr>
          <w:t>asesor3@allreps.com</w:t>
        </w:r>
      </w:hyperlink>
    </w:p>
    <w:p w14:paraId="289997ED" w14:textId="77777777" w:rsidR="007612FE" w:rsidRPr="0061190E" w:rsidRDefault="007612FE" w:rsidP="007612FE">
      <w:pPr>
        <w:spacing w:before="0" w:after="0" w:line="0" w:lineRule="atLeast"/>
        <w:jc w:val="both"/>
        <w:rPr>
          <w:rFonts w:cs="Calibri"/>
          <w:szCs w:val="22"/>
        </w:rPr>
      </w:pPr>
    </w:p>
    <w:p w14:paraId="27661D5D" w14:textId="77777777" w:rsidR="007612FE" w:rsidRPr="0061190E" w:rsidRDefault="007612FE" w:rsidP="007612FE">
      <w:pPr>
        <w:spacing w:before="0" w:after="0" w:line="0" w:lineRule="atLeast"/>
        <w:jc w:val="both"/>
        <w:rPr>
          <w:rFonts w:cs="Calibri"/>
          <w:szCs w:val="22"/>
        </w:rPr>
      </w:pPr>
      <w:r w:rsidRPr="0061190E">
        <w:rPr>
          <w:rFonts w:cs="Calibri"/>
          <w:szCs w:val="22"/>
        </w:rPr>
        <w:t>O telefónicamente a través de nuestra oficina en Bogotá.</w:t>
      </w:r>
    </w:p>
    <w:p w14:paraId="13815074" w14:textId="77777777" w:rsidR="007612FE" w:rsidRPr="0061190E" w:rsidRDefault="007612FE" w:rsidP="007612FE">
      <w:pPr>
        <w:spacing w:before="0" w:after="0" w:line="0" w:lineRule="atLeast"/>
        <w:jc w:val="both"/>
        <w:rPr>
          <w:rFonts w:cs="Calibri"/>
          <w:szCs w:val="22"/>
        </w:rPr>
      </w:pPr>
    </w:p>
    <w:p w14:paraId="62F8398C" w14:textId="77777777" w:rsidR="007612FE" w:rsidRPr="0061190E" w:rsidRDefault="007612FE" w:rsidP="007612FE">
      <w:pPr>
        <w:spacing w:before="0" w:after="0" w:line="0" w:lineRule="atLeast"/>
        <w:jc w:val="both"/>
        <w:rPr>
          <w:rFonts w:cs="Calibri"/>
          <w:szCs w:val="22"/>
        </w:rPr>
      </w:pPr>
      <w:r w:rsidRPr="0061190E">
        <w:rPr>
          <w:rFonts w:cs="Calibri"/>
          <w:szCs w:val="22"/>
        </w:rPr>
        <w:t>Al reservar niños se debe informar la edad.</w:t>
      </w:r>
    </w:p>
    <w:p w14:paraId="799C16B3" w14:textId="77777777" w:rsidR="002835F1" w:rsidRDefault="002835F1" w:rsidP="007612FE">
      <w:pPr>
        <w:spacing w:before="240" w:after="0" w:line="120" w:lineRule="atLeast"/>
        <w:jc w:val="both"/>
        <w:rPr>
          <w:rFonts w:cs="Calibri"/>
          <w:b/>
          <w:bCs/>
          <w:color w:val="1F3864"/>
          <w:sz w:val="28"/>
          <w:szCs w:val="28"/>
          <w:lang w:val="es-419"/>
        </w:rPr>
      </w:pPr>
    </w:p>
    <w:p w14:paraId="00187F4F" w14:textId="77777777" w:rsidR="002835F1" w:rsidRDefault="002835F1" w:rsidP="007612FE">
      <w:pPr>
        <w:spacing w:before="240" w:after="0" w:line="120" w:lineRule="atLeast"/>
        <w:jc w:val="both"/>
        <w:rPr>
          <w:rFonts w:cs="Calibri"/>
          <w:b/>
          <w:bCs/>
          <w:color w:val="1F3864"/>
          <w:sz w:val="28"/>
          <w:szCs w:val="28"/>
          <w:lang w:val="es-419"/>
        </w:rPr>
      </w:pPr>
    </w:p>
    <w:p w14:paraId="0361130A" w14:textId="77777777" w:rsidR="002835F1" w:rsidRDefault="002835F1" w:rsidP="007612FE">
      <w:pPr>
        <w:spacing w:before="240" w:after="0" w:line="120" w:lineRule="atLeast"/>
        <w:jc w:val="both"/>
        <w:rPr>
          <w:rFonts w:cs="Calibri"/>
          <w:b/>
          <w:bCs/>
          <w:color w:val="1F3864"/>
          <w:sz w:val="28"/>
          <w:szCs w:val="28"/>
          <w:lang w:val="es-419"/>
        </w:rPr>
      </w:pPr>
    </w:p>
    <w:p w14:paraId="0A83306A" w14:textId="77777777" w:rsidR="002835F1" w:rsidRDefault="002835F1" w:rsidP="007612FE">
      <w:pPr>
        <w:spacing w:before="240" w:after="0" w:line="120" w:lineRule="atLeast"/>
        <w:jc w:val="both"/>
        <w:rPr>
          <w:rFonts w:cs="Calibri"/>
          <w:b/>
          <w:bCs/>
          <w:color w:val="1F3864"/>
          <w:sz w:val="28"/>
          <w:szCs w:val="28"/>
          <w:lang w:val="es-419"/>
        </w:rPr>
      </w:pPr>
    </w:p>
    <w:p w14:paraId="20E0C6AA" w14:textId="77777777" w:rsidR="002835F1" w:rsidRDefault="002835F1" w:rsidP="007612FE">
      <w:pPr>
        <w:spacing w:before="240" w:after="0" w:line="120" w:lineRule="atLeast"/>
        <w:jc w:val="both"/>
        <w:rPr>
          <w:rFonts w:cs="Calibri"/>
          <w:b/>
          <w:bCs/>
          <w:color w:val="1F3864"/>
          <w:sz w:val="28"/>
          <w:szCs w:val="28"/>
          <w:lang w:val="es-419"/>
        </w:rPr>
      </w:pPr>
    </w:p>
    <w:p w14:paraId="23C3AB00" w14:textId="77777777" w:rsidR="002835F1" w:rsidRDefault="002835F1" w:rsidP="007612FE">
      <w:pPr>
        <w:spacing w:before="240" w:after="0" w:line="120" w:lineRule="atLeast"/>
        <w:jc w:val="both"/>
        <w:rPr>
          <w:rFonts w:cs="Calibri"/>
          <w:b/>
          <w:bCs/>
          <w:color w:val="1F3864"/>
          <w:sz w:val="28"/>
          <w:szCs w:val="28"/>
          <w:lang w:val="es-419"/>
        </w:rPr>
      </w:pPr>
    </w:p>
    <w:p w14:paraId="67C48DAB" w14:textId="6A32390E" w:rsidR="007612FE" w:rsidRPr="0061190E" w:rsidRDefault="007612FE" w:rsidP="007612FE">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7A7BC2D7" w14:textId="77777777" w:rsidR="007612FE" w:rsidRPr="0061190E" w:rsidRDefault="007612FE" w:rsidP="007612FE">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8EEBD9E" w14:textId="77777777" w:rsidR="007612FE" w:rsidRPr="0061190E" w:rsidRDefault="007612FE" w:rsidP="007612FE">
      <w:pPr>
        <w:spacing w:before="0" w:after="0" w:line="0" w:lineRule="atLeast"/>
        <w:jc w:val="both"/>
        <w:rPr>
          <w:rFonts w:cs="Calibri"/>
          <w:szCs w:val="22"/>
        </w:rPr>
      </w:pPr>
    </w:p>
    <w:p w14:paraId="79ED5EFD" w14:textId="77777777" w:rsidR="007612FE" w:rsidRPr="0061190E" w:rsidRDefault="007612FE" w:rsidP="007612FE">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2621536" w14:textId="77777777" w:rsidR="007612FE" w:rsidRPr="0061190E" w:rsidRDefault="007612FE" w:rsidP="007612FE">
      <w:pPr>
        <w:spacing w:before="0" w:after="0" w:line="0" w:lineRule="atLeast"/>
        <w:jc w:val="both"/>
        <w:rPr>
          <w:rFonts w:cs="Calibri"/>
          <w:szCs w:val="22"/>
        </w:rPr>
      </w:pPr>
    </w:p>
    <w:p w14:paraId="27D4717D" w14:textId="77777777" w:rsidR="007612FE" w:rsidRPr="0061190E" w:rsidRDefault="007612FE" w:rsidP="007612FE">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C129D15" w14:textId="77777777" w:rsidR="007612FE" w:rsidRPr="0061190E" w:rsidRDefault="007612FE" w:rsidP="007612FE">
      <w:pPr>
        <w:spacing w:before="0" w:after="0" w:line="0" w:lineRule="atLeast"/>
        <w:jc w:val="both"/>
        <w:rPr>
          <w:rFonts w:cs="Calibri"/>
          <w:szCs w:val="22"/>
        </w:rPr>
      </w:pPr>
    </w:p>
    <w:p w14:paraId="1120EBD9" w14:textId="77777777" w:rsidR="007612FE" w:rsidRPr="0061190E" w:rsidRDefault="007612FE" w:rsidP="007612FE">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3704A6AB" w14:textId="77777777" w:rsidR="007612FE" w:rsidRPr="0061190E" w:rsidRDefault="007612FE" w:rsidP="007612F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87AC8DC" w14:textId="77777777" w:rsidR="007612FE" w:rsidRPr="0061190E" w:rsidRDefault="007612FE" w:rsidP="007612FE">
      <w:pPr>
        <w:spacing w:before="0" w:after="0" w:line="0" w:lineRule="atLeast"/>
        <w:jc w:val="both"/>
        <w:rPr>
          <w:rFonts w:cs="Calibri"/>
          <w:szCs w:val="22"/>
          <w:lang w:eastAsia="es-CO"/>
        </w:rPr>
      </w:pPr>
    </w:p>
    <w:p w14:paraId="2978787D"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0DB321B7" w14:textId="77777777" w:rsidR="007612FE" w:rsidRPr="0061190E" w:rsidRDefault="007612FE" w:rsidP="007612FE">
      <w:pPr>
        <w:spacing w:before="0" w:after="0" w:line="0" w:lineRule="atLeast"/>
        <w:jc w:val="both"/>
        <w:rPr>
          <w:rFonts w:cs="Calibri"/>
          <w:szCs w:val="22"/>
          <w:lang w:eastAsia="es-CO"/>
        </w:rPr>
      </w:pPr>
    </w:p>
    <w:p w14:paraId="2C2115D7"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0C4FA0F7" w14:textId="77777777" w:rsidR="007612FE" w:rsidRPr="0061190E" w:rsidRDefault="007612FE" w:rsidP="007612FE">
      <w:pPr>
        <w:spacing w:before="0" w:after="0" w:line="0" w:lineRule="atLeast"/>
        <w:jc w:val="both"/>
        <w:rPr>
          <w:rFonts w:cs="Calibri"/>
          <w:szCs w:val="22"/>
          <w:lang w:eastAsia="es-CO"/>
        </w:rPr>
      </w:pPr>
    </w:p>
    <w:p w14:paraId="65DEDE9F"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20F7120" w14:textId="77777777" w:rsidR="007612FE" w:rsidRPr="0061190E" w:rsidRDefault="007612FE" w:rsidP="007612FE">
      <w:pPr>
        <w:spacing w:before="0" w:after="0" w:line="0" w:lineRule="atLeast"/>
        <w:jc w:val="both"/>
        <w:rPr>
          <w:rFonts w:cs="Calibri"/>
          <w:szCs w:val="22"/>
          <w:lang w:eastAsia="es-CO"/>
        </w:rPr>
      </w:pPr>
    </w:p>
    <w:p w14:paraId="157399AA"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EDADBB6" w14:textId="77777777" w:rsidR="007612FE" w:rsidRPr="0061190E" w:rsidRDefault="007612FE" w:rsidP="007612FE">
      <w:pPr>
        <w:spacing w:before="0" w:after="0" w:line="0" w:lineRule="atLeast"/>
        <w:jc w:val="both"/>
        <w:rPr>
          <w:rFonts w:cs="Calibri"/>
          <w:szCs w:val="22"/>
          <w:lang w:eastAsia="es-CO"/>
        </w:rPr>
      </w:pPr>
    </w:p>
    <w:p w14:paraId="7D2B9D7F"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45FCD0" w14:textId="77777777" w:rsidR="007612FE" w:rsidRPr="0061190E" w:rsidRDefault="007612FE" w:rsidP="007612FE">
      <w:pPr>
        <w:spacing w:before="0" w:after="0" w:line="0" w:lineRule="atLeast"/>
        <w:jc w:val="both"/>
        <w:rPr>
          <w:rFonts w:cs="Calibri"/>
          <w:szCs w:val="22"/>
          <w:lang w:eastAsia="es-CO"/>
        </w:rPr>
      </w:pPr>
    </w:p>
    <w:p w14:paraId="51006BC9"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833EF04" w14:textId="77777777" w:rsidR="007612FE" w:rsidRPr="0061190E" w:rsidRDefault="007612FE" w:rsidP="007612FE">
      <w:pPr>
        <w:spacing w:before="0" w:after="0" w:line="0" w:lineRule="atLeast"/>
        <w:jc w:val="both"/>
        <w:rPr>
          <w:rFonts w:cs="Calibri"/>
          <w:szCs w:val="22"/>
          <w:lang w:eastAsia="es-CO"/>
        </w:rPr>
      </w:pPr>
    </w:p>
    <w:p w14:paraId="1B651CA2"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0844D4" w14:textId="77777777" w:rsidR="007612FE" w:rsidRPr="0061190E" w:rsidRDefault="007612FE" w:rsidP="007612FE">
      <w:pPr>
        <w:spacing w:before="0" w:after="0" w:line="0" w:lineRule="atLeast"/>
        <w:jc w:val="both"/>
        <w:rPr>
          <w:rFonts w:cs="Calibri"/>
          <w:szCs w:val="22"/>
          <w:lang w:eastAsia="es-CO"/>
        </w:rPr>
      </w:pPr>
    </w:p>
    <w:p w14:paraId="0545218E"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8250254" w14:textId="77777777" w:rsidR="007612FE" w:rsidRPr="0061190E" w:rsidRDefault="007612FE" w:rsidP="007612FE">
      <w:pPr>
        <w:spacing w:before="0" w:after="0" w:line="0" w:lineRule="atLeast"/>
        <w:jc w:val="both"/>
        <w:rPr>
          <w:rFonts w:cs="Calibri"/>
          <w:szCs w:val="22"/>
          <w:lang w:eastAsia="es-CO"/>
        </w:rPr>
      </w:pPr>
    </w:p>
    <w:p w14:paraId="4ED71DC4"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D9DCC75" w14:textId="77777777" w:rsidR="007612FE" w:rsidRPr="0061190E" w:rsidRDefault="007612FE" w:rsidP="007612FE">
      <w:pPr>
        <w:spacing w:before="0" w:after="0" w:line="0" w:lineRule="atLeast"/>
        <w:jc w:val="both"/>
        <w:rPr>
          <w:rFonts w:cs="Calibri"/>
          <w:szCs w:val="22"/>
          <w:lang w:eastAsia="es-CO"/>
        </w:rPr>
      </w:pPr>
    </w:p>
    <w:p w14:paraId="19B97FB2"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C64854F" w14:textId="77777777" w:rsidR="007612FE" w:rsidRPr="0061190E" w:rsidRDefault="007612FE" w:rsidP="007612FE">
      <w:pPr>
        <w:spacing w:before="0" w:after="0" w:line="0" w:lineRule="atLeast"/>
        <w:jc w:val="both"/>
        <w:rPr>
          <w:rFonts w:cs="Calibri"/>
          <w:szCs w:val="22"/>
          <w:lang w:eastAsia="es-CO"/>
        </w:rPr>
      </w:pPr>
    </w:p>
    <w:p w14:paraId="375B2A00"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F67170B" w14:textId="77777777" w:rsidR="007612FE" w:rsidRPr="0061190E" w:rsidRDefault="007612FE" w:rsidP="007612FE">
      <w:pPr>
        <w:spacing w:before="0" w:after="0" w:line="0" w:lineRule="atLeast"/>
        <w:jc w:val="both"/>
        <w:rPr>
          <w:rFonts w:cs="Calibri"/>
          <w:szCs w:val="22"/>
          <w:lang w:eastAsia="es-CO"/>
        </w:rPr>
      </w:pPr>
    </w:p>
    <w:p w14:paraId="70EBE10D"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425AAAF" w14:textId="77777777" w:rsidR="007612FE" w:rsidRPr="0061190E" w:rsidRDefault="007612FE" w:rsidP="007612FE">
      <w:pPr>
        <w:spacing w:before="0" w:after="0" w:line="0" w:lineRule="atLeast"/>
        <w:jc w:val="both"/>
        <w:rPr>
          <w:rFonts w:cs="Calibri"/>
          <w:szCs w:val="22"/>
          <w:lang w:eastAsia="es-CO"/>
        </w:rPr>
      </w:pPr>
    </w:p>
    <w:p w14:paraId="5411B1E5"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5E2927B" w14:textId="77777777" w:rsidR="007612FE" w:rsidRPr="0061190E" w:rsidRDefault="007612FE" w:rsidP="007612FE">
      <w:pPr>
        <w:spacing w:before="0" w:after="0" w:line="0" w:lineRule="atLeast"/>
        <w:jc w:val="both"/>
        <w:rPr>
          <w:rFonts w:cs="Calibri"/>
          <w:szCs w:val="22"/>
          <w:lang w:eastAsia="es-CO"/>
        </w:rPr>
      </w:pPr>
    </w:p>
    <w:p w14:paraId="201A4EEE"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C52B690" w14:textId="77777777" w:rsidR="007612FE" w:rsidRPr="0061190E" w:rsidRDefault="007612FE" w:rsidP="007612FE">
      <w:pPr>
        <w:spacing w:before="0" w:after="0" w:line="0" w:lineRule="atLeast"/>
        <w:jc w:val="both"/>
        <w:rPr>
          <w:rFonts w:cs="Calibri"/>
          <w:szCs w:val="22"/>
          <w:lang w:eastAsia="es-CO"/>
        </w:rPr>
      </w:pPr>
    </w:p>
    <w:p w14:paraId="7C326B54"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54C7E7C" w14:textId="77777777" w:rsidR="007612FE" w:rsidRPr="0061190E" w:rsidRDefault="007612FE" w:rsidP="007612FE">
      <w:pPr>
        <w:spacing w:before="0" w:after="0" w:line="0" w:lineRule="atLeast"/>
        <w:jc w:val="both"/>
        <w:rPr>
          <w:rFonts w:cs="Calibri"/>
          <w:szCs w:val="22"/>
          <w:lang w:eastAsia="es-CO"/>
        </w:rPr>
      </w:pPr>
    </w:p>
    <w:p w14:paraId="529D3662"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43C378C" w14:textId="77777777" w:rsidR="007612FE" w:rsidRPr="0061190E" w:rsidRDefault="007612FE" w:rsidP="007612FE">
      <w:pPr>
        <w:spacing w:before="0" w:after="0" w:line="0" w:lineRule="atLeast"/>
        <w:jc w:val="both"/>
        <w:rPr>
          <w:rFonts w:cs="Calibri"/>
          <w:szCs w:val="22"/>
          <w:lang w:eastAsia="es-CO"/>
        </w:rPr>
      </w:pPr>
    </w:p>
    <w:p w14:paraId="452BEFEB"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19FE02A" w14:textId="77777777" w:rsidR="007612FE" w:rsidRPr="0061190E" w:rsidRDefault="007612FE" w:rsidP="007612FE">
      <w:pPr>
        <w:spacing w:before="0" w:after="0" w:line="0" w:lineRule="atLeast"/>
        <w:jc w:val="both"/>
        <w:rPr>
          <w:rFonts w:cs="Calibri"/>
          <w:szCs w:val="22"/>
          <w:lang w:eastAsia="es-CO"/>
        </w:rPr>
      </w:pPr>
    </w:p>
    <w:p w14:paraId="2D678446"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74A432C" w14:textId="77777777" w:rsidR="007612FE" w:rsidRPr="0061190E" w:rsidRDefault="007612FE" w:rsidP="007612FE">
      <w:pPr>
        <w:spacing w:before="0" w:after="0" w:line="0" w:lineRule="atLeast"/>
        <w:jc w:val="both"/>
        <w:rPr>
          <w:rFonts w:cs="Calibri"/>
          <w:szCs w:val="22"/>
          <w:lang w:eastAsia="es-CO"/>
        </w:rPr>
      </w:pPr>
    </w:p>
    <w:p w14:paraId="76FFF5B4"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481EB02" w14:textId="77777777" w:rsidR="007612FE" w:rsidRPr="0061190E" w:rsidRDefault="007612FE" w:rsidP="007612FE">
      <w:pPr>
        <w:spacing w:before="0" w:after="0" w:line="0" w:lineRule="atLeast"/>
        <w:jc w:val="both"/>
        <w:rPr>
          <w:rFonts w:cs="Calibri"/>
          <w:szCs w:val="22"/>
          <w:lang w:eastAsia="es-CO"/>
        </w:rPr>
      </w:pPr>
    </w:p>
    <w:p w14:paraId="172185DE"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C195CD4" w14:textId="77777777" w:rsidR="007612FE" w:rsidRPr="0061190E" w:rsidRDefault="007612FE" w:rsidP="007612FE">
      <w:pPr>
        <w:spacing w:before="0" w:after="0" w:line="0" w:lineRule="atLeast"/>
        <w:jc w:val="both"/>
        <w:rPr>
          <w:rFonts w:cs="Calibri"/>
          <w:szCs w:val="22"/>
          <w:lang w:eastAsia="es-CO"/>
        </w:rPr>
      </w:pPr>
    </w:p>
    <w:p w14:paraId="740B2048"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9E26051" w14:textId="77777777" w:rsidR="007612FE" w:rsidRPr="0061190E" w:rsidRDefault="007612FE" w:rsidP="007612FE">
      <w:pPr>
        <w:spacing w:before="0" w:after="0" w:line="0" w:lineRule="atLeast"/>
        <w:jc w:val="both"/>
        <w:rPr>
          <w:rFonts w:cs="Calibri"/>
          <w:szCs w:val="22"/>
          <w:lang w:eastAsia="es-CO"/>
        </w:rPr>
      </w:pPr>
    </w:p>
    <w:p w14:paraId="2C95EE80"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0EEB6DA2" w14:textId="77777777" w:rsidR="007612FE" w:rsidRPr="0061190E" w:rsidRDefault="007612FE" w:rsidP="007612FE">
      <w:pPr>
        <w:spacing w:before="0" w:after="0" w:line="0" w:lineRule="atLeast"/>
        <w:jc w:val="both"/>
        <w:rPr>
          <w:rFonts w:cs="Calibri"/>
          <w:szCs w:val="22"/>
          <w:lang w:eastAsia="es-CO"/>
        </w:rPr>
      </w:pPr>
    </w:p>
    <w:p w14:paraId="78D99E1D"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F93BC90" w14:textId="77777777" w:rsidR="007612FE" w:rsidRPr="0061190E" w:rsidRDefault="007612FE" w:rsidP="007612FE">
      <w:pPr>
        <w:spacing w:before="0" w:after="0" w:line="0" w:lineRule="atLeast"/>
        <w:jc w:val="both"/>
        <w:rPr>
          <w:rFonts w:cs="Calibri"/>
          <w:szCs w:val="22"/>
          <w:lang w:eastAsia="es-CO"/>
        </w:rPr>
      </w:pPr>
    </w:p>
    <w:p w14:paraId="71B5CE3B"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6B5992E" w14:textId="77777777" w:rsidR="007612FE" w:rsidRPr="0061190E" w:rsidRDefault="007612FE" w:rsidP="007612FE">
      <w:pPr>
        <w:spacing w:before="0" w:after="0" w:line="0" w:lineRule="atLeast"/>
        <w:jc w:val="both"/>
        <w:rPr>
          <w:rFonts w:cs="Calibri"/>
          <w:szCs w:val="22"/>
          <w:lang w:eastAsia="es-CO"/>
        </w:rPr>
      </w:pPr>
    </w:p>
    <w:p w14:paraId="5FC25B57"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E370C72" w14:textId="77777777" w:rsidR="007612FE" w:rsidRPr="0061190E" w:rsidRDefault="007612FE" w:rsidP="007612FE">
      <w:pPr>
        <w:spacing w:before="0" w:after="0" w:line="0" w:lineRule="atLeast"/>
        <w:jc w:val="both"/>
        <w:rPr>
          <w:rFonts w:cs="Calibri"/>
          <w:szCs w:val="22"/>
          <w:lang w:eastAsia="es-CO"/>
        </w:rPr>
      </w:pPr>
    </w:p>
    <w:p w14:paraId="60E54435"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769A71" w14:textId="77777777" w:rsidR="007612FE" w:rsidRPr="0061190E" w:rsidRDefault="007612FE" w:rsidP="007612FE">
      <w:pPr>
        <w:spacing w:before="0" w:after="0" w:line="0" w:lineRule="atLeast"/>
        <w:jc w:val="both"/>
        <w:rPr>
          <w:rFonts w:cs="Calibri"/>
          <w:szCs w:val="22"/>
          <w:lang w:eastAsia="es-CO"/>
        </w:rPr>
      </w:pPr>
    </w:p>
    <w:p w14:paraId="1F0FBE30"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A0008CF" w14:textId="77777777" w:rsidR="007612FE" w:rsidRPr="0061190E" w:rsidRDefault="007612FE" w:rsidP="007612FE">
      <w:pPr>
        <w:spacing w:before="0" w:after="0" w:line="0" w:lineRule="atLeast"/>
        <w:jc w:val="both"/>
        <w:rPr>
          <w:rFonts w:cs="Calibri"/>
          <w:szCs w:val="22"/>
          <w:lang w:eastAsia="es-CO"/>
        </w:rPr>
      </w:pPr>
    </w:p>
    <w:p w14:paraId="2E5ED114"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687CAFB" w14:textId="77777777" w:rsidR="007612FE" w:rsidRPr="0061190E" w:rsidRDefault="007612FE" w:rsidP="007612FE">
      <w:pPr>
        <w:spacing w:before="0" w:after="0" w:line="0" w:lineRule="atLeast"/>
        <w:jc w:val="both"/>
        <w:rPr>
          <w:rFonts w:cs="Calibri"/>
          <w:szCs w:val="22"/>
          <w:lang w:eastAsia="es-CO"/>
        </w:rPr>
      </w:pPr>
    </w:p>
    <w:p w14:paraId="2282A314"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8B6E9F8" w14:textId="77777777" w:rsidR="007612FE" w:rsidRPr="0061190E" w:rsidRDefault="007612FE" w:rsidP="007612FE">
      <w:pPr>
        <w:spacing w:before="0" w:after="0" w:line="0" w:lineRule="atLeast"/>
        <w:jc w:val="both"/>
        <w:rPr>
          <w:rFonts w:cs="Calibri"/>
          <w:szCs w:val="22"/>
          <w:lang w:eastAsia="es-CO"/>
        </w:rPr>
      </w:pPr>
    </w:p>
    <w:p w14:paraId="6C3A8F4E"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D9896BA" w14:textId="77777777" w:rsidR="007612FE" w:rsidRPr="0061190E" w:rsidRDefault="007612FE" w:rsidP="007612FE">
      <w:pPr>
        <w:spacing w:before="0" w:after="0" w:line="0" w:lineRule="atLeast"/>
        <w:jc w:val="both"/>
        <w:rPr>
          <w:rFonts w:cs="Calibri"/>
          <w:szCs w:val="22"/>
          <w:lang w:eastAsia="es-CO"/>
        </w:rPr>
      </w:pPr>
    </w:p>
    <w:p w14:paraId="01DB2CEC" w14:textId="77777777" w:rsidR="007612FE" w:rsidRPr="0061190E" w:rsidRDefault="007612FE" w:rsidP="007612FE">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50571AEC" w14:textId="77777777" w:rsidR="007612FE" w:rsidRPr="0061190E" w:rsidRDefault="007612FE" w:rsidP="007612FE">
      <w:pPr>
        <w:spacing w:before="0" w:after="0" w:line="0" w:lineRule="atLeast"/>
        <w:jc w:val="both"/>
        <w:rPr>
          <w:rFonts w:cs="Calibri"/>
          <w:szCs w:val="22"/>
          <w:lang w:eastAsia="es-CO"/>
        </w:rPr>
      </w:pPr>
    </w:p>
    <w:p w14:paraId="38B0AAA0"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6C8E9344" w14:textId="77777777" w:rsidR="007612FE" w:rsidRPr="0061190E" w:rsidRDefault="007612FE" w:rsidP="007612FE">
      <w:pPr>
        <w:spacing w:before="0" w:after="0" w:line="0" w:lineRule="atLeast"/>
        <w:jc w:val="both"/>
        <w:rPr>
          <w:rFonts w:cs="Calibri"/>
          <w:szCs w:val="22"/>
          <w:lang w:eastAsia="es-CO"/>
        </w:rPr>
      </w:pPr>
    </w:p>
    <w:p w14:paraId="34B47B0F" w14:textId="77777777" w:rsidR="007612FE" w:rsidRPr="0061190E" w:rsidRDefault="007612FE" w:rsidP="007612FE">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0AE1C2E6" w14:textId="77777777" w:rsidR="007612FE" w:rsidRPr="0061190E" w:rsidRDefault="007612FE" w:rsidP="007612FE">
      <w:pPr>
        <w:spacing w:before="0" w:after="0" w:line="0" w:lineRule="atLeast"/>
        <w:jc w:val="both"/>
        <w:rPr>
          <w:rFonts w:cs="Calibri"/>
          <w:szCs w:val="22"/>
          <w:lang w:eastAsia="es-CO"/>
        </w:rPr>
      </w:pPr>
    </w:p>
    <w:p w14:paraId="11FE99DF" w14:textId="77777777" w:rsidR="007612FE" w:rsidRPr="0061190E" w:rsidRDefault="007612FE" w:rsidP="007612FE">
      <w:pPr>
        <w:spacing w:before="0" w:after="0" w:line="0" w:lineRule="atLeast"/>
        <w:jc w:val="both"/>
        <w:rPr>
          <w:rFonts w:cs="Calibri"/>
          <w:b/>
          <w:szCs w:val="22"/>
          <w:lang w:eastAsia="es-CO"/>
        </w:rPr>
      </w:pPr>
      <w:r w:rsidRPr="0061190E">
        <w:rPr>
          <w:rFonts w:cs="Calibri"/>
          <w:b/>
          <w:szCs w:val="22"/>
          <w:lang w:eastAsia="es-CO"/>
        </w:rPr>
        <w:t>Actualización:</w:t>
      </w:r>
    </w:p>
    <w:p w14:paraId="6F61A8D8" w14:textId="77777777" w:rsidR="007612FE" w:rsidRPr="0061190E" w:rsidRDefault="007612FE" w:rsidP="007612FE">
      <w:pPr>
        <w:spacing w:before="0" w:after="0" w:line="0" w:lineRule="atLeast"/>
        <w:jc w:val="both"/>
        <w:rPr>
          <w:rFonts w:cs="Calibri"/>
          <w:b/>
          <w:szCs w:val="22"/>
          <w:lang w:eastAsia="es-CO"/>
        </w:rPr>
      </w:pPr>
      <w:r w:rsidRPr="0061190E">
        <w:rPr>
          <w:rFonts w:cs="Calibri"/>
          <w:b/>
          <w:szCs w:val="22"/>
          <w:lang w:eastAsia="es-CO"/>
        </w:rPr>
        <w:t>06-01-23</w:t>
      </w:r>
    </w:p>
    <w:p w14:paraId="10976673" w14:textId="77777777" w:rsidR="007612FE" w:rsidRPr="0061190E" w:rsidRDefault="007612FE" w:rsidP="007612FE">
      <w:pPr>
        <w:spacing w:before="0" w:after="0" w:line="0" w:lineRule="atLeast"/>
        <w:jc w:val="both"/>
        <w:rPr>
          <w:rFonts w:cs="Calibri"/>
          <w:b/>
          <w:szCs w:val="22"/>
          <w:lang w:eastAsia="es-CO"/>
        </w:rPr>
      </w:pPr>
      <w:r w:rsidRPr="0061190E">
        <w:rPr>
          <w:rFonts w:cs="Calibri"/>
          <w:b/>
          <w:szCs w:val="22"/>
          <w:lang w:eastAsia="es-CO"/>
        </w:rPr>
        <w:t>Revisada parte legal.</w:t>
      </w:r>
    </w:p>
    <w:p w14:paraId="1B42068C" w14:textId="77777777" w:rsidR="007612FE" w:rsidRPr="0061190E" w:rsidRDefault="007612FE" w:rsidP="007612F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F01E840" w14:textId="77777777" w:rsidR="007612FE" w:rsidRDefault="007612FE" w:rsidP="007612FE">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1737AC5B" w14:textId="77777777" w:rsidR="007612FE" w:rsidRPr="0007013F" w:rsidRDefault="007612FE" w:rsidP="007612FE">
      <w:pPr>
        <w:pStyle w:val="dias"/>
      </w:pPr>
    </w:p>
    <w:p w14:paraId="669C1408" w14:textId="77777777" w:rsidR="005B2FF6" w:rsidRPr="0007013F" w:rsidRDefault="005B2FF6" w:rsidP="007612FE">
      <w:pPr>
        <w:spacing w:before="0" w:after="0" w:line="0" w:lineRule="atLeast"/>
        <w:jc w:val="both"/>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8E3D" w14:textId="77777777" w:rsidR="00275059" w:rsidRDefault="00275059" w:rsidP="00AC7E3C">
      <w:pPr>
        <w:spacing w:after="0" w:line="240" w:lineRule="auto"/>
      </w:pPr>
      <w:r>
        <w:separator/>
      </w:r>
    </w:p>
  </w:endnote>
  <w:endnote w:type="continuationSeparator" w:id="0">
    <w:p w14:paraId="2FF026CD" w14:textId="77777777" w:rsidR="00275059" w:rsidRDefault="0027505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6EB" w14:textId="77777777" w:rsidR="00275059" w:rsidRDefault="00275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D40D" w14:textId="77777777" w:rsidR="00275059" w:rsidRDefault="00275059" w:rsidP="00AC7E3C">
      <w:pPr>
        <w:spacing w:after="0" w:line="240" w:lineRule="auto"/>
      </w:pPr>
      <w:r>
        <w:separator/>
      </w:r>
    </w:p>
  </w:footnote>
  <w:footnote w:type="continuationSeparator" w:id="0">
    <w:p w14:paraId="158193A9" w14:textId="77777777" w:rsidR="00275059" w:rsidRDefault="0027505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26B52"/>
    <w:rsid w:val="00030A66"/>
    <w:rsid w:val="000412D8"/>
    <w:rsid w:val="000443D5"/>
    <w:rsid w:val="0005010B"/>
    <w:rsid w:val="00050548"/>
    <w:rsid w:val="000530A9"/>
    <w:rsid w:val="0005451C"/>
    <w:rsid w:val="0007013F"/>
    <w:rsid w:val="00077716"/>
    <w:rsid w:val="000C0ECF"/>
    <w:rsid w:val="000D1C2A"/>
    <w:rsid w:val="000D632A"/>
    <w:rsid w:val="000E6A21"/>
    <w:rsid w:val="000F27DB"/>
    <w:rsid w:val="000F6068"/>
    <w:rsid w:val="00102C23"/>
    <w:rsid w:val="00104438"/>
    <w:rsid w:val="00126AB8"/>
    <w:rsid w:val="00131BF9"/>
    <w:rsid w:val="00133FF0"/>
    <w:rsid w:val="00134024"/>
    <w:rsid w:val="001400DF"/>
    <w:rsid w:val="00141ED2"/>
    <w:rsid w:val="00151C0C"/>
    <w:rsid w:val="00155D85"/>
    <w:rsid w:val="00160F92"/>
    <w:rsid w:val="00177AF4"/>
    <w:rsid w:val="0019092A"/>
    <w:rsid w:val="001B3726"/>
    <w:rsid w:val="001B720E"/>
    <w:rsid w:val="001E29C8"/>
    <w:rsid w:val="001E2B89"/>
    <w:rsid w:val="002041BB"/>
    <w:rsid w:val="00213D24"/>
    <w:rsid w:val="00244AAB"/>
    <w:rsid w:val="0025200E"/>
    <w:rsid w:val="00253688"/>
    <w:rsid w:val="002538C0"/>
    <w:rsid w:val="002560AC"/>
    <w:rsid w:val="00257E57"/>
    <w:rsid w:val="00270960"/>
    <w:rsid w:val="00275059"/>
    <w:rsid w:val="00276F52"/>
    <w:rsid w:val="00283152"/>
    <w:rsid w:val="002835F1"/>
    <w:rsid w:val="002A5563"/>
    <w:rsid w:val="002A6601"/>
    <w:rsid w:val="002A794C"/>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5E10"/>
    <w:rsid w:val="003F6576"/>
    <w:rsid w:val="00412D23"/>
    <w:rsid w:val="00413296"/>
    <w:rsid w:val="00413BAE"/>
    <w:rsid w:val="00413E00"/>
    <w:rsid w:val="0041736B"/>
    <w:rsid w:val="004232F7"/>
    <w:rsid w:val="00433DE7"/>
    <w:rsid w:val="00434904"/>
    <w:rsid w:val="00435ED7"/>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9600F"/>
    <w:rsid w:val="006A0425"/>
    <w:rsid w:val="006C3FA2"/>
    <w:rsid w:val="006D5AF4"/>
    <w:rsid w:val="006E0B1D"/>
    <w:rsid w:val="006F6494"/>
    <w:rsid w:val="0070396F"/>
    <w:rsid w:val="0073590A"/>
    <w:rsid w:val="007410AD"/>
    <w:rsid w:val="00744E6E"/>
    <w:rsid w:val="00745160"/>
    <w:rsid w:val="00746132"/>
    <w:rsid w:val="00753085"/>
    <w:rsid w:val="00753FF2"/>
    <w:rsid w:val="007559BD"/>
    <w:rsid w:val="007612FE"/>
    <w:rsid w:val="0076728C"/>
    <w:rsid w:val="0077444A"/>
    <w:rsid w:val="00774535"/>
    <w:rsid w:val="00776C06"/>
    <w:rsid w:val="0078442A"/>
    <w:rsid w:val="007A0DE0"/>
    <w:rsid w:val="007B014F"/>
    <w:rsid w:val="007B0F38"/>
    <w:rsid w:val="007B2FE7"/>
    <w:rsid w:val="007C4FBE"/>
    <w:rsid w:val="007C5820"/>
    <w:rsid w:val="007D54D2"/>
    <w:rsid w:val="007D6E46"/>
    <w:rsid w:val="007D7B3D"/>
    <w:rsid w:val="007E203B"/>
    <w:rsid w:val="007E485C"/>
    <w:rsid w:val="00811182"/>
    <w:rsid w:val="00811C02"/>
    <w:rsid w:val="00830C6F"/>
    <w:rsid w:val="008417A6"/>
    <w:rsid w:val="008603F5"/>
    <w:rsid w:val="008666EC"/>
    <w:rsid w:val="0086684D"/>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8781D"/>
    <w:rsid w:val="00990A48"/>
    <w:rsid w:val="00996E68"/>
    <w:rsid w:val="009B46BC"/>
    <w:rsid w:val="009B5309"/>
    <w:rsid w:val="009C46E7"/>
    <w:rsid w:val="009D0399"/>
    <w:rsid w:val="009D12B0"/>
    <w:rsid w:val="009D2058"/>
    <w:rsid w:val="009D409F"/>
    <w:rsid w:val="009E0377"/>
    <w:rsid w:val="009F1EF1"/>
    <w:rsid w:val="00A02AA1"/>
    <w:rsid w:val="00A17F1B"/>
    <w:rsid w:val="00A23A6C"/>
    <w:rsid w:val="00A23AB1"/>
    <w:rsid w:val="00A3479E"/>
    <w:rsid w:val="00A34AD4"/>
    <w:rsid w:val="00A63B51"/>
    <w:rsid w:val="00A72C93"/>
    <w:rsid w:val="00A76B36"/>
    <w:rsid w:val="00A8230E"/>
    <w:rsid w:val="00AA3DE9"/>
    <w:rsid w:val="00AA592E"/>
    <w:rsid w:val="00AC54CB"/>
    <w:rsid w:val="00AC7E3C"/>
    <w:rsid w:val="00AE0C81"/>
    <w:rsid w:val="00AE7AB8"/>
    <w:rsid w:val="00AF4078"/>
    <w:rsid w:val="00AF46C2"/>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A20F1"/>
    <w:rsid w:val="00BB05A6"/>
    <w:rsid w:val="00BC5CBE"/>
    <w:rsid w:val="00BD3560"/>
    <w:rsid w:val="00BE2A33"/>
    <w:rsid w:val="00BF2654"/>
    <w:rsid w:val="00BF35A1"/>
    <w:rsid w:val="00BF3FEE"/>
    <w:rsid w:val="00BF6359"/>
    <w:rsid w:val="00C066B5"/>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A0EA6"/>
    <w:rsid w:val="00DC0892"/>
    <w:rsid w:val="00DD2FF0"/>
    <w:rsid w:val="00DD3972"/>
    <w:rsid w:val="00DE5792"/>
    <w:rsid w:val="00DF6FF1"/>
    <w:rsid w:val="00E00110"/>
    <w:rsid w:val="00E03562"/>
    <w:rsid w:val="00E3496B"/>
    <w:rsid w:val="00E52160"/>
    <w:rsid w:val="00E57479"/>
    <w:rsid w:val="00E668EA"/>
    <w:rsid w:val="00E9086C"/>
    <w:rsid w:val="00E91951"/>
    <w:rsid w:val="00E92AF2"/>
    <w:rsid w:val="00EA18BB"/>
    <w:rsid w:val="00EB2413"/>
    <w:rsid w:val="00EE3971"/>
    <w:rsid w:val="00EE3A46"/>
    <w:rsid w:val="00EF0830"/>
    <w:rsid w:val="00F03F7B"/>
    <w:rsid w:val="00F0432F"/>
    <w:rsid w:val="00F05BD8"/>
    <w:rsid w:val="00F071B8"/>
    <w:rsid w:val="00F07FC1"/>
    <w:rsid w:val="00F1289A"/>
    <w:rsid w:val="00F21270"/>
    <w:rsid w:val="00F23ABD"/>
    <w:rsid w:val="00F24EC4"/>
    <w:rsid w:val="00F31614"/>
    <w:rsid w:val="00F34239"/>
    <w:rsid w:val="00F35860"/>
    <w:rsid w:val="00F363EB"/>
    <w:rsid w:val="00F37A68"/>
    <w:rsid w:val="00F4223D"/>
    <w:rsid w:val="00F54A88"/>
    <w:rsid w:val="00F5507F"/>
    <w:rsid w:val="00F6163F"/>
    <w:rsid w:val="00F70BCF"/>
    <w:rsid w:val="00F80E41"/>
    <w:rsid w:val="00F85B79"/>
    <w:rsid w:val="00F95DBB"/>
    <w:rsid w:val="00FB09FC"/>
    <w:rsid w:val="00FB45F2"/>
    <w:rsid w:val="00FC6722"/>
    <w:rsid w:val="00FD0542"/>
    <w:rsid w:val="00FD14EE"/>
    <w:rsid w:val="00FD4A3F"/>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F25FF8F"/>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D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278636863">
      <w:bodyDiv w:val="1"/>
      <w:marLeft w:val="0"/>
      <w:marRight w:val="0"/>
      <w:marTop w:val="0"/>
      <w:marBottom w:val="0"/>
      <w:divBdr>
        <w:top w:val="none" w:sz="0" w:space="0" w:color="auto"/>
        <w:left w:val="none" w:sz="0" w:space="0" w:color="auto"/>
        <w:bottom w:val="none" w:sz="0" w:space="0" w:color="auto"/>
        <w:right w:val="none" w:sz="0" w:space="0" w:color="auto"/>
      </w:divBdr>
    </w:div>
    <w:div w:id="1529682503">
      <w:bodyDiv w:val="1"/>
      <w:marLeft w:val="0"/>
      <w:marRight w:val="0"/>
      <w:marTop w:val="0"/>
      <w:marBottom w:val="0"/>
      <w:divBdr>
        <w:top w:val="none" w:sz="0" w:space="0" w:color="auto"/>
        <w:left w:val="none" w:sz="0" w:space="0" w:color="auto"/>
        <w:bottom w:val="none" w:sz="0" w:space="0" w:color="auto"/>
        <w:right w:val="none" w:sz="0" w:space="0" w:color="auto"/>
      </w:divBdr>
    </w:div>
    <w:div w:id="1631739775">
      <w:bodyDiv w:val="1"/>
      <w:marLeft w:val="0"/>
      <w:marRight w:val="0"/>
      <w:marTop w:val="0"/>
      <w:marBottom w:val="0"/>
      <w:divBdr>
        <w:top w:val="none" w:sz="0" w:space="0" w:color="auto"/>
        <w:left w:val="none" w:sz="0" w:space="0" w:color="auto"/>
        <w:bottom w:val="none" w:sz="0" w:space="0" w:color="auto"/>
        <w:right w:val="none" w:sz="0" w:space="0" w:color="auto"/>
      </w:divBdr>
    </w:div>
    <w:div w:id="1674527220">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7966</Words>
  <Characters>43818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2023-11-07T16:18:00Z</cp:lastPrinted>
  <dcterms:created xsi:type="dcterms:W3CDTF">2023-11-24T19:48:00Z</dcterms:created>
  <dcterms:modified xsi:type="dcterms:W3CDTF">2023-11-24T19:48:00Z</dcterms:modified>
</cp:coreProperties>
</file>