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AD34" w14:textId="5FF93337" w:rsidR="00BF3F89" w:rsidRPr="00BF3F89" w:rsidRDefault="00BF3F89" w:rsidP="00BF3F89">
      <w:pPr>
        <w:pStyle w:val="dias"/>
      </w:pPr>
    </w:p>
    <w:p w14:paraId="762E9C0B" w14:textId="77777777" w:rsidR="00BF3F89" w:rsidRPr="00BF3F89" w:rsidRDefault="00BF3F89" w:rsidP="00BF3F89">
      <w:pPr>
        <w:pStyle w:val="dias"/>
      </w:pPr>
    </w:p>
    <w:tbl>
      <w:tblPr>
        <w:tblStyle w:val="Tablaconcuadrcula"/>
        <w:tblW w:w="0" w:type="auto"/>
        <w:shd w:val="clear" w:color="auto" w:fill="1F3864"/>
        <w:tblLook w:val="04A0" w:firstRow="1" w:lastRow="0" w:firstColumn="1" w:lastColumn="0" w:noHBand="0" w:noVBand="1"/>
      </w:tblPr>
      <w:tblGrid>
        <w:gridCol w:w="10060"/>
      </w:tblGrid>
      <w:tr w:rsidR="00BF3F89" w:rsidRPr="00D6643C" w14:paraId="0362CF6E" w14:textId="77777777" w:rsidTr="004F460C">
        <w:tc>
          <w:tcPr>
            <w:tcW w:w="10060" w:type="dxa"/>
            <w:shd w:val="clear" w:color="auto" w:fill="1F3864"/>
          </w:tcPr>
          <w:p w14:paraId="23C97A3A" w14:textId="77777777" w:rsidR="00BF3F89" w:rsidRPr="00D6643C" w:rsidRDefault="00BF3F89" w:rsidP="004F460C">
            <w:pPr>
              <w:jc w:val="center"/>
              <w:rPr>
                <w:b/>
                <w:color w:val="FFFFFF" w:themeColor="background1"/>
                <w:sz w:val="64"/>
                <w:szCs w:val="64"/>
              </w:rPr>
            </w:pPr>
            <w:r>
              <w:rPr>
                <w:b/>
                <w:color w:val="FFFFFF" w:themeColor="background1"/>
                <w:sz w:val="64"/>
                <w:szCs w:val="64"/>
              </w:rPr>
              <w:t>PERÚ ESPECIAL</w:t>
            </w:r>
            <w:r w:rsidRPr="00744E6E">
              <w:rPr>
                <w:b/>
                <w:color w:val="FFFFFF" w:themeColor="background1"/>
                <w:sz w:val="64"/>
                <w:szCs w:val="64"/>
              </w:rPr>
              <w:t xml:space="preserve"> </w:t>
            </w:r>
          </w:p>
        </w:tc>
      </w:tr>
    </w:tbl>
    <w:p w14:paraId="00BC569A" w14:textId="77777777" w:rsidR="00BF3F89" w:rsidRPr="00744E6E" w:rsidRDefault="00BF3F89" w:rsidP="00BF3F89">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Lima</w:t>
      </w:r>
      <w:r>
        <w:rPr>
          <w:caps w:val="0"/>
          <w:color w:val="1F3864"/>
          <w:sz w:val="40"/>
          <w:szCs w:val="40"/>
          <w:lang w:val="es-ES"/>
        </w:rPr>
        <w:t xml:space="preserve">, </w:t>
      </w:r>
      <w:r w:rsidRPr="00996E68">
        <w:rPr>
          <w:caps w:val="0"/>
          <w:color w:val="1F3864"/>
          <w:sz w:val="40"/>
          <w:szCs w:val="40"/>
          <w:lang w:val="es-ES"/>
        </w:rPr>
        <w:t>Cusco</w:t>
      </w:r>
      <w:r>
        <w:rPr>
          <w:caps w:val="0"/>
          <w:color w:val="1F3864"/>
          <w:sz w:val="40"/>
          <w:szCs w:val="40"/>
          <w:lang w:val="es-ES"/>
        </w:rPr>
        <w:t xml:space="preserve">, </w:t>
      </w:r>
      <w:r w:rsidRPr="00996E68">
        <w:rPr>
          <w:caps w:val="0"/>
          <w:color w:val="1F3864"/>
          <w:sz w:val="40"/>
          <w:szCs w:val="40"/>
          <w:lang w:val="es-ES"/>
        </w:rPr>
        <w:t>Chinchero</w:t>
      </w:r>
      <w:r>
        <w:rPr>
          <w:caps w:val="0"/>
          <w:color w:val="1F3864"/>
          <w:sz w:val="40"/>
          <w:szCs w:val="40"/>
          <w:lang w:val="es-ES"/>
        </w:rPr>
        <w:t xml:space="preserve"> &amp;</w:t>
      </w:r>
      <w:r w:rsidRPr="00996E68">
        <w:rPr>
          <w:caps w:val="0"/>
          <w:color w:val="1F3864"/>
          <w:sz w:val="40"/>
          <w:szCs w:val="40"/>
          <w:lang w:val="es-ES"/>
        </w:rPr>
        <w:t xml:space="preserve"> Ollantaytambo</w:t>
      </w:r>
      <w:r>
        <w:rPr>
          <w:caps w:val="0"/>
          <w:color w:val="1F3864"/>
          <w:sz w:val="40"/>
          <w:szCs w:val="40"/>
          <w:lang w:val="es-ES"/>
        </w:rPr>
        <w:t xml:space="preserve">, </w:t>
      </w:r>
      <w:r w:rsidRPr="00996E68">
        <w:rPr>
          <w:caps w:val="0"/>
          <w:color w:val="1F3864"/>
          <w:sz w:val="40"/>
          <w:szCs w:val="40"/>
          <w:lang w:val="es-ES"/>
        </w:rPr>
        <w:t>Machu Picchu</w:t>
      </w:r>
    </w:p>
    <w:p w14:paraId="5DD5E70E" w14:textId="77777777" w:rsidR="001E2B89" w:rsidRPr="00744E6E" w:rsidRDefault="007E5B40" w:rsidP="00A23A6C">
      <w:pPr>
        <w:pStyle w:val="subtituloprograma"/>
        <w:rPr>
          <w:color w:val="1F3864"/>
        </w:rPr>
      </w:pPr>
      <w:r>
        <w:rPr>
          <w:color w:val="1F3864"/>
        </w:rPr>
        <w:t>6</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5</w:t>
      </w:r>
      <w:r w:rsidR="00F21270" w:rsidRPr="00744E6E">
        <w:rPr>
          <w:color w:val="1F3864"/>
        </w:rPr>
        <w:t xml:space="preserve"> noches</w:t>
      </w:r>
    </w:p>
    <w:p w14:paraId="720DF60D" w14:textId="77777777" w:rsidR="009C46E7" w:rsidRDefault="009C46E7" w:rsidP="00A23A6C">
      <w:pPr>
        <w:pStyle w:val="itinerario"/>
      </w:pPr>
    </w:p>
    <w:p w14:paraId="1CA53521" w14:textId="77777777" w:rsidR="00A23A6C" w:rsidRDefault="00A23A6C" w:rsidP="003277C3">
      <w:pPr>
        <w:pStyle w:val="itinerario"/>
        <w:jc w:val="left"/>
      </w:pPr>
      <w:r>
        <w:rPr>
          <w:noProof/>
          <w:lang w:eastAsia="es-CO" w:bidi="ar-SA"/>
        </w:rPr>
        <w:drawing>
          <wp:inline distT="0" distB="0" distL="0" distR="0" wp14:anchorId="544C03DB" wp14:editId="033CC1CD">
            <wp:extent cx="6362700" cy="2889673"/>
            <wp:effectExtent l="0" t="0" r="0" b="635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0020" cy="2897539"/>
                    </a:xfrm>
                    <a:prstGeom prst="rect">
                      <a:avLst/>
                    </a:prstGeom>
                  </pic:spPr>
                </pic:pic>
              </a:graphicData>
            </a:graphic>
          </wp:inline>
        </w:drawing>
      </w:r>
    </w:p>
    <w:p w14:paraId="08F3F5C1" w14:textId="77777777" w:rsidR="004E079C" w:rsidRDefault="004E079C" w:rsidP="00A23A6C">
      <w:pPr>
        <w:pStyle w:val="itinerario"/>
      </w:pPr>
    </w:p>
    <w:p w14:paraId="12279A86" w14:textId="77777777" w:rsidR="00A23A6C" w:rsidRDefault="004E079C" w:rsidP="00A23A6C">
      <w:pPr>
        <w:pStyle w:val="itinerario"/>
      </w:pPr>
      <w:r w:rsidRPr="004E079C">
        <w:t>Viv</w:t>
      </w:r>
      <w:r>
        <w:t>a</w:t>
      </w:r>
      <w:r w:rsidRPr="004E079C">
        <w:t xml:space="preserve"> un viaje inolvidable por lo mejor del Perú en esta ruta de seis días. Cuna de una de las civilizaciones más enigmáticas de la historia, centro neurálgico durante la colonia y poseedor de once Patrimonios de la Humanidad, lo convierten en un destino más qu</w:t>
      </w:r>
      <w:r w:rsidR="008068F5">
        <w:t>e especial. Acérquese</w:t>
      </w:r>
      <w:r w:rsidRPr="004E079C">
        <w:t xml:space="preserve"> a su historia y explor</w:t>
      </w:r>
      <w:r w:rsidR="008068F5">
        <w:t>e</w:t>
      </w:r>
      <w:r w:rsidRPr="004E079C">
        <w:t xml:space="preserve"> algunos de los paisajes más espectaculares del planeta, incluida la magnífica ciudadela de Machu Picchu.</w:t>
      </w:r>
    </w:p>
    <w:p w14:paraId="145FBD01" w14:textId="77777777" w:rsidR="00000DB9" w:rsidRDefault="00000DB9" w:rsidP="00A23A6C">
      <w:pPr>
        <w:pStyle w:val="itinerario"/>
      </w:pPr>
    </w:p>
    <w:p w14:paraId="37E29D4A" w14:textId="16C6DD24" w:rsidR="00000DB9" w:rsidRPr="00F0432F" w:rsidRDefault="001F4556" w:rsidP="00000DB9">
      <w:pPr>
        <w:pStyle w:val="itinerario"/>
      </w:pPr>
      <w:r w:rsidRPr="00744E6E">
        <w:rPr>
          <w:rStyle w:val="diasCar"/>
          <w:caps w:val="0"/>
          <w:color w:val="1F3864"/>
          <w:sz w:val="28"/>
          <w:szCs w:val="28"/>
        </w:rPr>
        <w:t>SALIDA</w:t>
      </w:r>
      <w:r w:rsidRPr="00744E6E">
        <w:rPr>
          <w:rStyle w:val="diasCar"/>
          <w:color w:val="1F3864"/>
          <w:sz w:val="28"/>
          <w:szCs w:val="28"/>
        </w:rPr>
        <w:t xml:space="preserve"> </w:t>
      </w:r>
      <w:r>
        <w:rPr>
          <w:rStyle w:val="diasCar"/>
        </w:rPr>
        <w:t xml:space="preserve">  </w:t>
      </w:r>
      <w:r>
        <w:t>diaria</w:t>
      </w:r>
    </w:p>
    <w:p w14:paraId="0BB8F621" w14:textId="77777777" w:rsidR="00000DB9" w:rsidRPr="00744E6E" w:rsidRDefault="00FF7D61" w:rsidP="00000DB9">
      <w:pPr>
        <w:pStyle w:val="dias"/>
        <w:rPr>
          <w:color w:val="1F3864"/>
          <w:sz w:val="28"/>
          <w:szCs w:val="28"/>
        </w:rPr>
      </w:pPr>
      <w:r w:rsidRPr="00744E6E">
        <w:rPr>
          <w:caps w:val="0"/>
          <w:color w:val="1F3864"/>
          <w:sz w:val="28"/>
          <w:szCs w:val="28"/>
        </w:rPr>
        <w:t>INCLUYE</w:t>
      </w:r>
    </w:p>
    <w:p w14:paraId="51C70616" w14:textId="77777777" w:rsidR="00996E68" w:rsidRPr="00451778" w:rsidRDefault="00996E68" w:rsidP="00372C05">
      <w:pPr>
        <w:pStyle w:val="vinetas"/>
        <w:jc w:val="both"/>
      </w:pPr>
      <w:r w:rsidRPr="00451778">
        <w:t>Traslado Aeropuerto – Hotel – Aeropuerto en servicio privado.</w:t>
      </w:r>
    </w:p>
    <w:p w14:paraId="5B415960" w14:textId="77777777" w:rsidR="00372C05" w:rsidRPr="00451778" w:rsidRDefault="00372C05" w:rsidP="00372C05">
      <w:pPr>
        <w:pStyle w:val="vinetas"/>
        <w:jc w:val="both"/>
      </w:pPr>
      <w:r w:rsidRPr="00451778">
        <w:t>Traslados hotel – estación del tren – hotel, en servicio compartido.</w:t>
      </w:r>
    </w:p>
    <w:p w14:paraId="3A04791F" w14:textId="77777777" w:rsidR="001F4556" w:rsidRPr="00451778" w:rsidRDefault="001F4556" w:rsidP="001F4556">
      <w:pPr>
        <w:pStyle w:val="vinetas"/>
        <w:jc w:val="both"/>
      </w:pPr>
      <w:r w:rsidRPr="00451778">
        <w:t>Tren a Machu Picchu ida y vuelta en servicio compartido: Voyager (IncaRail) o Expedition (PeruRail).</w:t>
      </w:r>
    </w:p>
    <w:p w14:paraId="58A76D48" w14:textId="77777777" w:rsidR="001F4556" w:rsidRPr="00451778" w:rsidRDefault="001F4556" w:rsidP="001F4556">
      <w:pPr>
        <w:pStyle w:val="vinetas"/>
        <w:jc w:val="both"/>
      </w:pPr>
      <w:r w:rsidRPr="00451778">
        <w:t>Tren a Machu Picchu ida y vuelta en servicio compartido: 360 o Vistadome, para categoría Primera Superior.</w:t>
      </w:r>
    </w:p>
    <w:p w14:paraId="309075D7" w14:textId="77777777" w:rsidR="00996E68" w:rsidRPr="00451778" w:rsidRDefault="00996E68" w:rsidP="00372C05">
      <w:pPr>
        <w:pStyle w:val="vinetas"/>
        <w:jc w:val="both"/>
      </w:pPr>
      <w:r w:rsidRPr="00451778">
        <w:lastRenderedPageBreak/>
        <w:t>2 noches de alojamiento en el hotel seleccionado en Lima.</w:t>
      </w:r>
    </w:p>
    <w:p w14:paraId="310593C5" w14:textId="77777777" w:rsidR="00996E68" w:rsidRPr="00451778" w:rsidRDefault="00794D0D" w:rsidP="00372C05">
      <w:pPr>
        <w:pStyle w:val="vinetas"/>
        <w:jc w:val="both"/>
      </w:pPr>
      <w:r w:rsidRPr="00451778">
        <w:t>2</w:t>
      </w:r>
      <w:r w:rsidR="00996E68" w:rsidRPr="00451778">
        <w:t xml:space="preserve"> noches de alojamiento en el hotel seleccionado en Cusco.</w:t>
      </w:r>
    </w:p>
    <w:p w14:paraId="3E02BE2A" w14:textId="77777777" w:rsidR="00996E68" w:rsidRPr="00451778" w:rsidRDefault="00996E68" w:rsidP="00372C05">
      <w:pPr>
        <w:pStyle w:val="vinetas"/>
        <w:jc w:val="both"/>
      </w:pPr>
      <w:r w:rsidRPr="00451778">
        <w:t>1 noche de alojamiento en el hotel seleccionado en Valle Sagrado.</w:t>
      </w:r>
    </w:p>
    <w:p w14:paraId="0A4623AF" w14:textId="77777777" w:rsidR="00996E68" w:rsidRPr="00451778" w:rsidRDefault="00996E68" w:rsidP="00996E68">
      <w:pPr>
        <w:pStyle w:val="vinetas"/>
      </w:pPr>
      <w:r w:rsidRPr="00451778">
        <w:t>Desayunos diarios en los horarios establecidos por los hoteles (si los itinerarios aéreos lo permiten).</w:t>
      </w:r>
    </w:p>
    <w:p w14:paraId="3FD39C8F" w14:textId="00EA3554" w:rsidR="00996E68" w:rsidRPr="00451778" w:rsidRDefault="00996E68" w:rsidP="00996E68">
      <w:pPr>
        <w:pStyle w:val="vinetas"/>
      </w:pPr>
      <w:r w:rsidRPr="00451778">
        <w:t>1 almuerzo en Valle Sagrado</w:t>
      </w:r>
      <w:r w:rsidR="00451778" w:rsidRPr="00451778">
        <w:t xml:space="preserve"> (día 4)</w:t>
      </w:r>
      <w:r w:rsidRPr="00451778">
        <w:t>. Bebidas no incluidas.</w:t>
      </w:r>
    </w:p>
    <w:p w14:paraId="3429E554" w14:textId="3A589010" w:rsidR="00996E68" w:rsidRPr="00451778" w:rsidRDefault="00996E68" w:rsidP="00996E68">
      <w:pPr>
        <w:pStyle w:val="vinetas"/>
      </w:pPr>
      <w:r w:rsidRPr="00451778">
        <w:t xml:space="preserve">1 almuerzo en </w:t>
      </w:r>
      <w:r w:rsidR="00FE519B" w:rsidRPr="00451778">
        <w:t>Aguas Calientes</w:t>
      </w:r>
      <w:r w:rsidR="00451778" w:rsidRPr="00451778">
        <w:t xml:space="preserve"> (día 5)</w:t>
      </w:r>
      <w:r w:rsidRPr="00451778">
        <w:t>. Bebidas no incluidas.</w:t>
      </w:r>
    </w:p>
    <w:p w14:paraId="464F9704" w14:textId="77777777" w:rsidR="00996E68" w:rsidRPr="00451778" w:rsidRDefault="00996E68" w:rsidP="00996E68">
      <w:pPr>
        <w:pStyle w:val="vinetas"/>
      </w:pPr>
      <w:r w:rsidRPr="00451778">
        <w:t>Excursiones en servicio compartido con guía en español e inglés.</w:t>
      </w:r>
    </w:p>
    <w:p w14:paraId="76614393" w14:textId="77777777" w:rsidR="00996E68" w:rsidRPr="00451778" w:rsidRDefault="00996E68" w:rsidP="00996E68">
      <w:pPr>
        <w:pStyle w:val="vinetas"/>
      </w:pPr>
      <w:r w:rsidRPr="00451778">
        <w:t xml:space="preserve">Entradas a los circuitos turísticos mencionados. </w:t>
      </w:r>
    </w:p>
    <w:p w14:paraId="0C6A576A" w14:textId="77777777" w:rsidR="00996E68" w:rsidRPr="00451778" w:rsidRDefault="00996E68" w:rsidP="00996E68">
      <w:pPr>
        <w:pStyle w:val="vinetas"/>
      </w:pPr>
      <w:r w:rsidRPr="00451778">
        <w:t xml:space="preserve">Visita de medio día de Lima en servicio compartido. </w:t>
      </w:r>
    </w:p>
    <w:p w14:paraId="66A83E78" w14:textId="77777777" w:rsidR="00996E68" w:rsidRPr="00451778" w:rsidRDefault="00996E68" w:rsidP="00996E68">
      <w:pPr>
        <w:pStyle w:val="vinetas"/>
      </w:pPr>
      <w:r w:rsidRPr="00451778">
        <w:t>Visita de la ciudad de Cusco y sitios arqueológicos en servicio compartido.</w:t>
      </w:r>
    </w:p>
    <w:p w14:paraId="5F716DF0" w14:textId="77777777" w:rsidR="00996E68" w:rsidRPr="00451778" w:rsidRDefault="00996E68" w:rsidP="00FF64CE">
      <w:pPr>
        <w:pStyle w:val="vinetas"/>
      </w:pPr>
      <w:r w:rsidRPr="00451778">
        <w:t xml:space="preserve">Visita </w:t>
      </w:r>
      <w:r w:rsidR="00FF64CE" w:rsidRPr="00451778">
        <w:t xml:space="preserve">a </w:t>
      </w:r>
      <w:r w:rsidRPr="00451778">
        <w:t>Chinchero y Ollantaytambo</w:t>
      </w:r>
      <w:r w:rsidR="00FF64CE" w:rsidRPr="00451778">
        <w:t xml:space="preserve"> en el Valle Sagrado, en servicio compartido.</w:t>
      </w:r>
    </w:p>
    <w:p w14:paraId="1D93830E" w14:textId="77777777" w:rsidR="00996E68" w:rsidRPr="00451778" w:rsidRDefault="00372C05" w:rsidP="00996E68">
      <w:pPr>
        <w:pStyle w:val="vinetas"/>
      </w:pPr>
      <w:r w:rsidRPr="00451778">
        <w:t xml:space="preserve">Visita guiada a Machu Picchu, </w:t>
      </w:r>
      <w:r w:rsidR="00996E68" w:rsidRPr="00451778">
        <w:t xml:space="preserve">en servicio compartido. </w:t>
      </w:r>
    </w:p>
    <w:p w14:paraId="3F177505" w14:textId="77777777" w:rsidR="00996E68" w:rsidRPr="00451778" w:rsidRDefault="001B2358" w:rsidP="00996E68">
      <w:pPr>
        <w:pStyle w:val="vinetas"/>
      </w:pPr>
      <w:r w:rsidRPr="00451778">
        <w:t>Impuestos h</w:t>
      </w:r>
      <w:r w:rsidR="00996E68" w:rsidRPr="00451778">
        <w:t>oteleros.</w:t>
      </w:r>
    </w:p>
    <w:p w14:paraId="01F11EDB" w14:textId="1410E456" w:rsidR="00000DB9" w:rsidRDefault="00000DB9" w:rsidP="00996E68">
      <w:pPr>
        <w:pStyle w:val="itinerario"/>
      </w:pPr>
    </w:p>
    <w:p w14:paraId="1A396977" w14:textId="77777777" w:rsidR="00A00242" w:rsidRPr="00777AE0" w:rsidRDefault="00FF7D61" w:rsidP="00A00242">
      <w:pPr>
        <w:pStyle w:val="dias"/>
        <w:rPr>
          <w:color w:val="1F3864"/>
          <w:sz w:val="28"/>
          <w:szCs w:val="28"/>
        </w:rPr>
      </w:pPr>
      <w:r w:rsidRPr="00777AE0">
        <w:rPr>
          <w:caps w:val="0"/>
          <w:color w:val="1F3864"/>
          <w:sz w:val="28"/>
          <w:szCs w:val="28"/>
        </w:rPr>
        <w:t>NO INCLUYE</w:t>
      </w:r>
    </w:p>
    <w:p w14:paraId="278FACA9" w14:textId="77777777" w:rsidR="00A00242" w:rsidRPr="00986FCA" w:rsidRDefault="00A00242" w:rsidP="00A00242">
      <w:pPr>
        <w:pStyle w:val="vinetas"/>
      </w:pPr>
      <w:r w:rsidRPr="00986FCA">
        <w:t>2% sobre el valor del paquete turístico por el manejo de divisas, valor cobrado por pago en efectivo en moneda extranjera no reembolsable.</w:t>
      </w:r>
    </w:p>
    <w:p w14:paraId="4DDFA33D" w14:textId="77777777" w:rsidR="00A00242" w:rsidRPr="00986FCA" w:rsidRDefault="00A00242" w:rsidP="00A00242">
      <w:pPr>
        <w:pStyle w:val="vinetas"/>
      </w:pPr>
      <w:r w:rsidRPr="00986FCA">
        <w:t>Tiquetes Aéreos. (Q de combustible, Impuestos de tiquete, Tasa Administrativa).</w:t>
      </w:r>
    </w:p>
    <w:p w14:paraId="17863ED1" w14:textId="77777777" w:rsidR="00A00242" w:rsidRPr="00986FCA" w:rsidRDefault="00A00242" w:rsidP="00A00242">
      <w:pPr>
        <w:pStyle w:val="vinetas"/>
      </w:pPr>
      <w:r w:rsidRPr="00986FCA">
        <w:t>Tasas de aeropuerto.</w:t>
      </w:r>
    </w:p>
    <w:p w14:paraId="1424A1BC" w14:textId="77777777" w:rsidR="00A00242" w:rsidRPr="00986FCA" w:rsidRDefault="00A00242" w:rsidP="00A00242">
      <w:pPr>
        <w:pStyle w:val="vinetas"/>
      </w:pPr>
      <w:r w:rsidRPr="00986FCA">
        <w:t>Alimentación no estipulada en los itinerarios.</w:t>
      </w:r>
    </w:p>
    <w:p w14:paraId="5C5D598D" w14:textId="77777777" w:rsidR="00A00242" w:rsidRPr="00986FCA" w:rsidRDefault="00A00242" w:rsidP="00A00242">
      <w:pPr>
        <w:pStyle w:val="vinetas"/>
      </w:pPr>
      <w:r w:rsidRPr="00986FCA">
        <w:t>Bebidas con las comidas.</w:t>
      </w:r>
    </w:p>
    <w:p w14:paraId="04414F2B" w14:textId="77777777" w:rsidR="00A00242" w:rsidRPr="00986FCA" w:rsidRDefault="00A00242" w:rsidP="00A00242">
      <w:pPr>
        <w:pStyle w:val="vinetas"/>
      </w:pPr>
      <w:r w:rsidRPr="00986FCA">
        <w:t>Propinas.</w:t>
      </w:r>
    </w:p>
    <w:p w14:paraId="5886C909" w14:textId="77777777" w:rsidR="00A00242" w:rsidRPr="00986FCA" w:rsidRDefault="00A00242" w:rsidP="00A00242">
      <w:pPr>
        <w:pStyle w:val="vinetas"/>
      </w:pPr>
      <w:r w:rsidRPr="00986FCA">
        <w:t>Traslados donde no esté contemplado.</w:t>
      </w:r>
    </w:p>
    <w:p w14:paraId="45DB42C0" w14:textId="77777777" w:rsidR="00A00242" w:rsidRPr="00986FCA" w:rsidRDefault="00A00242" w:rsidP="00A00242">
      <w:pPr>
        <w:pStyle w:val="vinetas"/>
      </w:pPr>
      <w:r w:rsidRPr="00986FCA">
        <w:t>Extras de ningún tipo en los hoteles.</w:t>
      </w:r>
    </w:p>
    <w:p w14:paraId="079C897C" w14:textId="77777777" w:rsidR="00A00242" w:rsidRPr="00986FCA" w:rsidRDefault="00A00242" w:rsidP="00A00242">
      <w:pPr>
        <w:pStyle w:val="vinetas"/>
      </w:pPr>
      <w:r w:rsidRPr="00986FCA">
        <w:t>Excesos de equipaje.</w:t>
      </w:r>
    </w:p>
    <w:p w14:paraId="1B530356" w14:textId="77777777" w:rsidR="00A00242" w:rsidRPr="00986FCA" w:rsidRDefault="00A00242" w:rsidP="00A00242">
      <w:pPr>
        <w:pStyle w:val="vinetas"/>
      </w:pPr>
      <w:r w:rsidRPr="00986FCA">
        <w:t>Gastos de índole personal.</w:t>
      </w:r>
    </w:p>
    <w:p w14:paraId="5AB3B0F0" w14:textId="77777777" w:rsidR="00A00242" w:rsidRPr="00986FCA" w:rsidRDefault="00A00242" w:rsidP="00A00242">
      <w:pPr>
        <w:pStyle w:val="vinetas"/>
      </w:pPr>
      <w:r w:rsidRPr="00986FCA">
        <w:t>Gastos médicos.</w:t>
      </w:r>
    </w:p>
    <w:p w14:paraId="3A97D7F5" w14:textId="77777777" w:rsidR="00A00242" w:rsidRDefault="00A00242" w:rsidP="00A00242">
      <w:pPr>
        <w:pStyle w:val="vinetas"/>
      </w:pPr>
      <w:r w:rsidRPr="00986FCA">
        <w:t>Tarjeta de asistencia médica.</w:t>
      </w:r>
    </w:p>
    <w:p w14:paraId="6E4493A3" w14:textId="77777777" w:rsidR="00A00242" w:rsidRDefault="00A00242" w:rsidP="00996E68">
      <w:pPr>
        <w:pStyle w:val="itinerario"/>
      </w:pPr>
    </w:p>
    <w:p w14:paraId="57E0D8E9" w14:textId="72A2E6FD" w:rsidR="00996E68" w:rsidRDefault="00996E68" w:rsidP="00996E68">
      <w:pPr>
        <w:pStyle w:val="itinerario"/>
      </w:pPr>
    </w:p>
    <w:p w14:paraId="6E847497" w14:textId="6A79A848" w:rsidR="00A414F5" w:rsidRDefault="00A414F5" w:rsidP="00996E68">
      <w:pPr>
        <w:pStyle w:val="itinerario"/>
      </w:pPr>
    </w:p>
    <w:p w14:paraId="5839D3DB" w14:textId="3D816282" w:rsidR="00A414F5" w:rsidRDefault="00A414F5" w:rsidP="00996E68">
      <w:pPr>
        <w:pStyle w:val="itinerario"/>
      </w:pPr>
    </w:p>
    <w:p w14:paraId="27ACE8EC" w14:textId="2F707B74" w:rsidR="00A414F5" w:rsidRDefault="00A414F5" w:rsidP="00996E68">
      <w:pPr>
        <w:pStyle w:val="itinerario"/>
      </w:pPr>
    </w:p>
    <w:p w14:paraId="093CE331" w14:textId="7FE47E4D" w:rsidR="00A414F5" w:rsidRDefault="00A414F5" w:rsidP="00996E68">
      <w:pPr>
        <w:pStyle w:val="itinerario"/>
      </w:pPr>
    </w:p>
    <w:p w14:paraId="7BCE5651" w14:textId="35D2557E" w:rsidR="00A414F5" w:rsidRDefault="00A414F5" w:rsidP="00996E68">
      <w:pPr>
        <w:pStyle w:val="itinerario"/>
      </w:pPr>
    </w:p>
    <w:p w14:paraId="6126842F" w14:textId="1DA9EEDF" w:rsidR="00A414F5" w:rsidRDefault="00A414F5" w:rsidP="00996E68">
      <w:pPr>
        <w:pStyle w:val="itinerario"/>
      </w:pPr>
    </w:p>
    <w:p w14:paraId="1B3D94CA" w14:textId="2481D091" w:rsidR="00A414F5" w:rsidRDefault="00A414F5" w:rsidP="00996E68">
      <w:pPr>
        <w:pStyle w:val="itinerario"/>
      </w:pPr>
    </w:p>
    <w:p w14:paraId="232B1395" w14:textId="469B0ADA" w:rsidR="00A414F5" w:rsidRDefault="00A414F5" w:rsidP="00996E68">
      <w:pPr>
        <w:pStyle w:val="itinerario"/>
      </w:pPr>
    </w:p>
    <w:p w14:paraId="44FC3139" w14:textId="19F9445B" w:rsidR="00A414F5" w:rsidRDefault="00A414F5" w:rsidP="00996E68">
      <w:pPr>
        <w:pStyle w:val="itinerario"/>
      </w:pPr>
    </w:p>
    <w:p w14:paraId="0AC01913" w14:textId="068EA25B" w:rsidR="00A414F5" w:rsidRDefault="00A414F5" w:rsidP="00996E68">
      <w:pPr>
        <w:pStyle w:val="itinerario"/>
      </w:pPr>
    </w:p>
    <w:p w14:paraId="28F7363B" w14:textId="2EE83F9D" w:rsidR="00A414F5" w:rsidRDefault="00A414F5" w:rsidP="00996E68">
      <w:pPr>
        <w:pStyle w:val="itinerario"/>
      </w:pPr>
    </w:p>
    <w:p w14:paraId="1EDD3D22" w14:textId="287F05B0" w:rsidR="00A414F5" w:rsidRDefault="00A414F5" w:rsidP="00996E68">
      <w:pPr>
        <w:pStyle w:val="itinerario"/>
      </w:pPr>
    </w:p>
    <w:p w14:paraId="2C09FD97" w14:textId="16525CBB" w:rsidR="00A414F5" w:rsidRDefault="00A414F5" w:rsidP="00996E68">
      <w:pPr>
        <w:pStyle w:val="itinerario"/>
      </w:pPr>
    </w:p>
    <w:p w14:paraId="70BC215C" w14:textId="7C58C5CC" w:rsidR="00A414F5" w:rsidRDefault="00A414F5" w:rsidP="00996E68">
      <w:pPr>
        <w:pStyle w:val="itinerario"/>
      </w:pPr>
    </w:p>
    <w:p w14:paraId="74A91B37" w14:textId="168613C8" w:rsidR="00A414F5" w:rsidRDefault="00A414F5" w:rsidP="00996E6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7FDF2FBE" w14:textId="77777777" w:rsidTr="00FF64CE">
        <w:tc>
          <w:tcPr>
            <w:tcW w:w="10060" w:type="dxa"/>
            <w:shd w:val="clear" w:color="auto" w:fill="1F3864"/>
          </w:tcPr>
          <w:p w14:paraId="3D870532" w14:textId="77777777" w:rsidR="00744E6E" w:rsidRPr="00D6643C" w:rsidRDefault="00FF7D61"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30379166" w14:textId="77777777" w:rsidR="00744E6E" w:rsidRPr="007F4802" w:rsidRDefault="00744E6E" w:rsidP="00744E6E">
      <w:pPr>
        <w:pStyle w:val="itinerario"/>
      </w:pPr>
    </w:p>
    <w:p w14:paraId="5ED1B5D1" w14:textId="660F29E1" w:rsidR="00744E6E" w:rsidRPr="00777AE0" w:rsidRDefault="00BF3F89"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2E3902DF" w14:textId="77777777" w:rsidR="00744E6E" w:rsidRDefault="00744E6E" w:rsidP="00744E6E">
      <w:pPr>
        <w:pStyle w:val="itinerario"/>
      </w:pPr>
      <w:r>
        <w:t>A la l</w:t>
      </w:r>
      <w:r w:rsidRPr="007F4802">
        <w:t>legada</w:t>
      </w:r>
      <w:r>
        <w:t>, recibimiento en el aeropuerto</w:t>
      </w:r>
      <w:r w:rsidRPr="007F4802">
        <w:t xml:space="preserve"> y traslado al hotel. Alojamiento.</w:t>
      </w:r>
    </w:p>
    <w:p w14:paraId="5C2FE6B9" w14:textId="77777777" w:rsidR="00996E68" w:rsidRDefault="00996E68" w:rsidP="00996E68">
      <w:pPr>
        <w:pStyle w:val="itinerario"/>
      </w:pPr>
    </w:p>
    <w:p w14:paraId="34B32C83" w14:textId="5DBECE3A" w:rsidR="00996E68" w:rsidRDefault="00996E68" w:rsidP="00996E68">
      <w:pPr>
        <w:pStyle w:val="itinerario"/>
      </w:pPr>
      <w:r>
        <w:t>La capital peruana es una metrópoli moderna y llena de historia, que actualmente atraviesa un emocionante proceso de cambios culturales y económicos.</w:t>
      </w:r>
    </w:p>
    <w:p w14:paraId="58BF673E" w14:textId="15824443" w:rsidR="00996E68" w:rsidRPr="00996E68" w:rsidRDefault="00BF3F89" w:rsidP="00996E68">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LIMA – VISITA DE LA CIUDAD</w:t>
      </w:r>
    </w:p>
    <w:p w14:paraId="41E8A491" w14:textId="297B8D5B" w:rsidR="00996E68" w:rsidRDefault="00996E68" w:rsidP="00996E68">
      <w:pPr>
        <w:pStyle w:val="itinerario"/>
      </w:pPr>
      <w:r>
        <w:t>Desayuno en el hotel. Prepárese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diríjase hasta la Casa Aliaga, una mansión colonial concedida en 1535 por el conquistador Francisco Pizarro a uno de sus capitanes, Jerónimo de Aliaga. Esta es la única casa de la época que aún pertenece a la misma familia. Continúe con un recorrido escénico por el centro colonial. Visite la Plaza de Armas, donde podrá apreciar la grandiosa arquitectura del Imperio español. Ahí se encuentra su magnífica Catedral, construida en el siglo XVI. Termina el paseo regresando al hotel. Alojamiento.</w:t>
      </w:r>
    </w:p>
    <w:p w14:paraId="14FE2FDC" w14:textId="35874C10" w:rsidR="00996E68" w:rsidRPr="00996E68" w:rsidRDefault="00BF3F89" w:rsidP="002560AC">
      <w:pPr>
        <w:pStyle w:val="dias"/>
        <w:ind w:left="1410" w:hanging="1410"/>
        <w:jc w:val="both"/>
        <w:rPr>
          <w:sz w:val="28"/>
          <w:szCs w:val="28"/>
        </w:rPr>
      </w:pPr>
      <w:r w:rsidRPr="00996E68">
        <w:rPr>
          <w:caps w:val="0"/>
          <w:color w:val="1F3864"/>
          <w:sz w:val="28"/>
          <w:szCs w:val="28"/>
        </w:rPr>
        <w:t>DÍA 3</w:t>
      </w:r>
      <w:r w:rsidRPr="00996E68">
        <w:rPr>
          <w:caps w:val="0"/>
          <w:color w:val="1F3864"/>
          <w:sz w:val="28"/>
          <w:szCs w:val="28"/>
        </w:rPr>
        <w:tab/>
      </w:r>
      <w:r w:rsidRPr="00996E68">
        <w:rPr>
          <w:caps w:val="0"/>
          <w:color w:val="1F3864"/>
          <w:sz w:val="28"/>
          <w:szCs w:val="28"/>
        </w:rPr>
        <w:tab/>
        <w:t>LIMA – CUSCO (VUELO NO INCLUIDO) – VISITA DE LA CIUDAD Y SITIOS ARQUEOLÓGICOS</w:t>
      </w:r>
    </w:p>
    <w:p w14:paraId="767ED4F3" w14:textId="77777777" w:rsidR="00996E68" w:rsidRDefault="00996E68" w:rsidP="00996E68">
      <w:pPr>
        <w:pStyle w:val="itinerario"/>
      </w:pPr>
      <w:r>
        <w:t>Desayuno en el hotel. A la hora convenida, traslado al aeropuerto donde se tomará el vuelo con destino Cusco. A la llegada a la Ciudad Imperial, recibimiento y traslado al hotel. Alojamiento.</w:t>
      </w:r>
    </w:p>
    <w:p w14:paraId="7ABC59CC" w14:textId="77777777" w:rsidR="00996E68" w:rsidRDefault="00996E68" w:rsidP="00996E68">
      <w:pPr>
        <w:pStyle w:val="itinerario"/>
      </w:pPr>
    </w:p>
    <w:p w14:paraId="26CDDA20" w14:textId="24D421DC" w:rsidR="00996E68" w:rsidRDefault="00996E68" w:rsidP="00996E68">
      <w:pPr>
        <w:pStyle w:val="itinerario"/>
      </w:pPr>
      <w:r>
        <w:t xml:space="preserve">En las horas de la tarde, disfrute de una visita guiada por esta encantadora ciudad, que fue la capital del Imperio inca. El recorrido </w:t>
      </w:r>
      <w:r w:rsidR="00DF5418" w:rsidRPr="00DF5418">
        <w:t>comienza en Coricancha, también conocido como ‘el templo del sol’. Fue construido por orden del inca Pachacútec para rendirle culto al sol y, a la llegada de los españoles, se convirtió en la base para la construcción del Convento de Santo Domingo. Luego, visita la Catedral, el monumento más imponente de la Plaza de Armas, y dirí</w:t>
      </w:r>
      <w:r w:rsidR="00DF5418">
        <w:t>jase</w:t>
      </w:r>
      <w:r w:rsidR="00DF5418" w:rsidRPr="00DF5418">
        <w:t xml:space="preserve"> a las colinas donde está Sacsayhuamán, uno de los edificios incas más emblemáticos construido en el siglo XV. Se trata de una inmensa fortaleza construida con grandes piedras, cuyo traslado y montaje sigue siendo un misterio. Contin</w:t>
      </w:r>
      <w:r w:rsidR="00DF5418">
        <w:t>uará</w:t>
      </w:r>
      <w:r w:rsidR="00DF5418" w:rsidRPr="00DF5418">
        <w:t xml:space="preserve"> hacia Qenqo, un complejo arqueológico de uso religioso, donde se celebraban rituales relacionados con la agricultura. Para finalizar, visitará Puca Pucará, situada a siete kilómetros de la ciudad. Puca Pucará, que significa "Fuerte Rojo", era un complejo arquitectónico de supuesto uso militar, con múltiples ambientes, plazas, baños, acueductos y torres. Se cree que fue utilizado por el séquito inca mientras el líder descansaba en Tambomachay. </w:t>
      </w:r>
      <w:r>
        <w:t>Tras finalizar la visita, regreso al hotel. Alojamiento.</w:t>
      </w:r>
    </w:p>
    <w:p w14:paraId="7923B030" w14:textId="692B1546" w:rsidR="00A414F5" w:rsidRDefault="00A414F5" w:rsidP="00996E68">
      <w:pPr>
        <w:pStyle w:val="itinerario"/>
      </w:pPr>
    </w:p>
    <w:p w14:paraId="5092666F" w14:textId="77777777" w:rsidR="00A414F5" w:rsidRDefault="00A414F5" w:rsidP="002560AC">
      <w:pPr>
        <w:pStyle w:val="dias"/>
        <w:ind w:left="1410" w:hanging="1410"/>
        <w:jc w:val="both"/>
        <w:rPr>
          <w:caps w:val="0"/>
          <w:color w:val="1F3864"/>
          <w:sz w:val="28"/>
          <w:szCs w:val="28"/>
        </w:rPr>
      </w:pPr>
    </w:p>
    <w:p w14:paraId="47AD9C37" w14:textId="77777777" w:rsidR="00A414F5" w:rsidRDefault="00A414F5" w:rsidP="002560AC">
      <w:pPr>
        <w:pStyle w:val="dias"/>
        <w:ind w:left="1410" w:hanging="1410"/>
        <w:jc w:val="both"/>
        <w:rPr>
          <w:caps w:val="0"/>
          <w:color w:val="1F3864"/>
          <w:sz w:val="28"/>
          <w:szCs w:val="28"/>
        </w:rPr>
      </w:pPr>
    </w:p>
    <w:p w14:paraId="693152AD" w14:textId="77777777" w:rsidR="00A414F5" w:rsidRDefault="00A414F5" w:rsidP="002560AC">
      <w:pPr>
        <w:pStyle w:val="dias"/>
        <w:ind w:left="1410" w:hanging="1410"/>
        <w:jc w:val="both"/>
        <w:rPr>
          <w:caps w:val="0"/>
          <w:color w:val="1F3864"/>
          <w:sz w:val="28"/>
          <w:szCs w:val="28"/>
        </w:rPr>
      </w:pPr>
    </w:p>
    <w:p w14:paraId="4235D092" w14:textId="7CFC1FAD" w:rsidR="00996E68" w:rsidRPr="00996E68" w:rsidRDefault="00BF3F89" w:rsidP="002560AC">
      <w:pPr>
        <w:pStyle w:val="dias"/>
        <w:ind w:left="1410" w:hanging="1410"/>
        <w:jc w:val="both"/>
        <w:rPr>
          <w:color w:val="1F3864"/>
          <w:sz w:val="28"/>
          <w:szCs w:val="28"/>
        </w:rPr>
      </w:pPr>
      <w:r w:rsidRPr="00996E68">
        <w:rPr>
          <w:caps w:val="0"/>
          <w:color w:val="1F3864"/>
          <w:sz w:val="28"/>
          <w:szCs w:val="28"/>
        </w:rPr>
        <w:lastRenderedPageBreak/>
        <w:t xml:space="preserve">DÍA </w:t>
      </w:r>
      <w:r>
        <w:rPr>
          <w:caps w:val="0"/>
          <w:color w:val="1F3864"/>
          <w:sz w:val="28"/>
          <w:szCs w:val="28"/>
        </w:rPr>
        <w:t>4</w:t>
      </w:r>
      <w:r w:rsidRPr="00996E68">
        <w:rPr>
          <w:caps w:val="0"/>
          <w:color w:val="1F3864"/>
          <w:sz w:val="28"/>
          <w:szCs w:val="28"/>
        </w:rPr>
        <w:tab/>
      </w:r>
      <w:r w:rsidRPr="00996E68">
        <w:rPr>
          <w:caps w:val="0"/>
          <w:color w:val="1F3864"/>
          <w:sz w:val="28"/>
          <w:szCs w:val="28"/>
        </w:rPr>
        <w:tab/>
        <w:t>CUSCO – VALLE SAGRADO –</w:t>
      </w:r>
      <w:r>
        <w:rPr>
          <w:caps w:val="0"/>
          <w:color w:val="1F3864"/>
          <w:sz w:val="28"/>
          <w:szCs w:val="28"/>
        </w:rPr>
        <w:t xml:space="preserve"> </w:t>
      </w:r>
      <w:r w:rsidRPr="002560AC">
        <w:rPr>
          <w:caps w:val="0"/>
          <w:color w:val="1F3864"/>
          <w:sz w:val="28"/>
          <w:szCs w:val="28"/>
        </w:rPr>
        <w:t>CHINCHERO, OLLANTAYTAMBO Y MUSEO VIVO DE YUCAY</w:t>
      </w:r>
    </w:p>
    <w:p w14:paraId="258F4DCD" w14:textId="77777777" w:rsidR="00996E68" w:rsidRDefault="00996E68" w:rsidP="00996E68">
      <w:pPr>
        <w:pStyle w:val="itinerario"/>
      </w:pPr>
      <w:r>
        <w:t xml:space="preserve">Desayuno en el hotel. Por la mañana, salida hacia el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Continúe su viaje por el Valle Sagrado rumbo a Ollantaytambo, haciendo una parada previa en un mirador para deleitarse con el paisaje antes de llegar al Museo Vivo de Yucay.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w:t>
      </w:r>
      <w:r w:rsidR="00FF7D61">
        <w:t xml:space="preserve">Finalmente, inicie su recorrido por el pueblo de Ollantaytambo con un delicioso almuerzo. </w:t>
      </w:r>
      <w:r w:rsidR="00957BA9">
        <w:t>Disfrute</w:t>
      </w:r>
      <w:r>
        <w:t xml:space="preserve"> de la esencia andina que se respira en el lugar </w:t>
      </w:r>
      <w:r w:rsidR="00C06B10">
        <w:t xml:space="preserve">paseando por sus calles </w:t>
      </w:r>
      <w:r>
        <w:t>que aún mantiene</w:t>
      </w:r>
      <w:r w:rsidR="00C06B10">
        <w:t>n</w:t>
      </w:r>
      <w:r>
        <w:t xml:space="preserve"> la planificación urbana inca y es habitado desde entonces. Suba por l</w:t>
      </w:r>
      <w:r w:rsidR="00C06B10">
        <w:t>a</w:t>
      </w:r>
      <w:r>
        <w:t xml:space="preserve"> icónic</w:t>
      </w:r>
      <w:r w:rsidR="00C06B10">
        <w:t xml:space="preserve">a fortaleza, construida al lado de la montaña. </w:t>
      </w:r>
      <w:r>
        <w:t xml:space="preserve"> Al </w:t>
      </w:r>
      <w:r w:rsidR="00C06B10">
        <w:t xml:space="preserve">finalizar, regreso </w:t>
      </w:r>
      <w:r>
        <w:t>al hotel para descansar lleno del espíritu inca. Alojamiento en el Valle Sagrado (Urubamba).</w:t>
      </w:r>
    </w:p>
    <w:p w14:paraId="05A8865F" w14:textId="77777777" w:rsidR="002560AC" w:rsidRDefault="002560AC" w:rsidP="00996E68">
      <w:pPr>
        <w:pStyle w:val="itinerario"/>
      </w:pPr>
    </w:p>
    <w:p w14:paraId="2D379645" w14:textId="42A3B256" w:rsidR="00996E68" w:rsidRDefault="002560AC" w:rsidP="00996E68">
      <w:pPr>
        <w:pStyle w:val="itinerario"/>
      </w:pPr>
      <w:r w:rsidRPr="00C06B10">
        <w:rPr>
          <w:b/>
          <w:color w:val="1F3864"/>
        </w:rPr>
        <w:t>NOTA:</w:t>
      </w:r>
      <w:r w:rsidRPr="00C06B10">
        <w:rPr>
          <w:color w:val="1F3864"/>
        </w:rPr>
        <w:t xml:space="preserve">  </w:t>
      </w:r>
      <w:r w:rsidR="00996E68">
        <w:t>Las visitas que se realizan los domingos incluyen el mercado de Chinchero.</w:t>
      </w:r>
    </w:p>
    <w:p w14:paraId="488CB1E7" w14:textId="53BABDA0" w:rsidR="00996E68" w:rsidRPr="00996E68" w:rsidRDefault="00BF3F89" w:rsidP="00996E68">
      <w:pPr>
        <w:pStyle w:val="dias"/>
        <w:rPr>
          <w:sz w:val="28"/>
          <w:szCs w:val="28"/>
        </w:rPr>
      </w:pPr>
      <w:r w:rsidRPr="00996E68">
        <w:rPr>
          <w:caps w:val="0"/>
          <w:color w:val="1F3864"/>
          <w:sz w:val="28"/>
          <w:szCs w:val="28"/>
        </w:rPr>
        <w:t xml:space="preserve">DÍA </w:t>
      </w:r>
      <w:r>
        <w:rPr>
          <w:caps w:val="0"/>
          <w:color w:val="1F3864"/>
          <w:sz w:val="28"/>
          <w:szCs w:val="28"/>
        </w:rPr>
        <w:t>5</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t xml:space="preserve">VALLE SAGRADO – MACHU PICCHU </w:t>
      </w:r>
      <w:r>
        <w:rPr>
          <w:caps w:val="0"/>
          <w:color w:val="1F3864"/>
          <w:sz w:val="28"/>
          <w:szCs w:val="28"/>
        </w:rPr>
        <w:t xml:space="preserve">– CUSCO </w:t>
      </w:r>
    </w:p>
    <w:p w14:paraId="3B69D60A" w14:textId="24853B2A" w:rsidR="00DA2150" w:rsidRDefault="008B7B0A" w:rsidP="008B7B0A">
      <w:pPr>
        <w:pStyle w:val="itinerario"/>
      </w:pPr>
      <w:r>
        <w:t>Desayuno en el hotel. Traslado a la estación de tren de Ollantaytambo</w:t>
      </w:r>
      <w:r w:rsidRPr="00B82700">
        <w:t xml:space="preserve"> </w:t>
      </w:r>
      <w:r>
        <w:t xml:space="preserve">para iniciar su aventura hacia Machu Picchu Pueblo. Una vez en el tren, viajará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 Se cree que este sitio arqueológico fue construido en 1450 por el Inca Pachacútec como su casa de vacaciones. Sin embargo, un siglo después, la ciudad fue abandonada tras la conquista española, salvando la destrucción que azotó a otros asentamientos incas. </w:t>
      </w:r>
      <w:r w:rsidRPr="008B7B0A">
        <w:t xml:space="preserve">En vez de eso, la selva se tragó lentamente sus construcciones de piedra y la escondió, protegiéndola. Durante la visita guiada, </w:t>
      </w:r>
      <w:r>
        <w:t xml:space="preserve">conocerá sobre los orígenes de esta impresionante ciudadela y explorar sus monumentos más destacados. Después de completar el recorrido, tomará el autobús a Aguas Calientes, donde disfrutará de un almuerzo en el restaurante. La hora del almuerzo puede variar según el ingreso a la ciudadela. </w:t>
      </w:r>
      <w:r w:rsidR="00DA2150" w:rsidRPr="008B7B0A">
        <w:t>Luego del almuerzo, puede explorar el encantador pueblo y, en el momento apropiado, abordar</w:t>
      </w:r>
      <w:r w:rsidR="00DA2150">
        <w:t>á</w:t>
      </w:r>
      <w:r w:rsidR="00DA2150" w:rsidRPr="008B7B0A">
        <w:t xml:space="preserve"> el tren de regreso. El viaje en tren tomará una hora y media y lo llevará de regreso a Ollantaytambo</w:t>
      </w:r>
      <w:r w:rsidR="00DA2150">
        <w:t>. Llegada y traslado</w:t>
      </w:r>
      <w:r w:rsidR="00DA2150" w:rsidRPr="008B7B0A">
        <w:t xml:space="preserve"> a su hotel en Cusco.</w:t>
      </w:r>
    </w:p>
    <w:p w14:paraId="0351D241" w14:textId="77777777" w:rsidR="00DA2150" w:rsidRDefault="00DA2150" w:rsidP="008B7B0A">
      <w:pPr>
        <w:pStyle w:val="itinerario"/>
      </w:pPr>
    </w:p>
    <w:p w14:paraId="792E09E2" w14:textId="77777777" w:rsidR="008B7B0A" w:rsidRDefault="008B7B0A" w:rsidP="008B7B0A">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6B83B4A7" w14:textId="196C47D0" w:rsidR="00000DB9" w:rsidRPr="00F03F7B" w:rsidRDefault="00BF3F89" w:rsidP="00000DB9">
      <w:pPr>
        <w:pStyle w:val="dias"/>
        <w:rPr>
          <w:color w:val="1F3864"/>
          <w:sz w:val="28"/>
          <w:szCs w:val="28"/>
        </w:rPr>
      </w:pPr>
      <w:r w:rsidRPr="00F03F7B">
        <w:rPr>
          <w:caps w:val="0"/>
          <w:color w:val="1F3864"/>
          <w:sz w:val="28"/>
          <w:szCs w:val="28"/>
        </w:rPr>
        <w:t xml:space="preserve">DÍA </w:t>
      </w:r>
      <w:r>
        <w:rPr>
          <w:caps w:val="0"/>
          <w:color w:val="1F3864"/>
          <w:sz w:val="28"/>
          <w:szCs w:val="28"/>
        </w:rPr>
        <w:t>6</w:t>
      </w:r>
      <w:r w:rsidRPr="00F03F7B">
        <w:rPr>
          <w:caps w:val="0"/>
          <w:color w:val="1F3864"/>
          <w:sz w:val="28"/>
          <w:szCs w:val="28"/>
        </w:rPr>
        <w:tab/>
      </w:r>
      <w:r w:rsidRPr="00F03F7B">
        <w:rPr>
          <w:caps w:val="0"/>
          <w:color w:val="1F3864"/>
          <w:sz w:val="28"/>
          <w:szCs w:val="28"/>
        </w:rPr>
        <w:tab/>
        <w:t>CUSCO</w:t>
      </w:r>
    </w:p>
    <w:p w14:paraId="36B66E3E" w14:textId="77777777" w:rsidR="00000DB9" w:rsidRDefault="00000DB9" w:rsidP="00000DB9">
      <w:pPr>
        <w:pStyle w:val="itinerario"/>
      </w:pPr>
      <w:r>
        <w:t>Desayuno en el hotel. A la hora convenida, traslado al aeropuerto para tomar el vuelo de salida.</w:t>
      </w:r>
    </w:p>
    <w:p w14:paraId="0FB018DE" w14:textId="446FB754" w:rsidR="00000DB9" w:rsidRPr="00F03F7B" w:rsidRDefault="00BF3F89" w:rsidP="00000DB9">
      <w:pPr>
        <w:pStyle w:val="dias"/>
        <w:rPr>
          <w:sz w:val="28"/>
          <w:szCs w:val="28"/>
        </w:rPr>
      </w:pPr>
      <w:r w:rsidRPr="00F03F7B">
        <w:rPr>
          <w:caps w:val="0"/>
          <w:color w:val="1F3864"/>
          <w:sz w:val="28"/>
          <w:szCs w:val="28"/>
        </w:rPr>
        <w:t>FIN DE LOS SERVICIOS</w:t>
      </w:r>
    </w:p>
    <w:p w14:paraId="71B6B60A" w14:textId="77777777" w:rsidR="00000DB9" w:rsidRDefault="00000DB9" w:rsidP="00000DB9">
      <w:pPr>
        <w:pStyle w:val="itinerario"/>
        <w:rPr>
          <w:lang w:val="es-ES"/>
        </w:rPr>
      </w:pPr>
    </w:p>
    <w:p w14:paraId="0972A315" w14:textId="0E92BDFD" w:rsidR="00744E6E" w:rsidRDefault="00744E6E" w:rsidP="00000DB9">
      <w:pPr>
        <w:pStyle w:val="itinerario"/>
        <w:rPr>
          <w:lang w:val="es-ES"/>
        </w:rPr>
      </w:pPr>
    </w:p>
    <w:p w14:paraId="2E8F46C3" w14:textId="499A74FD" w:rsidR="00DA2150" w:rsidRDefault="00DA2150" w:rsidP="00000DB9">
      <w:pPr>
        <w:pStyle w:val="itinerario"/>
        <w:rPr>
          <w:lang w:val="es-ES"/>
        </w:rPr>
      </w:pPr>
    </w:p>
    <w:p w14:paraId="4586F90F" w14:textId="660D848C" w:rsidR="00DA2150" w:rsidRDefault="00DA2150" w:rsidP="00000DB9">
      <w:pPr>
        <w:pStyle w:val="itinerario"/>
        <w:rPr>
          <w:lang w:val="es-ES"/>
        </w:rPr>
      </w:pPr>
    </w:p>
    <w:p w14:paraId="2FA2CF5E" w14:textId="77777777" w:rsidR="00DA2150" w:rsidRDefault="00DA2150" w:rsidP="00000DB9">
      <w:pPr>
        <w:pStyle w:val="itinerario"/>
        <w:rPr>
          <w:lang w:val="es-ES"/>
        </w:rPr>
      </w:pPr>
    </w:p>
    <w:p w14:paraId="0F62B148" w14:textId="77777777" w:rsidR="005C22A6" w:rsidRPr="00F03F7B" w:rsidRDefault="005C22A6" w:rsidP="005C22A6">
      <w:pPr>
        <w:pStyle w:val="dias"/>
        <w:rPr>
          <w:color w:val="1F3864"/>
          <w:sz w:val="28"/>
          <w:szCs w:val="28"/>
        </w:rPr>
      </w:pPr>
      <w:r w:rsidRPr="00F03F7B">
        <w:rPr>
          <w:caps w:val="0"/>
          <w:color w:val="1F3864"/>
          <w:sz w:val="28"/>
          <w:szCs w:val="28"/>
        </w:rPr>
        <w:lastRenderedPageBreak/>
        <w:t>PRECIOS POR PERSONA EN USD</w:t>
      </w:r>
    </w:p>
    <w:p w14:paraId="5837D33F" w14:textId="77777777" w:rsidR="005C22A6" w:rsidRDefault="005C22A6" w:rsidP="005C22A6">
      <w:pPr>
        <w:pStyle w:val="itinerario"/>
      </w:pPr>
      <w:r w:rsidRPr="00F0432F">
        <w:rPr>
          <w:bCs/>
        </w:rPr>
        <w:t>Vigencia:</w:t>
      </w:r>
      <w:r w:rsidRPr="00F0432F">
        <w:t xml:space="preserve"> </w:t>
      </w:r>
      <w:r>
        <w:t>diciembre 20</w:t>
      </w:r>
      <w:r w:rsidRPr="001B3726">
        <w:t xml:space="preserve"> de 20</w:t>
      </w:r>
      <w:r>
        <w:t>24</w:t>
      </w:r>
      <w:r w:rsidRPr="001B3726">
        <w:t xml:space="preserve">. </w:t>
      </w:r>
    </w:p>
    <w:p w14:paraId="70B00BA6" w14:textId="77777777" w:rsidR="005C22A6" w:rsidRDefault="005C22A6" w:rsidP="005C22A6">
      <w:pPr>
        <w:pStyle w:val="itinerario"/>
      </w:pPr>
      <w:r w:rsidRPr="004C1B7E">
        <w:t>La validez de las tarifas publicadas aplica hasta máximo el último día indicado en la vigencia.</w:t>
      </w:r>
    </w:p>
    <w:p w14:paraId="2CBBD17F" w14:textId="77777777" w:rsidR="005C22A6" w:rsidRDefault="005C22A6" w:rsidP="005C22A6">
      <w:pPr>
        <w:pStyle w:val="itinerario"/>
      </w:pPr>
    </w:p>
    <w:tbl>
      <w:tblPr>
        <w:tblStyle w:val="Tablaconcuadrcula"/>
        <w:tblW w:w="10220" w:type="dxa"/>
        <w:tblLayout w:type="fixed"/>
        <w:tblLook w:val="04A0" w:firstRow="1" w:lastRow="0" w:firstColumn="1" w:lastColumn="0" w:noHBand="0" w:noVBand="1"/>
      </w:tblPr>
      <w:tblGrid>
        <w:gridCol w:w="1809"/>
        <w:gridCol w:w="1401"/>
        <w:gridCol w:w="1402"/>
        <w:gridCol w:w="1402"/>
        <w:gridCol w:w="1402"/>
        <w:gridCol w:w="1402"/>
        <w:gridCol w:w="1402"/>
      </w:tblGrid>
      <w:tr w:rsidR="005C22A6" w14:paraId="3B1E2910" w14:textId="77777777" w:rsidTr="00845DF8">
        <w:tc>
          <w:tcPr>
            <w:tcW w:w="1809" w:type="dxa"/>
            <w:tcBorders>
              <w:bottom w:val="single" w:sz="4" w:space="0" w:color="auto"/>
            </w:tcBorders>
            <w:shd w:val="clear" w:color="auto" w:fill="1F3864"/>
            <w:vAlign w:val="center"/>
          </w:tcPr>
          <w:p w14:paraId="3C60C815" w14:textId="77777777" w:rsidR="005C22A6" w:rsidRPr="00744E6E" w:rsidRDefault="005C22A6" w:rsidP="00845DF8">
            <w:pPr>
              <w:jc w:val="center"/>
              <w:rPr>
                <w:b/>
                <w:color w:val="FFFFFF" w:themeColor="background1"/>
                <w:sz w:val="28"/>
                <w:szCs w:val="28"/>
              </w:rPr>
            </w:pPr>
            <w:r w:rsidRPr="00744E6E">
              <w:rPr>
                <w:b/>
                <w:color w:val="FFFFFF" w:themeColor="background1"/>
                <w:sz w:val="28"/>
                <w:szCs w:val="28"/>
              </w:rPr>
              <w:t>Categoría</w:t>
            </w:r>
          </w:p>
        </w:tc>
        <w:tc>
          <w:tcPr>
            <w:tcW w:w="1401" w:type="dxa"/>
            <w:tcBorders>
              <w:bottom w:val="single" w:sz="4" w:space="0" w:color="auto"/>
            </w:tcBorders>
            <w:shd w:val="clear" w:color="auto" w:fill="1F3864"/>
            <w:vAlign w:val="center"/>
          </w:tcPr>
          <w:p w14:paraId="67E8AA63" w14:textId="77777777" w:rsidR="005C22A6" w:rsidRPr="00744E6E" w:rsidRDefault="005C22A6" w:rsidP="00845DF8">
            <w:pPr>
              <w:jc w:val="center"/>
              <w:rPr>
                <w:b/>
                <w:color w:val="FFFFFF" w:themeColor="background1"/>
                <w:sz w:val="28"/>
                <w:szCs w:val="28"/>
              </w:rPr>
            </w:pPr>
            <w:r w:rsidRPr="00744E6E">
              <w:rPr>
                <w:b/>
                <w:color w:val="FFFFFF" w:themeColor="background1"/>
                <w:sz w:val="28"/>
                <w:szCs w:val="28"/>
              </w:rPr>
              <w:t>Doble</w:t>
            </w:r>
          </w:p>
        </w:tc>
        <w:tc>
          <w:tcPr>
            <w:tcW w:w="1402" w:type="dxa"/>
            <w:tcBorders>
              <w:bottom w:val="single" w:sz="4" w:space="0" w:color="auto"/>
            </w:tcBorders>
            <w:shd w:val="clear" w:color="auto" w:fill="1F3864"/>
            <w:vAlign w:val="center"/>
          </w:tcPr>
          <w:p w14:paraId="63DD9338" w14:textId="77777777" w:rsidR="005C22A6" w:rsidRPr="00744E6E" w:rsidRDefault="005C22A6" w:rsidP="00845DF8">
            <w:pPr>
              <w:jc w:val="center"/>
              <w:rPr>
                <w:b/>
                <w:color w:val="FFFFFF" w:themeColor="background1"/>
                <w:sz w:val="28"/>
                <w:szCs w:val="28"/>
              </w:rPr>
            </w:pPr>
            <w:r w:rsidRPr="00744E6E">
              <w:rPr>
                <w:b/>
                <w:color w:val="FFFFFF" w:themeColor="background1"/>
                <w:sz w:val="28"/>
                <w:szCs w:val="28"/>
              </w:rPr>
              <w:t>Triple</w:t>
            </w:r>
          </w:p>
        </w:tc>
        <w:tc>
          <w:tcPr>
            <w:tcW w:w="1402" w:type="dxa"/>
            <w:tcBorders>
              <w:bottom w:val="single" w:sz="4" w:space="0" w:color="auto"/>
            </w:tcBorders>
            <w:shd w:val="clear" w:color="auto" w:fill="1F3864"/>
            <w:vAlign w:val="center"/>
          </w:tcPr>
          <w:p w14:paraId="4665C3D4" w14:textId="77777777" w:rsidR="005C22A6" w:rsidRPr="00744E6E" w:rsidRDefault="005C22A6" w:rsidP="00845DF8">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491678DA" w14:textId="77777777" w:rsidR="005C22A6" w:rsidRPr="00744E6E" w:rsidRDefault="005C22A6" w:rsidP="00845DF8">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7E271F0E" w14:textId="77777777" w:rsidR="005C22A6" w:rsidRPr="00744E6E" w:rsidRDefault="005C22A6" w:rsidP="00845DF8">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3DDF5073" w14:textId="77777777" w:rsidR="005C22A6" w:rsidRPr="00744E6E" w:rsidRDefault="005C22A6" w:rsidP="00845DF8">
            <w:pPr>
              <w:jc w:val="center"/>
              <w:rPr>
                <w:b/>
                <w:color w:val="FFFFFF" w:themeColor="background1"/>
                <w:sz w:val="28"/>
                <w:szCs w:val="28"/>
              </w:rPr>
            </w:pPr>
            <w:r w:rsidRPr="00744E6E">
              <w:rPr>
                <w:b/>
                <w:color w:val="FFFFFF" w:themeColor="background1"/>
                <w:sz w:val="28"/>
                <w:szCs w:val="28"/>
              </w:rPr>
              <w:t>Niño sin cama 2 a 5 años</w:t>
            </w:r>
          </w:p>
        </w:tc>
      </w:tr>
      <w:tr w:rsidR="001F4556" w14:paraId="2FA1961A" w14:textId="77777777" w:rsidTr="00845DF8">
        <w:tc>
          <w:tcPr>
            <w:tcW w:w="1809" w:type="dxa"/>
            <w:shd w:val="clear" w:color="auto" w:fill="auto"/>
            <w:vAlign w:val="center"/>
          </w:tcPr>
          <w:p w14:paraId="0F1A2A20" w14:textId="77777777" w:rsidR="001F4556" w:rsidRPr="0059144A" w:rsidRDefault="001F4556" w:rsidP="001F4556">
            <w:pPr>
              <w:jc w:val="center"/>
            </w:pPr>
            <w:r>
              <w:t>Económico</w:t>
            </w:r>
          </w:p>
        </w:tc>
        <w:tc>
          <w:tcPr>
            <w:tcW w:w="1401" w:type="dxa"/>
            <w:shd w:val="clear" w:color="auto" w:fill="auto"/>
          </w:tcPr>
          <w:p w14:paraId="79CEC2E5" w14:textId="36806393" w:rsidR="001F4556" w:rsidRPr="00E500DE" w:rsidRDefault="001F4556" w:rsidP="001F4556">
            <w:pPr>
              <w:jc w:val="center"/>
            </w:pPr>
            <w:r w:rsidRPr="005265BB">
              <w:t xml:space="preserve"> 768   </w:t>
            </w:r>
          </w:p>
        </w:tc>
        <w:tc>
          <w:tcPr>
            <w:tcW w:w="1402" w:type="dxa"/>
            <w:shd w:val="clear" w:color="auto" w:fill="auto"/>
          </w:tcPr>
          <w:p w14:paraId="0C17D104" w14:textId="7678BDCB" w:rsidR="001F4556" w:rsidRPr="00E500DE" w:rsidRDefault="001F4556" w:rsidP="001F4556">
            <w:pPr>
              <w:jc w:val="center"/>
            </w:pPr>
            <w:r w:rsidRPr="005265BB">
              <w:t xml:space="preserve"> 734   </w:t>
            </w:r>
          </w:p>
        </w:tc>
        <w:tc>
          <w:tcPr>
            <w:tcW w:w="1402" w:type="dxa"/>
            <w:shd w:val="clear" w:color="auto" w:fill="auto"/>
          </w:tcPr>
          <w:p w14:paraId="08BA49D1" w14:textId="392DD3D2" w:rsidR="001F4556" w:rsidRPr="00AC3190" w:rsidRDefault="001F4556" w:rsidP="001F4556">
            <w:pPr>
              <w:jc w:val="center"/>
            </w:pPr>
            <w:r w:rsidRPr="00B90A6A">
              <w:t xml:space="preserve"> 1.017   </w:t>
            </w:r>
          </w:p>
        </w:tc>
        <w:tc>
          <w:tcPr>
            <w:tcW w:w="1402" w:type="dxa"/>
            <w:shd w:val="clear" w:color="auto" w:fill="auto"/>
            <w:vAlign w:val="center"/>
          </w:tcPr>
          <w:p w14:paraId="6DAE95B7" w14:textId="4C871AC4" w:rsidR="001F4556" w:rsidRPr="00663241" w:rsidRDefault="001F4556" w:rsidP="001F4556">
            <w:pPr>
              <w:jc w:val="center"/>
              <w:rPr>
                <w:rFonts w:cs="Calibri"/>
                <w:szCs w:val="22"/>
              </w:rPr>
            </w:pPr>
            <w:r>
              <w:rPr>
                <w:rFonts w:cs="Calibri"/>
                <w:szCs w:val="22"/>
              </w:rPr>
              <w:t>630</w:t>
            </w:r>
          </w:p>
        </w:tc>
        <w:tc>
          <w:tcPr>
            <w:tcW w:w="1402" w:type="dxa"/>
            <w:shd w:val="clear" w:color="auto" w:fill="auto"/>
          </w:tcPr>
          <w:p w14:paraId="5DB26F8F" w14:textId="00F7F6E7" w:rsidR="001F4556" w:rsidRPr="000375C6" w:rsidRDefault="001F4556" w:rsidP="001F4556">
            <w:pPr>
              <w:jc w:val="center"/>
            </w:pPr>
            <w:r w:rsidRPr="004A6794">
              <w:t xml:space="preserve"> 595   </w:t>
            </w:r>
          </w:p>
        </w:tc>
        <w:tc>
          <w:tcPr>
            <w:tcW w:w="1402" w:type="dxa"/>
            <w:shd w:val="clear" w:color="auto" w:fill="auto"/>
          </w:tcPr>
          <w:p w14:paraId="216EB850" w14:textId="43C7BC49" w:rsidR="001F4556" w:rsidRPr="000375C6" w:rsidRDefault="001F4556" w:rsidP="001F4556">
            <w:pPr>
              <w:jc w:val="center"/>
            </w:pPr>
            <w:r w:rsidRPr="004A6794">
              <w:t xml:space="preserve"> 490   </w:t>
            </w:r>
          </w:p>
        </w:tc>
      </w:tr>
      <w:tr w:rsidR="001F4556" w14:paraId="03C4F6AA" w14:textId="77777777" w:rsidTr="00845DF8">
        <w:tc>
          <w:tcPr>
            <w:tcW w:w="1809" w:type="dxa"/>
            <w:shd w:val="pct20" w:color="auto" w:fill="auto"/>
            <w:vAlign w:val="center"/>
          </w:tcPr>
          <w:p w14:paraId="65083065" w14:textId="77777777" w:rsidR="001F4556" w:rsidRPr="0059144A" w:rsidRDefault="001F4556" w:rsidP="001F4556">
            <w:pPr>
              <w:jc w:val="center"/>
            </w:pPr>
            <w:r w:rsidRPr="0059144A">
              <w:t>Turista</w:t>
            </w:r>
          </w:p>
        </w:tc>
        <w:tc>
          <w:tcPr>
            <w:tcW w:w="1401" w:type="dxa"/>
            <w:shd w:val="pct20" w:color="auto" w:fill="auto"/>
          </w:tcPr>
          <w:p w14:paraId="06358170" w14:textId="1115F8DA" w:rsidR="001F4556" w:rsidRPr="00E500DE" w:rsidRDefault="001F4556" w:rsidP="001F4556">
            <w:pPr>
              <w:jc w:val="center"/>
            </w:pPr>
            <w:r w:rsidRPr="005265BB">
              <w:t xml:space="preserve"> 795   </w:t>
            </w:r>
          </w:p>
        </w:tc>
        <w:tc>
          <w:tcPr>
            <w:tcW w:w="1402" w:type="dxa"/>
            <w:shd w:val="pct20" w:color="auto" w:fill="auto"/>
          </w:tcPr>
          <w:p w14:paraId="4DB36AFF" w14:textId="12F89073" w:rsidR="001F4556" w:rsidRPr="00E500DE" w:rsidRDefault="001F4556" w:rsidP="001F4556">
            <w:pPr>
              <w:jc w:val="center"/>
            </w:pPr>
            <w:r w:rsidRPr="005265BB">
              <w:t xml:space="preserve"> 760   </w:t>
            </w:r>
          </w:p>
        </w:tc>
        <w:tc>
          <w:tcPr>
            <w:tcW w:w="1402" w:type="dxa"/>
            <w:shd w:val="pct20" w:color="auto" w:fill="auto"/>
          </w:tcPr>
          <w:p w14:paraId="771C9326" w14:textId="2E23E5B9" w:rsidR="001F4556" w:rsidRPr="00AC3190" w:rsidRDefault="001F4556" w:rsidP="001F4556">
            <w:pPr>
              <w:jc w:val="center"/>
            </w:pPr>
            <w:r w:rsidRPr="00B90A6A">
              <w:t xml:space="preserve"> 1.068   </w:t>
            </w:r>
          </w:p>
        </w:tc>
        <w:tc>
          <w:tcPr>
            <w:tcW w:w="1402" w:type="dxa"/>
            <w:shd w:val="pct20" w:color="auto" w:fill="auto"/>
            <w:vAlign w:val="center"/>
          </w:tcPr>
          <w:p w14:paraId="1E4602D5" w14:textId="60718CA7" w:rsidR="001F4556" w:rsidRPr="00663241" w:rsidRDefault="001F4556" w:rsidP="001F4556">
            <w:pPr>
              <w:jc w:val="center"/>
              <w:rPr>
                <w:rFonts w:cs="Calibri"/>
                <w:szCs w:val="22"/>
              </w:rPr>
            </w:pPr>
            <w:r>
              <w:rPr>
                <w:rFonts w:cs="Calibri"/>
                <w:szCs w:val="22"/>
              </w:rPr>
              <w:t>651</w:t>
            </w:r>
          </w:p>
        </w:tc>
        <w:tc>
          <w:tcPr>
            <w:tcW w:w="1402" w:type="dxa"/>
            <w:shd w:val="pct20" w:color="auto" w:fill="auto"/>
          </w:tcPr>
          <w:p w14:paraId="7EE759C0" w14:textId="608F081D" w:rsidR="001F4556" w:rsidRPr="000375C6" w:rsidRDefault="001F4556" w:rsidP="001F4556">
            <w:pPr>
              <w:jc w:val="center"/>
            </w:pPr>
            <w:r w:rsidRPr="004A6794">
              <w:t xml:space="preserve"> 616   </w:t>
            </w:r>
          </w:p>
        </w:tc>
        <w:tc>
          <w:tcPr>
            <w:tcW w:w="1402" w:type="dxa"/>
            <w:shd w:val="pct20" w:color="auto" w:fill="auto"/>
          </w:tcPr>
          <w:p w14:paraId="0C6B19AF" w14:textId="6A373832" w:rsidR="001F4556" w:rsidRPr="000375C6" w:rsidRDefault="001F4556" w:rsidP="001F4556">
            <w:pPr>
              <w:jc w:val="center"/>
            </w:pPr>
            <w:r w:rsidRPr="004A6794">
              <w:t xml:space="preserve"> 513   </w:t>
            </w:r>
          </w:p>
        </w:tc>
      </w:tr>
      <w:tr w:rsidR="001F4556" w14:paraId="59089554" w14:textId="77777777" w:rsidTr="00845DF8">
        <w:tc>
          <w:tcPr>
            <w:tcW w:w="1809" w:type="dxa"/>
            <w:tcBorders>
              <w:bottom w:val="single" w:sz="4" w:space="0" w:color="auto"/>
            </w:tcBorders>
            <w:shd w:val="clear" w:color="auto" w:fill="auto"/>
            <w:vAlign w:val="center"/>
          </w:tcPr>
          <w:p w14:paraId="3637920E" w14:textId="77777777" w:rsidR="001F4556" w:rsidRPr="0059144A" w:rsidRDefault="001F4556" w:rsidP="001F4556">
            <w:pPr>
              <w:jc w:val="center"/>
            </w:pPr>
            <w:r>
              <w:t>Turista S</w:t>
            </w:r>
            <w:r w:rsidRPr="0059144A">
              <w:t>uperior</w:t>
            </w:r>
          </w:p>
        </w:tc>
        <w:tc>
          <w:tcPr>
            <w:tcW w:w="1401" w:type="dxa"/>
            <w:tcBorders>
              <w:bottom w:val="single" w:sz="4" w:space="0" w:color="auto"/>
            </w:tcBorders>
            <w:shd w:val="clear" w:color="auto" w:fill="auto"/>
          </w:tcPr>
          <w:p w14:paraId="0CEAE2B4" w14:textId="64CA49AB" w:rsidR="001F4556" w:rsidRPr="00E500DE" w:rsidRDefault="001F4556" w:rsidP="001F4556">
            <w:pPr>
              <w:jc w:val="center"/>
            </w:pPr>
            <w:r w:rsidRPr="005265BB">
              <w:t xml:space="preserve"> 857   </w:t>
            </w:r>
          </w:p>
        </w:tc>
        <w:tc>
          <w:tcPr>
            <w:tcW w:w="1402" w:type="dxa"/>
            <w:tcBorders>
              <w:bottom w:val="single" w:sz="4" w:space="0" w:color="auto"/>
            </w:tcBorders>
            <w:shd w:val="clear" w:color="auto" w:fill="auto"/>
          </w:tcPr>
          <w:p w14:paraId="2A07CF09" w14:textId="3F79004F" w:rsidR="001F4556" w:rsidRPr="00E500DE" w:rsidRDefault="001F4556" w:rsidP="001F4556">
            <w:pPr>
              <w:jc w:val="center"/>
            </w:pPr>
            <w:r w:rsidRPr="005265BB">
              <w:t xml:space="preserve"> 803   </w:t>
            </w:r>
          </w:p>
        </w:tc>
        <w:tc>
          <w:tcPr>
            <w:tcW w:w="1402" w:type="dxa"/>
            <w:tcBorders>
              <w:bottom w:val="single" w:sz="4" w:space="0" w:color="auto"/>
            </w:tcBorders>
            <w:shd w:val="clear" w:color="auto" w:fill="auto"/>
          </w:tcPr>
          <w:p w14:paraId="089E563A" w14:textId="3230BA28" w:rsidR="001F4556" w:rsidRPr="00AC3190" w:rsidRDefault="001F4556" w:rsidP="001F4556">
            <w:pPr>
              <w:jc w:val="center"/>
            </w:pPr>
            <w:r w:rsidRPr="00B90A6A">
              <w:t xml:space="preserve"> 1.221   </w:t>
            </w:r>
          </w:p>
        </w:tc>
        <w:tc>
          <w:tcPr>
            <w:tcW w:w="1402" w:type="dxa"/>
            <w:tcBorders>
              <w:bottom w:val="single" w:sz="4" w:space="0" w:color="auto"/>
            </w:tcBorders>
            <w:shd w:val="clear" w:color="auto" w:fill="auto"/>
            <w:vAlign w:val="center"/>
          </w:tcPr>
          <w:p w14:paraId="3D5EAD43" w14:textId="7E4F3E98" w:rsidR="001F4556" w:rsidRPr="00663241" w:rsidRDefault="001F4556" w:rsidP="001F4556">
            <w:pPr>
              <w:jc w:val="center"/>
              <w:rPr>
                <w:rFonts w:cs="Calibri"/>
                <w:szCs w:val="22"/>
              </w:rPr>
            </w:pPr>
            <w:r>
              <w:rPr>
                <w:rFonts w:cs="Calibri"/>
                <w:szCs w:val="22"/>
              </w:rPr>
              <w:t>697</w:t>
            </w:r>
          </w:p>
        </w:tc>
        <w:tc>
          <w:tcPr>
            <w:tcW w:w="1402" w:type="dxa"/>
            <w:tcBorders>
              <w:bottom w:val="single" w:sz="4" w:space="0" w:color="auto"/>
            </w:tcBorders>
            <w:shd w:val="clear" w:color="auto" w:fill="auto"/>
          </w:tcPr>
          <w:p w14:paraId="7429B409" w14:textId="6373B313" w:rsidR="001F4556" w:rsidRPr="000375C6" w:rsidRDefault="001F4556" w:rsidP="001F4556">
            <w:pPr>
              <w:jc w:val="center"/>
            </w:pPr>
            <w:r w:rsidRPr="004A6794">
              <w:t xml:space="preserve"> 662   </w:t>
            </w:r>
          </w:p>
        </w:tc>
        <w:tc>
          <w:tcPr>
            <w:tcW w:w="1402" w:type="dxa"/>
            <w:tcBorders>
              <w:bottom w:val="single" w:sz="4" w:space="0" w:color="auto"/>
            </w:tcBorders>
            <w:shd w:val="clear" w:color="auto" w:fill="auto"/>
          </w:tcPr>
          <w:p w14:paraId="7EECAF28" w14:textId="68A9C2BB" w:rsidR="001F4556" w:rsidRPr="000375C6" w:rsidRDefault="001F4556" w:rsidP="001F4556">
            <w:pPr>
              <w:jc w:val="center"/>
            </w:pPr>
            <w:r w:rsidRPr="004A6794">
              <w:t xml:space="preserve"> 540   </w:t>
            </w:r>
          </w:p>
        </w:tc>
      </w:tr>
      <w:tr w:rsidR="001F4556" w14:paraId="72418E9E" w14:textId="77777777" w:rsidTr="00845DF8">
        <w:tc>
          <w:tcPr>
            <w:tcW w:w="1809" w:type="dxa"/>
            <w:shd w:val="pct20" w:color="auto" w:fill="auto"/>
            <w:vAlign w:val="center"/>
          </w:tcPr>
          <w:p w14:paraId="3955A4D6" w14:textId="77777777" w:rsidR="001F4556" w:rsidRPr="0059144A" w:rsidRDefault="001F4556" w:rsidP="001F4556">
            <w:pPr>
              <w:jc w:val="center"/>
            </w:pPr>
            <w:r w:rsidRPr="0059144A">
              <w:t>Primera</w:t>
            </w:r>
          </w:p>
        </w:tc>
        <w:tc>
          <w:tcPr>
            <w:tcW w:w="1401" w:type="dxa"/>
            <w:shd w:val="pct20" w:color="auto" w:fill="auto"/>
          </w:tcPr>
          <w:p w14:paraId="25A1801C" w14:textId="200DB2B7" w:rsidR="001F4556" w:rsidRPr="00E500DE" w:rsidRDefault="001F4556" w:rsidP="001F4556">
            <w:pPr>
              <w:jc w:val="center"/>
            </w:pPr>
            <w:r w:rsidRPr="005265BB">
              <w:t xml:space="preserve"> 936   </w:t>
            </w:r>
          </w:p>
        </w:tc>
        <w:tc>
          <w:tcPr>
            <w:tcW w:w="1402" w:type="dxa"/>
            <w:shd w:val="pct20" w:color="auto" w:fill="auto"/>
          </w:tcPr>
          <w:p w14:paraId="3FBC67E5" w14:textId="488DCC0E" w:rsidR="001F4556" w:rsidRPr="00E500DE" w:rsidRDefault="001F4556" w:rsidP="001F4556">
            <w:pPr>
              <w:jc w:val="center"/>
            </w:pPr>
            <w:r w:rsidRPr="005265BB">
              <w:t xml:space="preserve"> 932   </w:t>
            </w:r>
          </w:p>
        </w:tc>
        <w:tc>
          <w:tcPr>
            <w:tcW w:w="1402" w:type="dxa"/>
            <w:shd w:val="pct20" w:color="auto" w:fill="auto"/>
          </w:tcPr>
          <w:p w14:paraId="39EA9F19" w14:textId="1262631B" w:rsidR="001F4556" w:rsidRPr="00AC3190" w:rsidRDefault="001F4556" w:rsidP="001F4556">
            <w:pPr>
              <w:jc w:val="center"/>
            </w:pPr>
            <w:r w:rsidRPr="00B90A6A">
              <w:t xml:space="preserve"> 1.352   </w:t>
            </w:r>
          </w:p>
        </w:tc>
        <w:tc>
          <w:tcPr>
            <w:tcW w:w="1402" w:type="dxa"/>
            <w:shd w:val="pct20" w:color="auto" w:fill="auto"/>
            <w:vAlign w:val="center"/>
          </w:tcPr>
          <w:p w14:paraId="78E652ED" w14:textId="00766887" w:rsidR="001F4556" w:rsidRPr="00663241" w:rsidRDefault="001F4556" w:rsidP="001F4556">
            <w:pPr>
              <w:jc w:val="center"/>
              <w:rPr>
                <w:rFonts w:cs="Calibri"/>
                <w:szCs w:val="22"/>
              </w:rPr>
            </w:pPr>
            <w:r>
              <w:rPr>
                <w:rFonts w:cs="Calibri"/>
                <w:szCs w:val="22"/>
              </w:rPr>
              <w:t>756</w:t>
            </w:r>
          </w:p>
        </w:tc>
        <w:tc>
          <w:tcPr>
            <w:tcW w:w="1402" w:type="dxa"/>
            <w:shd w:val="pct20" w:color="auto" w:fill="auto"/>
          </w:tcPr>
          <w:p w14:paraId="37084DED" w14:textId="53A0702D" w:rsidR="001F4556" w:rsidRPr="000375C6" w:rsidRDefault="001F4556" w:rsidP="001F4556">
            <w:pPr>
              <w:jc w:val="center"/>
            </w:pPr>
            <w:r w:rsidRPr="004A6794">
              <w:t xml:space="preserve"> 721   </w:t>
            </w:r>
          </w:p>
        </w:tc>
        <w:tc>
          <w:tcPr>
            <w:tcW w:w="1402" w:type="dxa"/>
            <w:shd w:val="pct20" w:color="auto" w:fill="auto"/>
          </w:tcPr>
          <w:p w14:paraId="54A25271" w14:textId="4CFC4BEF" w:rsidR="001F4556" w:rsidRPr="000375C6" w:rsidRDefault="001F4556" w:rsidP="001F4556">
            <w:pPr>
              <w:jc w:val="center"/>
            </w:pPr>
            <w:r w:rsidRPr="004A6794">
              <w:t xml:space="preserve"> 578   </w:t>
            </w:r>
          </w:p>
        </w:tc>
      </w:tr>
      <w:tr w:rsidR="001F4556" w14:paraId="3571CF25" w14:textId="77777777" w:rsidTr="00845DF8">
        <w:tc>
          <w:tcPr>
            <w:tcW w:w="1809" w:type="dxa"/>
            <w:shd w:val="clear" w:color="auto" w:fill="auto"/>
            <w:vAlign w:val="center"/>
          </w:tcPr>
          <w:p w14:paraId="58092DDF" w14:textId="77777777" w:rsidR="001F4556" w:rsidRPr="0059144A" w:rsidRDefault="001F4556" w:rsidP="001F4556">
            <w:pPr>
              <w:jc w:val="center"/>
            </w:pPr>
            <w:r w:rsidRPr="0059144A">
              <w:t>Primera Superior</w:t>
            </w:r>
          </w:p>
        </w:tc>
        <w:tc>
          <w:tcPr>
            <w:tcW w:w="1401" w:type="dxa"/>
            <w:shd w:val="clear" w:color="auto" w:fill="auto"/>
          </w:tcPr>
          <w:p w14:paraId="7331A232" w14:textId="02DA0A0F" w:rsidR="001F4556" w:rsidRPr="00E500DE" w:rsidRDefault="001F4556" w:rsidP="001F4556">
            <w:pPr>
              <w:jc w:val="center"/>
            </w:pPr>
            <w:r w:rsidRPr="005265BB">
              <w:t xml:space="preserve"> 1.223   </w:t>
            </w:r>
          </w:p>
        </w:tc>
        <w:tc>
          <w:tcPr>
            <w:tcW w:w="1402" w:type="dxa"/>
            <w:shd w:val="clear" w:color="auto" w:fill="auto"/>
          </w:tcPr>
          <w:p w14:paraId="52283E5E" w14:textId="01C0942E" w:rsidR="001F4556" w:rsidRDefault="001F4556" w:rsidP="001F4556">
            <w:pPr>
              <w:jc w:val="center"/>
            </w:pPr>
            <w:r w:rsidRPr="005265BB">
              <w:t xml:space="preserve"> 1.264   </w:t>
            </w:r>
          </w:p>
        </w:tc>
        <w:tc>
          <w:tcPr>
            <w:tcW w:w="1402" w:type="dxa"/>
            <w:shd w:val="clear" w:color="auto" w:fill="auto"/>
          </w:tcPr>
          <w:p w14:paraId="6CED6CB2" w14:textId="6380BCBA" w:rsidR="001F4556" w:rsidRPr="00AC3190" w:rsidRDefault="001F4556" w:rsidP="001F4556">
            <w:pPr>
              <w:jc w:val="center"/>
            </w:pPr>
            <w:r w:rsidRPr="00B90A6A">
              <w:t xml:space="preserve"> 1.903   </w:t>
            </w:r>
          </w:p>
        </w:tc>
        <w:tc>
          <w:tcPr>
            <w:tcW w:w="1402" w:type="dxa"/>
            <w:shd w:val="clear" w:color="auto" w:fill="auto"/>
            <w:vAlign w:val="center"/>
          </w:tcPr>
          <w:p w14:paraId="6B6FCC9E" w14:textId="6E4F6948" w:rsidR="001F4556" w:rsidRPr="00663241" w:rsidRDefault="001F4556" w:rsidP="001F4556">
            <w:pPr>
              <w:jc w:val="center"/>
              <w:rPr>
                <w:rFonts w:cs="Calibri"/>
                <w:szCs w:val="22"/>
              </w:rPr>
            </w:pPr>
            <w:r>
              <w:rPr>
                <w:rFonts w:cs="Calibri"/>
                <w:szCs w:val="22"/>
              </w:rPr>
              <w:t>971</w:t>
            </w:r>
          </w:p>
        </w:tc>
        <w:tc>
          <w:tcPr>
            <w:tcW w:w="1402" w:type="dxa"/>
            <w:shd w:val="clear" w:color="auto" w:fill="auto"/>
          </w:tcPr>
          <w:p w14:paraId="3B09AF3A" w14:textId="05F9E4A6" w:rsidR="001F4556" w:rsidRPr="000375C6" w:rsidRDefault="001F4556" w:rsidP="001F4556">
            <w:pPr>
              <w:jc w:val="center"/>
            </w:pPr>
            <w:r w:rsidRPr="004A6794">
              <w:t xml:space="preserve"> 936   </w:t>
            </w:r>
          </w:p>
        </w:tc>
        <w:tc>
          <w:tcPr>
            <w:tcW w:w="1402" w:type="dxa"/>
            <w:shd w:val="clear" w:color="auto" w:fill="auto"/>
          </w:tcPr>
          <w:p w14:paraId="7D941836" w14:textId="5EC55918" w:rsidR="001F4556" w:rsidRDefault="001F4556" w:rsidP="001F4556">
            <w:pPr>
              <w:jc w:val="center"/>
            </w:pPr>
            <w:r w:rsidRPr="004A6794">
              <w:t xml:space="preserve"> 739   </w:t>
            </w:r>
          </w:p>
        </w:tc>
      </w:tr>
    </w:tbl>
    <w:p w14:paraId="6A249E46" w14:textId="77777777" w:rsidR="005C22A6" w:rsidRPr="00384EF6" w:rsidRDefault="005C22A6" w:rsidP="005C22A6">
      <w:pPr>
        <w:pStyle w:val="itinerario"/>
      </w:pPr>
    </w:p>
    <w:p w14:paraId="19D8C97C" w14:textId="77777777" w:rsidR="005C22A6" w:rsidRPr="007F4802" w:rsidRDefault="005C22A6" w:rsidP="005C22A6">
      <w:pPr>
        <w:pStyle w:val="vinetas"/>
        <w:jc w:val="both"/>
      </w:pPr>
      <w:r w:rsidRPr="007F4802">
        <w:t>Hoteles previstos o de categoría similar.</w:t>
      </w:r>
    </w:p>
    <w:p w14:paraId="2CB65CA9" w14:textId="77777777" w:rsidR="005C22A6" w:rsidRPr="001E0B18" w:rsidRDefault="005C22A6" w:rsidP="005C22A6">
      <w:pPr>
        <w:pStyle w:val="vinetas"/>
        <w:jc w:val="both"/>
      </w:pPr>
      <w:r w:rsidRPr="001E0B18">
        <w:t>Precios sujetos a cambio sin previo aviso.</w:t>
      </w:r>
    </w:p>
    <w:p w14:paraId="6B0D853A" w14:textId="77777777" w:rsidR="005C22A6" w:rsidRPr="001E0B18" w:rsidRDefault="005C22A6" w:rsidP="005C22A6">
      <w:pPr>
        <w:pStyle w:val="vinetas"/>
        <w:jc w:val="both"/>
      </w:pPr>
      <w:r w:rsidRPr="001E0B18">
        <w:t xml:space="preserve">Aplican gastos de cancelación según condiciones generales sin excepción. </w:t>
      </w:r>
    </w:p>
    <w:p w14:paraId="00BCE701" w14:textId="07763E01" w:rsidR="005C22A6" w:rsidRPr="00DF225D" w:rsidRDefault="005C22A6" w:rsidP="005C22A6">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rsidR="001F4556">
        <w:t>.</w:t>
      </w:r>
    </w:p>
    <w:p w14:paraId="69F6B840" w14:textId="77777777" w:rsidR="005C22A6" w:rsidRPr="00DF225D" w:rsidRDefault="005C22A6" w:rsidP="005C22A6">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39075382" w14:textId="77777777" w:rsidR="005C22A6" w:rsidRPr="001E0B18" w:rsidRDefault="005C22A6" w:rsidP="005C22A6">
      <w:pPr>
        <w:pStyle w:val="vinetas"/>
        <w:jc w:val="both"/>
      </w:pPr>
      <w:r w:rsidRPr="001E0B18">
        <w:t>La entrada a Machu Picchu es exclusivamente para pasajeros de nacionalidad colombiana. Si el pasajero es de otra nacionalidad se debe adicionar USD 35 por persona.</w:t>
      </w:r>
    </w:p>
    <w:p w14:paraId="691B6283" w14:textId="77777777" w:rsidR="005C22A6" w:rsidRPr="001E0B18" w:rsidRDefault="005C22A6" w:rsidP="005C22A6">
      <w:pPr>
        <w:pStyle w:val="vinetas"/>
        <w:jc w:val="both"/>
      </w:pPr>
      <w:r w:rsidRPr="001E0B18">
        <w:t xml:space="preserve">Para las reservas con servicio de trenes a Machu Picchu, los asientos serán asignados de acuerdo a la disponibilidad del coche. </w:t>
      </w:r>
    </w:p>
    <w:p w14:paraId="5A9F35F2" w14:textId="77777777" w:rsidR="005C22A6" w:rsidRPr="001E0B18" w:rsidRDefault="005C22A6" w:rsidP="005C22A6">
      <w:pPr>
        <w:pStyle w:val="vinetas"/>
        <w:jc w:val="both"/>
      </w:pPr>
      <w:r w:rsidRPr="001E0B18">
        <w:t>Los horarios de recogida para los servicios pueden estar sujetos a modificación y serán reconfirmados un día antes.</w:t>
      </w:r>
    </w:p>
    <w:p w14:paraId="28E57682" w14:textId="77777777" w:rsidR="005C22A6" w:rsidRPr="001E0B18" w:rsidRDefault="005C22A6" w:rsidP="005C22A6">
      <w:pPr>
        <w:pStyle w:val="vinetas"/>
        <w:jc w:val="both"/>
      </w:pPr>
      <w:r w:rsidRPr="001E0B18">
        <w:t xml:space="preserve">En caso de realizar la reserva en un hotel diferente a los mencionados, aplica suplemento. </w:t>
      </w:r>
    </w:p>
    <w:p w14:paraId="06001ACB" w14:textId="77777777" w:rsidR="005C22A6" w:rsidRDefault="005C22A6" w:rsidP="005C22A6">
      <w:pPr>
        <w:pStyle w:val="vinetas"/>
        <w:jc w:val="both"/>
      </w:pPr>
      <w:r w:rsidRPr="001E0B18">
        <w:t>Es de carácter obligatorio enviar la copia del pasaporte para realizar reserva de servicios en Cusco.</w:t>
      </w:r>
    </w:p>
    <w:p w14:paraId="4D108EC0" w14:textId="77777777" w:rsidR="005C22A6" w:rsidRDefault="005C22A6" w:rsidP="005C22A6">
      <w:pPr>
        <w:pStyle w:val="itinerario"/>
      </w:pPr>
    </w:p>
    <w:p w14:paraId="0F412DA6" w14:textId="77777777" w:rsidR="005C22A6" w:rsidRPr="00BB1B86" w:rsidRDefault="005C22A6" w:rsidP="005C22A6">
      <w:pPr>
        <w:pStyle w:val="dias"/>
        <w:rPr>
          <w:color w:val="1F3864"/>
          <w:sz w:val="28"/>
          <w:szCs w:val="28"/>
        </w:rPr>
      </w:pPr>
      <w:r w:rsidRPr="00BB1B86">
        <w:rPr>
          <w:caps w:val="0"/>
          <w:color w:val="1F3864"/>
          <w:sz w:val="28"/>
          <w:szCs w:val="28"/>
        </w:rPr>
        <w:t xml:space="preserve">TIQUETES AÉREOS INTERNOS </w:t>
      </w:r>
    </w:p>
    <w:p w14:paraId="5281013C" w14:textId="77777777" w:rsidR="005C22A6" w:rsidRPr="00BB1B86" w:rsidRDefault="005C22A6" w:rsidP="005C22A6">
      <w:pPr>
        <w:pStyle w:val="vinetas"/>
        <w:jc w:val="both"/>
      </w:pPr>
      <w:r w:rsidRPr="00BB1B86">
        <w:t xml:space="preserve">Para este programa se requiere el vuelo doméstico en la ruta </w:t>
      </w:r>
      <w:r>
        <w:t>Lima – Cusco – Lima.</w:t>
      </w:r>
    </w:p>
    <w:p w14:paraId="3A194306" w14:textId="58BDA94F" w:rsidR="005C22A6" w:rsidRDefault="005C22A6" w:rsidP="005C22A6">
      <w:pPr>
        <w:pStyle w:val="vinetas"/>
      </w:pPr>
      <w:r>
        <w:t xml:space="preserve">Se recomienda </w:t>
      </w:r>
      <w:r w:rsidRPr="002F5125">
        <w:t>reserva</w:t>
      </w:r>
      <w:r>
        <w:t xml:space="preserve">r en </w:t>
      </w:r>
      <w:r w:rsidRPr="002F5125">
        <w:t>los primeros vuelos de la mañana</w:t>
      </w:r>
      <w:r>
        <w:t>.</w:t>
      </w:r>
    </w:p>
    <w:p w14:paraId="7F1515FC" w14:textId="77777777" w:rsidR="008B7B0A" w:rsidRDefault="008B7B0A" w:rsidP="008B7B0A">
      <w:pPr>
        <w:pStyle w:val="itinerario"/>
      </w:pPr>
    </w:p>
    <w:p w14:paraId="69AECF20" w14:textId="77777777" w:rsidR="003708C4" w:rsidRDefault="003708C4" w:rsidP="005C22A6">
      <w:pPr>
        <w:pStyle w:val="dias"/>
        <w:rPr>
          <w:caps w:val="0"/>
          <w:color w:val="1F3864"/>
          <w:sz w:val="28"/>
          <w:szCs w:val="28"/>
        </w:rPr>
      </w:pPr>
    </w:p>
    <w:p w14:paraId="0CD653D7" w14:textId="77777777" w:rsidR="003708C4" w:rsidRDefault="003708C4" w:rsidP="005C22A6">
      <w:pPr>
        <w:pStyle w:val="dias"/>
        <w:rPr>
          <w:caps w:val="0"/>
          <w:color w:val="1F3864"/>
          <w:sz w:val="28"/>
          <w:szCs w:val="28"/>
        </w:rPr>
      </w:pPr>
    </w:p>
    <w:p w14:paraId="6326A150" w14:textId="77777777" w:rsidR="003708C4" w:rsidRDefault="003708C4" w:rsidP="005C22A6">
      <w:pPr>
        <w:pStyle w:val="dias"/>
        <w:rPr>
          <w:caps w:val="0"/>
          <w:color w:val="1F3864"/>
          <w:sz w:val="28"/>
          <w:szCs w:val="28"/>
        </w:rPr>
      </w:pPr>
    </w:p>
    <w:p w14:paraId="762D0A0E" w14:textId="155B1AFA" w:rsidR="005C22A6" w:rsidRPr="00744E6E" w:rsidRDefault="005C22A6" w:rsidP="005C22A6">
      <w:pPr>
        <w:pStyle w:val="dias"/>
        <w:rPr>
          <w:color w:val="1F3864"/>
          <w:sz w:val="28"/>
          <w:szCs w:val="28"/>
        </w:rPr>
      </w:pPr>
      <w:r w:rsidRPr="00744E6E">
        <w:rPr>
          <w:caps w:val="0"/>
          <w:color w:val="1F3864"/>
          <w:sz w:val="28"/>
          <w:szCs w:val="28"/>
        </w:rPr>
        <w:lastRenderedPageBreak/>
        <w:t>POLÍTICA DE NIÑOS</w:t>
      </w:r>
    </w:p>
    <w:p w14:paraId="38E7A2DD" w14:textId="77777777" w:rsidR="005C22A6" w:rsidRPr="00BD5B46" w:rsidRDefault="005C22A6" w:rsidP="005C22A6">
      <w:pPr>
        <w:pStyle w:val="vinetas"/>
        <w:jc w:val="both"/>
      </w:pPr>
      <w:r w:rsidRPr="00BD5B46">
        <w:t xml:space="preserve">Infante se considera de 0 a 1 año 11 meses. Sin cargo (no incluye alimentación, cama, asiento). Comparte cama con adultos. </w:t>
      </w:r>
    </w:p>
    <w:p w14:paraId="295FC1CB" w14:textId="77777777" w:rsidR="005C22A6" w:rsidRPr="00BD5B46" w:rsidRDefault="005C22A6" w:rsidP="005C22A6">
      <w:pPr>
        <w:pStyle w:val="vinetas"/>
        <w:jc w:val="both"/>
      </w:pPr>
      <w:r w:rsidRPr="00BD5B46">
        <w:t>Niño de 2 a 5 años aplica a tarifa de Niño, sin derecho a cama. Comparte cama con los padres.</w:t>
      </w:r>
    </w:p>
    <w:p w14:paraId="599A437D" w14:textId="77777777" w:rsidR="005C22A6" w:rsidRPr="00BD5B46" w:rsidRDefault="005C22A6" w:rsidP="005C22A6">
      <w:pPr>
        <w:pStyle w:val="vinetas"/>
        <w:jc w:val="both"/>
      </w:pPr>
      <w:r w:rsidRPr="00BD5B46">
        <w:t>Niño de 6 a 9 años, aplica a tarifa de Niño, con derecho a cama. </w:t>
      </w:r>
    </w:p>
    <w:p w14:paraId="0E1BFBD6" w14:textId="77777777" w:rsidR="005C22A6" w:rsidRPr="00BD5B46" w:rsidRDefault="005C22A6" w:rsidP="005C22A6">
      <w:pPr>
        <w:pStyle w:val="vinetas"/>
        <w:jc w:val="both"/>
      </w:pPr>
      <w:r w:rsidRPr="00BD5B46">
        <w:t xml:space="preserve">Niño de 10, se considerar tarifa de Niño con derecho a cama, pero se debe adicionar el ingreso del Boleto Turístico en Cusco (incluido en el precio). </w:t>
      </w:r>
    </w:p>
    <w:p w14:paraId="62990A05" w14:textId="77777777" w:rsidR="005C22A6" w:rsidRPr="00BD5B46" w:rsidRDefault="005C22A6" w:rsidP="005C22A6">
      <w:pPr>
        <w:pStyle w:val="vinetas"/>
        <w:jc w:val="both"/>
      </w:pPr>
      <w:r w:rsidRPr="00BD5B46">
        <w:t>A partir de los 11 años, se paga tarifa de adulto.</w:t>
      </w:r>
    </w:p>
    <w:p w14:paraId="24225462" w14:textId="77777777" w:rsidR="005C22A6" w:rsidRPr="00BD5B46" w:rsidRDefault="005C22A6" w:rsidP="005C22A6">
      <w:pPr>
        <w:pStyle w:val="vinetas"/>
        <w:jc w:val="both"/>
      </w:pPr>
      <w:r w:rsidRPr="00BD5B46">
        <w:t xml:space="preserve">Máximo un niño por habitación. Otras acomodaciones deberán ser consultadas. </w:t>
      </w:r>
    </w:p>
    <w:p w14:paraId="540C0306" w14:textId="77777777" w:rsidR="005C22A6" w:rsidRPr="00BD5B46" w:rsidRDefault="005C22A6" w:rsidP="005C22A6">
      <w:pPr>
        <w:pStyle w:val="vinetas"/>
        <w:jc w:val="both"/>
      </w:pPr>
      <w:r w:rsidRPr="00BD5B46">
        <w:t>Los niños deben tener las edades indicas a la fecha de viaje y enviar copia de pasaporte, de lo contrario no aplicaría la tarifa.</w:t>
      </w:r>
    </w:p>
    <w:p w14:paraId="6BDCEBB2" w14:textId="77777777" w:rsidR="005C22A6" w:rsidRDefault="005C22A6" w:rsidP="005C22A6">
      <w:pPr>
        <w:pStyle w:val="itinerario"/>
        <w:rPr>
          <w:lang w:val="es-ES"/>
        </w:rPr>
      </w:pPr>
    </w:p>
    <w:p w14:paraId="154B08CC" w14:textId="77777777" w:rsidR="005C22A6" w:rsidRPr="00744E6E" w:rsidRDefault="005C22A6" w:rsidP="005C22A6">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7A9D3AC5" w14:textId="77777777" w:rsidR="005C22A6" w:rsidRDefault="005C22A6" w:rsidP="005C22A6">
      <w:pPr>
        <w:pStyle w:val="itinerario"/>
      </w:pPr>
      <w:r>
        <w:t>Todo turista extranjero deberá presentar su pasaporte original o copia del mismo al ingreso de cada sitio turístico.</w:t>
      </w:r>
    </w:p>
    <w:p w14:paraId="7CE48E66" w14:textId="77777777" w:rsidR="005C22A6" w:rsidRDefault="005C22A6" w:rsidP="005C22A6">
      <w:pPr>
        <w:pStyle w:val="itinerario"/>
      </w:pPr>
    </w:p>
    <w:p w14:paraId="6737E28D" w14:textId="77777777" w:rsidR="005C22A6" w:rsidRDefault="005C22A6" w:rsidP="005C22A6">
      <w:pPr>
        <w:pStyle w:val="itinerario"/>
      </w:pPr>
      <w:r>
        <w:t xml:space="preserve">El Boleto Turístico del Cusco General o Parcial debe detallar el nombre del pasajero en el ticket, el cual debe coincidir con el de su pasaporte (original o copia).  </w:t>
      </w:r>
    </w:p>
    <w:p w14:paraId="65FB3308" w14:textId="77777777" w:rsidR="005C22A6" w:rsidRDefault="005C22A6" w:rsidP="005C22A6">
      <w:pPr>
        <w:pStyle w:val="itinerario"/>
      </w:pPr>
    </w:p>
    <w:p w14:paraId="70E1A4C0" w14:textId="77777777" w:rsidR="005C22A6" w:rsidRDefault="005C22A6" w:rsidP="005C22A6">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1B7A5AB4" w14:textId="77777777" w:rsidR="005C22A6" w:rsidRDefault="005C22A6" w:rsidP="005C22A6">
      <w:pPr>
        <w:pStyle w:val="itinerario"/>
      </w:pPr>
    </w:p>
    <w:p w14:paraId="3FF67618" w14:textId="77777777" w:rsidR="005C22A6" w:rsidRPr="004820E2" w:rsidRDefault="005C22A6" w:rsidP="005C22A6">
      <w:pPr>
        <w:pStyle w:val="dias"/>
        <w:rPr>
          <w:color w:val="1F3864"/>
          <w:sz w:val="28"/>
          <w:szCs w:val="28"/>
        </w:rPr>
      </w:pPr>
      <w:r w:rsidRPr="004820E2">
        <w:rPr>
          <w:caps w:val="0"/>
          <w:color w:val="1F3864"/>
          <w:sz w:val="28"/>
          <w:szCs w:val="28"/>
        </w:rPr>
        <w:t>INFORMACIÓN IMPORTANTE SOBRE MACHU PICCHU</w:t>
      </w:r>
    </w:p>
    <w:p w14:paraId="6D1D543A" w14:textId="77777777" w:rsidR="005C22A6" w:rsidRDefault="005C22A6" w:rsidP="005C22A6">
      <w:pPr>
        <w:pStyle w:val="vinetas"/>
        <w:jc w:val="both"/>
      </w:pPr>
      <w:r>
        <w:t>El primer ingreso a la ciudadela requiere de manera obligatoria el acompañamiento de un guía. Tome nota que el guiado dura aproximadamente 2 horas y 30 minutos.</w:t>
      </w:r>
    </w:p>
    <w:p w14:paraId="19352949" w14:textId="77777777" w:rsidR="005C22A6" w:rsidRDefault="005C22A6" w:rsidP="005C22A6">
      <w:pPr>
        <w:pStyle w:val="vinetas"/>
        <w:jc w:val="both"/>
      </w:pPr>
      <w:r>
        <w:t>La entrada a Machu Picchu permite la permanencia máxima de 4 horas en la ciudadela, de querer permanecer el tiempo completo informar a su guía al inicio del tour.</w:t>
      </w:r>
    </w:p>
    <w:p w14:paraId="277DA4DF" w14:textId="77777777" w:rsidR="005C22A6" w:rsidRDefault="005C22A6" w:rsidP="005C22A6">
      <w:pPr>
        <w:pStyle w:val="vinetas"/>
        <w:jc w:val="both"/>
      </w:pPr>
      <w:r>
        <w:t>La ruta de visita a la ciudadela Machu Picchu y los horarios están sujetos a disponibilidad.</w:t>
      </w:r>
    </w:p>
    <w:p w14:paraId="1A2AC034" w14:textId="77777777" w:rsidR="005C22A6" w:rsidRDefault="005C22A6" w:rsidP="005C22A6">
      <w:pPr>
        <w:pStyle w:val="vinetas"/>
        <w:jc w:val="both"/>
      </w:pPr>
      <w:r>
        <w:t xml:space="preserve">Para las excursiones en compartido no se incluye la visita al Puente Inca. </w:t>
      </w:r>
    </w:p>
    <w:p w14:paraId="751C3F6A" w14:textId="77777777" w:rsidR="005C22A6" w:rsidRDefault="005C22A6" w:rsidP="005C22A6">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57B9AC02" w14:textId="77777777" w:rsidR="005C22A6" w:rsidRDefault="005C22A6" w:rsidP="005C22A6">
      <w:pPr>
        <w:pStyle w:val="itinerario"/>
      </w:pPr>
    </w:p>
    <w:p w14:paraId="25AB1739" w14:textId="77777777" w:rsidR="003708C4" w:rsidRDefault="003708C4" w:rsidP="005C22A6">
      <w:pPr>
        <w:pStyle w:val="dias"/>
        <w:jc w:val="both"/>
        <w:rPr>
          <w:caps w:val="0"/>
          <w:color w:val="1F3864"/>
          <w:sz w:val="28"/>
          <w:szCs w:val="28"/>
        </w:rPr>
      </w:pPr>
    </w:p>
    <w:p w14:paraId="2754DA78" w14:textId="77777777" w:rsidR="003708C4" w:rsidRDefault="003708C4" w:rsidP="005C22A6">
      <w:pPr>
        <w:pStyle w:val="dias"/>
        <w:jc w:val="both"/>
        <w:rPr>
          <w:caps w:val="0"/>
          <w:color w:val="1F3864"/>
          <w:sz w:val="28"/>
          <w:szCs w:val="28"/>
        </w:rPr>
      </w:pPr>
    </w:p>
    <w:p w14:paraId="33805604" w14:textId="77777777" w:rsidR="003708C4" w:rsidRDefault="003708C4" w:rsidP="005C22A6">
      <w:pPr>
        <w:pStyle w:val="dias"/>
        <w:jc w:val="both"/>
        <w:rPr>
          <w:caps w:val="0"/>
          <w:color w:val="1F3864"/>
          <w:sz w:val="28"/>
          <w:szCs w:val="28"/>
        </w:rPr>
      </w:pPr>
    </w:p>
    <w:p w14:paraId="0908B527" w14:textId="7D4DFA18" w:rsidR="005C22A6" w:rsidRPr="00744E6E" w:rsidRDefault="005C22A6" w:rsidP="005C22A6">
      <w:pPr>
        <w:pStyle w:val="dias"/>
        <w:jc w:val="both"/>
        <w:rPr>
          <w:color w:val="1F3864"/>
          <w:sz w:val="28"/>
          <w:szCs w:val="28"/>
        </w:rPr>
      </w:pPr>
      <w:r w:rsidRPr="00744E6E">
        <w:rPr>
          <w:caps w:val="0"/>
          <w:color w:val="1F3864"/>
          <w:sz w:val="28"/>
          <w:szCs w:val="28"/>
        </w:rPr>
        <w:lastRenderedPageBreak/>
        <w:t>RECOMENDACIONES INSTRUCCIONES PARA TRASLADO DE EQUIPAJE A BORDO DEL TREN RUTA A MACHU PICCHU</w:t>
      </w:r>
    </w:p>
    <w:p w14:paraId="2E1A4647" w14:textId="77777777" w:rsidR="005C22A6" w:rsidRPr="001D4093" w:rsidRDefault="005C22A6" w:rsidP="005C22A6">
      <w:pPr>
        <w:pStyle w:val="vinetas"/>
        <w:jc w:val="both"/>
      </w:pPr>
      <w:r w:rsidRPr="001D4093">
        <w:t>Llevar el mismo documento que presentó a la agencia, dado que los tickets de tren e ingreso a Machu Picchu serán emitidos con la misma información.</w:t>
      </w:r>
    </w:p>
    <w:p w14:paraId="4106D29B" w14:textId="77777777" w:rsidR="005C22A6" w:rsidRPr="001D4093" w:rsidRDefault="005C22A6" w:rsidP="005C22A6">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3DCA62B8" w14:textId="77777777" w:rsidR="005C22A6" w:rsidRDefault="005C22A6" w:rsidP="005C22A6">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183A0197" w14:textId="77777777" w:rsidR="005C22A6" w:rsidRDefault="005C22A6" w:rsidP="005C22A6">
      <w:pPr>
        <w:pStyle w:val="itinerario"/>
      </w:pPr>
      <w:r>
        <w:rPr>
          <w:noProof/>
          <w:lang w:eastAsia="es-CO" w:bidi="ar-SA"/>
        </w:rPr>
        <w:drawing>
          <wp:anchor distT="0" distB="0" distL="114300" distR="114300" simplePos="0" relativeHeight="251659264" behindDoc="0" locked="0" layoutInCell="1" allowOverlap="1" wp14:anchorId="7739C377" wp14:editId="7E0CA011">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5C22A6" w14:paraId="130AF77B" w14:textId="77777777" w:rsidTr="00845DF8">
        <w:tc>
          <w:tcPr>
            <w:tcW w:w="2757" w:type="dxa"/>
            <w:shd w:val="clear" w:color="auto" w:fill="1F3864"/>
          </w:tcPr>
          <w:p w14:paraId="045BC20B" w14:textId="77777777" w:rsidR="005C22A6" w:rsidRPr="00744E6E" w:rsidRDefault="005C22A6" w:rsidP="00845DF8">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4F2FDEB6" w14:textId="77777777" w:rsidR="005C22A6" w:rsidRPr="00744E6E" w:rsidRDefault="005C22A6" w:rsidP="00845DF8">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7A7FC73A" w14:textId="77777777" w:rsidR="005C22A6" w:rsidRPr="00744E6E" w:rsidRDefault="005C22A6" w:rsidP="00845DF8">
            <w:pPr>
              <w:jc w:val="center"/>
              <w:rPr>
                <w:b/>
                <w:color w:val="FFFFFF" w:themeColor="background1"/>
                <w:sz w:val="28"/>
                <w:szCs w:val="28"/>
              </w:rPr>
            </w:pPr>
            <w:r w:rsidRPr="00744E6E">
              <w:rPr>
                <w:b/>
                <w:color w:val="FFFFFF" w:themeColor="background1"/>
                <w:sz w:val="28"/>
                <w:szCs w:val="28"/>
              </w:rPr>
              <w:t>Tamaño (largo + ancho + alto)</w:t>
            </w:r>
          </w:p>
        </w:tc>
      </w:tr>
      <w:tr w:rsidR="005C22A6" w14:paraId="2EA2E66F" w14:textId="77777777" w:rsidTr="00845DF8">
        <w:tc>
          <w:tcPr>
            <w:tcW w:w="2757" w:type="dxa"/>
            <w:shd w:val="clear" w:color="auto" w:fill="FFFFFF" w:themeFill="background1"/>
          </w:tcPr>
          <w:p w14:paraId="26C4E375" w14:textId="77777777" w:rsidR="005C22A6" w:rsidRPr="006246DB" w:rsidRDefault="005C22A6" w:rsidP="00845DF8">
            <w:pPr>
              <w:jc w:val="center"/>
            </w:pPr>
            <w:r w:rsidRPr="006246DB">
              <w:t>1 bolso o Mochila</w:t>
            </w:r>
          </w:p>
        </w:tc>
        <w:tc>
          <w:tcPr>
            <w:tcW w:w="2757" w:type="dxa"/>
            <w:shd w:val="clear" w:color="auto" w:fill="FFFFFF" w:themeFill="background1"/>
          </w:tcPr>
          <w:p w14:paraId="6A56B4B3" w14:textId="77777777" w:rsidR="005C22A6" w:rsidRPr="006246DB" w:rsidRDefault="005C22A6" w:rsidP="00845DF8">
            <w:pPr>
              <w:jc w:val="center"/>
            </w:pPr>
            <w:r w:rsidRPr="006246DB">
              <w:t>5 kilogramos</w:t>
            </w:r>
            <w:r>
              <w:t xml:space="preserve"> / 11 libras</w:t>
            </w:r>
          </w:p>
        </w:tc>
        <w:tc>
          <w:tcPr>
            <w:tcW w:w="3260" w:type="dxa"/>
            <w:shd w:val="clear" w:color="auto" w:fill="FFFFFF" w:themeFill="background1"/>
          </w:tcPr>
          <w:p w14:paraId="1B5F35E2" w14:textId="77777777" w:rsidR="005C22A6" w:rsidRDefault="005C22A6" w:rsidP="00845DF8">
            <w:pPr>
              <w:jc w:val="center"/>
            </w:pPr>
            <w:r w:rsidRPr="006246DB">
              <w:t>62 pulgadas</w:t>
            </w:r>
            <w:r>
              <w:t xml:space="preserve"> </w:t>
            </w:r>
            <w:r w:rsidRPr="006246DB">
              <w:t>/</w:t>
            </w:r>
            <w:r>
              <w:t xml:space="preserve"> </w:t>
            </w:r>
            <w:r w:rsidRPr="006246DB">
              <w:t>157cm</w:t>
            </w:r>
          </w:p>
        </w:tc>
      </w:tr>
    </w:tbl>
    <w:p w14:paraId="3A6F072B" w14:textId="77777777" w:rsidR="005C22A6" w:rsidRPr="002F5125" w:rsidRDefault="005C22A6" w:rsidP="005C22A6">
      <w:pPr>
        <w:pStyle w:val="itinerario"/>
      </w:pPr>
    </w:p>
    <w:p w14:paraId="5072C41A" w14:textId="77777777" w:rsidR="005C22A6" w:rsidRDefault="005C22A6" w:rsidP="005C22A6">
      <w:pPr>
        <w:pStyle w:val="vinetas"/>
        <w:jc w:val="both"/>
      </w:pPr>
      <w:r>
        <w:t xml:space="preserve">Los asientos en el tren son asignados de acuerdo a la disponibilidad del coche. Las ubicaciones sólo pueden gestionarse después de la emisión de los boletos. </w:t>
      </w:r>
    </w:p>
    <w:p w14:paraId="5DD9FE39" w14:textId="77777777" w:rsidR="005C22A6" w:rsidRDefault="005C22A6" w:rsidP="005C22A6">
      <w:pPr>
        <w:pStyle w:val="itinerario"/>
      </w:pPr>
    </w:p>
    <w:p w14:paraId="071CAB5F" w14:textId="77777777" w:rsidR="00A11A56" w:rsidRPr="00744E6E" w:rsidRDefault="00A11A56" w:rsidP="00A11A56">
      <w:pPr>
        <w:pStyle w:val="dias"/>
        <w:rPr>
          <w:color w:val="1F3864"/>
          <w:sz w:val="28"/>
          <w:szCs w:val="28"/>
        </w:rPr>
      </w:pPr>
      <w:r>
        <w:rPr>
          <w:rStyle w:val="subtitulosCar"/>
          <w:b/>
          <w:bCs/>
          <w:caps w:val="0"/>
          <w:color w:val="1F3864"/>
        </w:rPr>
        <w:t xml:space="preserve">VISITAS Y EXCURSIONES </w:t>
      </w:r>
      <w:r w:rsidRPr="00744E6E">
        <w:rPr>
          <w:rStyle w:val="subtitulosCar"/>
          <w:b/>
          <w:bCs/>
          <w:caps w:val="0"/>
          <w:color w:val="1F3864"/>
        </w:rPr>
        <w:t>OPCIONALES</w:t>
      </w:r>
      <w:r>
        <w:rPr>
          <w:rStyle w:val="subtitulosCar"/>
          <w:b/>
          <w:bCs/>
          <w:caps w:val="0"/>
          <w:color w:val="1F3864"/>
        </w:rPr>
        <w:t>, EN SERVICIO COMPARTIDO</w:t>
      </w:r>
    </w:p>
    <w:p w14:paraId="71E7119B" w14:textId="77777777" w:rsidR="00A11A56" w:rsidRPr="00BD5B46" w:rsidRDefault="00A11A56" w:rsidP="00A11A56">
      <w:pPr>
        <w:pStyle w:val="itinerario"/>
      </w:pPr>
    </w:p>
    <w:tbl>
      <w:tblPr>
        <w:tblStyle w:val="Tablaconcuadrcula"/>
        <w:tblW w:w="0" w:type="auto"/>
        <w:tblLook w:val="04A0" w:firstRow="1" w:lastRow="0" w:firstColumn="1" w:lastColumn="0" w:noHBand="0" w:noVBand="1"/>
      </w:tblPr>
      <w:tblGrid>
        <w:gridCol w:w="4179"/>
        <w:gridCol w:w="4180"/>
        <w:gridCol w:w="1711"/>
      </w:tblGrid>
      <w:tr w:rsidR="00A11A56" w14:paraId="0163320F" w14:textId="77777777" w:rsidTr="00524C1C">
        <w:tc>
          <w:tcPr>
            <w:tcW w:w="4179" w:type="dxa"/>
            <w:shd w:val="clear" w:color="auto" w:fill="1F3864"/>
            <w:vAlign w:val="center"/>
          </w:tcPr>
          <w:p w14:paraId="489B6D0E" w14:textId="77777777" w:rsidR="00A11A56" w:rsidRPr="00744E6E" w:rsidRDefault="00A11A56"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4180" w:type="dxa"/>
            <w:shd w:val="clear" w:color="auto" w:fill="1F3864"/>
            <w:vAlign w:val="center"/>
          </w:tcPr>
          <w:p w14:paraId="0DB394C5" w14:textId="77777777" w:rsidR="00A11A56" w:rsidRPr="00744E6E" w:rsidRDefault="00A11A56"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Descripción</w:t>
            </w:r>
          </w:p>
        </w:tc>
        <w:tc>
          <w:tcPr>
            <w:tcW w:w="1711" w:type="dxa"/>
            <w:shd w:val="clear" w:color="auto" w:fill="1F3864"/>
            <w:vAlign w:val="center"/>
          </w:tcPr>
          <w:p w14:paraId="3D5F0582" w14:textId="77777777" w:rsidR="00A11A56" w:rsidRPr="00744E6E" w:rsidRDefault="00A11A56"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Precio por persona</w:t>
            </w:r>
          </w:p>
        </w:tc>
      </w:tr>
      <w:tr w:rsidR="00A11A56" w14:paraId="2F75A0D5" w14:textId="77777777" w:rsidTr="00524C1C">
        <w:tc>
          <w:tcPr>
            <w:tcW w:w="4179" w:type="dxa"/>
            <w:vAlign w:val="center"/>
          </w:tcPr>
          <w:p w14:paraId="55841728" w14:textId="77777777" w:rsidR="00A11A56" w:rsidRPr="00384EF6" w:rsidRDefault="00A11A56" w:rsidP="00524C1C">
            <w:pPr>
              <w:jc w:val="center"/>
              <w:rPr>
                <w:lang w:val="es-ES" w:eastAsia="es-ES" w:bidi="ar-SA"/>
              </w:rPr>
            </w:pPr>
            <w:r w:rsidRPr="00384EF6">
              <w:rPr>
                <w:lang w:val="es-ES" w:eastAsia="es-ES" w:bidi="ar-SA"/>
              </w:rPr>
              <w:t xml:space="preserve">Upgrade a Tren </w:t>
            </w:r>
            <w:r>
              <w:t xml:space="preserve">THE 360° o </w:t>
            </w:r>
            <w:r w:rsidRPr="00384EF6">
              <w:rPr>
                <w:lang w:val="es-ES" w:eastAsia="es-ES" w:bidi="ar-SA"/>
              </w:rPr>
              <w:t>Vistadome</w:t>
            </w:r>
          </w:p>
        </w:tc>
        <w:tc>
          <w:tcPr>
            <w:tcW w:w="4180" w:type="dxa"/>
            <w:vAlign w:val="center"/>
          </w:tcPr>
          <w:p w14:paraId="47792BBB" w14:textId="77777777" w:rsidR="00A11A56" w:rsidRPr="00384EF6" w:rsidRDefault="00A11A56" w:rsidP="00524C1C">
            <w:pPr>
              <w:jc w:val="center"/>
              <w:rPr>
                <w:lang w:val="es-ES" w:eastAsia="es-ES" w:bidi="ar-SA"/>
              </w:rPr>
            </w:pPr>
            <w:r w:rsidRPr="00384EF6">
              <w:rPr>
                <w:lang w:val="es-ES" w:eastAsia="es-ES" w:bidi="ar-SA"/>
              </w:rPr>
              <w:t>Viaje ida y vuelta</w:t>
            </w:r>
          </w:p>
        </w:tc>
        <w:tc>
          <w:tcPr>
            <w:tcW w:w="1711" w:type="dxa"/>
            <w:vAlign w:val="center"/>
          </w:tcPr>
          <w:p w14:paraId="0E8F6DD8" w14:textId="77777777" w:rsidR="00A11A56" w:rsidRPr="00746431" w:rsidRDefault="00A11A56" w:rsidP="00524C1C">
            <w:pPr>
              <w:jc w:val="center"/>
            </w:pPr>
            <w:r>
              <w:t>50</w:t>
            </w:r>
          </w:p>
        </w:tc>
      </w:tr>
    </w:tbl>
    <w:p w14:paraId="2E8C916F" w14:textId="77777777" w:rsidR="00A11A56" w:rsidRDefault="00A11A56" w:rsidP="00A11A56">
      <w:pPr>
        <w:pStyle w:val="itinerario"/>
      </w:pPr>
    </w:p>
    <w:p w14:paraId="61B41621" w14:textId="77777777" w:rsidR="00A11A56" w:rsidRPr="00FD14EE" w:rsidRDefault="00A11A56" w:rsidP="00A11A56">
      <w:pPr>
        <w:pStyle w:val="vinetas"/>
        <w:jc w:val="both"/>
      </w:pPr>
      <w:r w:rsidRPr="00FD14EE">
        <w:t xml:space="preserve">Precios sujetos a cambio sin previo aviso. </w:t>
      </w:r>
    </w:p>
    <w:p w14:paraId="61954A3C" w14:textId="77777777" w:rsidR="00A00242" w:rsidRDefault="00A00242" w:rsidP="00A00242">
      <w:pPr>
        <w:pStyle w:val="itinerario"/>
      </w:pPr>
    </w:p>
    <w:p w14:paraId="66BB07FB" w14:textId="77777777" w:rsidR="003708C4" w:rsidRDefault="003708C4" w:rsidP="00A00242">
      <w:pPr>
        <w:pStyle w:val="dias"/>
        <w:rPr>
          <w:caps w:val="0"/>
          <w:color w:val="1F3864"/>
          <w:sz w:val="28"/>
          <w:szCs w:val="28"/>
        </w:rPr>
      </w:pPr>
    </w:p>
    <w:p w14:paraId="70BA0A38" w14:textId="77777777" w:rsidR="003708C4" w:rsidRDefault="003708C4" w:rsidP="00A00242">
      <w:pPr>
        <w:pStyle w:val="dias"/>
        <w:rPr>
          <w:caps w:val="0"/>
          <w:color w:val="1F3864"/>
          <w:sz w:val="28"/>
          <w:szCs w:val="28"/>
        </w:rPr>
      </w:pPr>
    </w:p>
    <w:p w14:paraId="6E3071AE" w14:textId="77777777" w:rsidR="003708C4" w:rsidRDefault="003708C4" w:rsidP="00A00242">
      <w:pPr>
        <w:pStyle w:val="dias"/>
        <w:rPr>
          <w:caps w:val="0"/>
          <w:color w:val="1F3864"/>
          <w:sz w:val="28"/>
          <w:szCs w:val="28"/>
        </w:rPr>
      </w:pPr>
    </w:p>
    <w:p w14:paraId="5715A830" w14:textId="77777777" w:rsidR="003708C4" w:rsidRDefault="003708C4" w:rsidP="00A00242">
      <w:pPr>
        <w:pStyle w:val="dias"/>
        <w:rPr>
          <w:caps w:val="0"/>
          <w:color w:val="1F3864"/>
          <w:sz w:val="28"/>
          <w:szCs w:val="28"/>
        </w:rPr>
      </w:pPr>
    </w:p>
    <w:p w14:paraId="227FE025" w14:textId="77777777" w:rsidR="003708C4" w:rsidRDefault="003708C4" w:rsidP="00A00242">
      <w:pPr>
        <w:pStyle w:val="dias"/>
        <w:rPr>
          <w:caps w:val="0"/>
          <w:color w:val="1F3864"/>
          <w:sz w:val="28"/>
          <w:szCs w:val="28"/>
        </w:rPr>
      </w:pPr>
    </w:p>
    <w:p w14:paraId="47779043" w14:textId="77777777" w:rsidR="003708C4" w:rsidRDefault="003708C4" w:rsidP="00A00242">
      <w:pPr>
        <w:pStyle w:val="dias"/>
        <w:rPr>
          <w:caps w:val="0"/>
          <w:color w:val="1F3864"/>
          <w:sz w:val="28"/>
          <w:szCs w:val="28"/>
        </w:rPr>
      </w:pPr>
    </w:p>
    <w:p w14:paraId="2CD97E73" w14:textId="77777777" w:rsidR="003708C4" w:rsidRDefault="003708C4" w:rsidP="00A00242">
      <w:pPr>
        <w:pStyle w:val="dias"/>
        <w:rPr>
          <w:caps w:val="0"/>
          <w:color w:val="1F3864"/>
          <w:sz w:val="28"/>
          <w:szCs w:val="28"/>
        </w:rPr>
      </w:pPr>
    </w:p>
    <w:p w14:paraId="35BDDC4C" w14:textId="77777777" w:rsidR="003708C4" w:rsidRDefault="003708C4" w:rsidP="00A00242">
      <w:pPr>
        <w:pStyle w:val="dias"/>
        <w:rPr>
          <w:caps w:val="0"/>
          <w:color w:val="1F3864"/>
          <w:sz w:val="28"/>
          <w:szCs w:val="28"/>
        </w:rPr>
      </w:pPr>
    </w:p>
    <w:p w14:paraId="374DD8F5" w14:textId="4FB921F4" w:rsidR="00A00242" w:rsidRDefault="00A00242" w:rsidP="00A00242">
      <w:pPr>
        <w:pStyle w:val="dias"/>
        <w:rPr>
          <w:caps w:val="0"/>
          <w:color w:val="1F3864"/>
          <w:sz w:val="28"/>
          <w:szCs w:val="28"/>
        </w:rPr>
      </w:pPr>
      <w:r w:rsidRPr="00744E6E">
        <w:rPr>
          <w:caps w:val="0"/>
          <w:color w:val="1F3864"/>
          <w:sz w:val="28"/>
          <w:szCs w:val="28"/>
        </w:rPr>
        <w:lastRenderedPageBreak/>
        <w:t>HOTELES PREVISTOS O SIMILARES</w:t>
      </w:r>
    </w:p>
    <w:p w14:paraId="23DB27AE" w14:textId="1B846BAB" w:rsidR="001F4556" w:rsidRDefault="001F4556" w:rsidP="001F4556">
      <w:pPr>
        <w:pStyle w:val="itinerario"/>
      </w:pPr>
    </w:p>
    <w:tbl>
      <w:tblPr>
        <w:tblStyle w:val="Tablaconcuadrcula1"/>
        <w:tblW w:w="0" w:type="auto"/>
        <w:tblLook w:val="04A0" w:firstRow="1" w:lastRow="0" w:firstColumn="1" w:lastColumn="0" w:noHBand="0" w:noVBand="1"/>
      </w:tblPr>
      <w:tblGrid>
        <w:gridCol w:w="5030"/>
        <w:gridCol w:w="5030"/>
      </w:tblGrid>
      <w:tr w:rsidR="001F4556" w:rsidRPr="00FF64CE" w14:paraId="4A51C700" w14:textId="77777777" w:rsidTr="006B5CDA">
        <w:tc>
          <w:tcPr>
            <w:tcW w:w="10060" w:type="dxa"/>
            <w:gridSpan w:val="2"/>
            <w:shd w:val="clear" w:color="auto" w:fill="1F3864"/>
            <w:vAlign w:val="center"/>
          </w:tcPr>
          <w:p w14:paraId="298E11E8" w14:textId="77777777" w:rsidR="001F4556" w:rsidRPr="00FA6295" w:rsidRDefault="001F4556" w:rsidP="006B5CDA">
            <w:pPr>
              <w:jc w:val="center"/>
              <w:rPr>
                <w:b/>
                <w:bCs/>
                <w:color w:val="FFFFFF" w:themeColor="background1"/>
                <w:sz w:val="28"/>
                <w:szCs w:val="28"/>
              </w:rPr>
            </w:pPr>
            <w:r w:rsidRPr="00FA6295">
              <w:rPr>
                <w:b/>
                <w:bCs/>
                <w:color w:val="FFFFFF" w:themeColor="background1"/>
                <w:sz w:val="28"/>
                <w:szCs w:val="28"/>
                <w:lang w:val="es-ES"/>
              </w:rPr>
              <w:t>Categoría Económica</w:t>
            </w:r>
          </w:p>
        </w:tc>
      </w:tr>
      <w:tr w:rsidR="001F4556" w:rsidRPr="00FF64CE" w14:paraId="599E300D" w14:textId="77777777" w:rsidTr="006B5CDA">
        <w:tc>
          <w:tcPr>
            <w:tcW w:w="5030" w:type="dxa"/>
            <w:shd w:val="clear" w:color="auto" w:fill="1F3864"/>
            <w:vAlign w:val="center"/>
          </w:tcPr>
          <w:p w14:paraId="3E4C1D0C" w14:textId="77777777" w:rsidR="001F4556" w:rsidRPr="00FA6295" w:rsidRDefault="001F4556" w:rsidP="006B5CD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9032B3B" w14:textId="77777777" w:rsidR="001F4556" w:rsidRPr="00FA6295" w:rsidRDefault="001F4556" w:rsidP="006B5CDA">
            <w:pPr>
              <w:jc w:val="center"/>
              <w:rPr>
                <w:b/>
                <w:bCs/>
                <w:color w:val="FFFFFF" w:themeColor="background1"/>
                <w:sz w:val="28"/>
                <w:szCs w:val="28"/>
              </w:rPr>
            </w:pPr>
            <w:r w:rsidRPr="00FA6295">
              <w:rPr>
                <w:b/>
                <w:bCs/>
                <w:color w:val="FFFFFF" w:themeColor="background1"/>
                <w:sz w:val="28"/>
                <w:szCs w:val="28"/>
              </w:rPr>
              <w:t>Hotel</w:t>
            </w:r>
          </w:p>
        </w:tc>
      </w:tr>
      <w:tr w:rsidR="001F4556" w:rsidRPr="00FF64CE" w14:paraId="2C7EC5C7" w14:textId="77777777" w:rsidTr="006B5CDA">
        <w:tc>
          <w:tcPr>
            <w:tcW w:w="5030" w:type="dxa"/>
            <w:vMerge w:val="restart"/>
            <w:vAlign w:val="center"/>
          </w:tcPr>
          <w:p w14:paraId="24A656B7" w14:textId="77777777" w:rsidR="001F4556" w:rsidRDefault="001F4556" w:rsidP="006B5CDA">
            <w:pPr>
              <w:jc w:val="center"/>
            </w:pPr>
            <w:r>
              <w:t>Lima</w:t>
            </w:r>
          </w:p>
        </w:tc>
        <w:tc>
          <w:tcPr>
            <w:tcW w:w="5030" w:type="dxa"/>
            <w:vAlign w:val="center"/>
          </w:tcPr>
          <w:p w14:paraId="1C5964DA" w14:textId="77777777" w:rsidR="001F4556" w:rsidRPr="00A22E6C" w:rsidRDefault="001F4556" w:rsidP="006B5CDA">
            <w:pPr>
              <w:jc w:val="center"/>
              <w:rPr>
                <w:rFonts w:cs="Calibri"/>
                <w:szCs w:val="22"/>
                <w:lang w:val="es-ES"/>
              </w:rPr>
            </w:pPr>
            <w:r>
              <w:rPr>
                <w:rFonts w:cs="Calibri"/>
                <w:color w:val="000000"/>
                <w:szCs w:val="22"/>
              </w:rPr>
              <w:t>Arawi Express</w:t>
            </w:r>
          </w:p>
        </w:tc>
      </w:tr>
      <w:tr w:rsidR="001F4556" w:rsidRPr="00FF64CE" w14:paraId="4D04FCAA" w14:textId="77777777" w:rsidTr="006B5CDA">
        <w:tc>
          <w:tcPr>
            <w:tcW w:w="5030" w:type="dxa"/>
            <w:vMerge/>
            <w:vAlign w:val="center"/>
          </w:tcPr>
          <w:p w14:paraId="1676412E" w14:textId="77777777" w:rsidR="001F4556" w:rsidRDefault="001F4556" w:rsidP="006B5CDA">
            <w:pPr>
              <w:jc w:val="center"/>
            </w:pPr>
          </w:p>
        </w:tc>
        <w:tc>
          <w:tcPr>
            <w:tcW w:w="5030" w:type="dxa"/>
            <w:vAlign w:val="center"/>
          </w:tcPr>
          <w:p w14:paraId="51AF4C0A" w14:textId="77777777" w:rsidR="001F4556" w:rsidRPr="00926D08" w:rsidRDefault="001F4556" w:rsidP="006B5CDA">
            <w:pPr>
              <w:jc w:val="center"/>
              <w:rPr>
                <w:rFonts w:cs="Calibri"/>
                <w:szCs w:val="22"/>
                <w:lang w:val="en-US"/>
              </w:rPr>
            </w:pPr>
            <w:r>
              <w:rPr>
                <w:rFonts w:cs="Calibri"/>
                <w:color w:val="000000"/>
                <w:szCs w:val="22"/>
              </w:rPr>
              <w:t>Tambo Dos de mayo</w:t>
            </w:r>
          </w:p>
        </w:tc>
      </w:tr>
      <w:tr w:rsidR="001F4556" w:rsidRPr="00FF64CE" w14:paraId="7265A26D" w14:textId="77777777" w:rsidTr="006B5CDA">
        <w:tc>
          <w:tcPr>
            <w:tcW w:w="5030" w:type="dxa"/>
            <w:vMerge/>
            <w:vAlign w:val="center"/>
          </w:tcPr>
          <w:p w14:paraId="535DE836" w14:textId="77777777" w:rsidR="001F4556" w:rsidRDefault="001F4556" w:rsidP="006B5CDA">
            <w:pPr>
              <w:jc w:val="center"/>
            </w:pPr>
          </w:p>
        </w:tc>
        <w:tc>
          <w:tcPr>
            <w:tcW w:w="5030" w:type="dxa"/>
            <w:vAlign w:val="center"/>
          </w:tcPr>
          <w:p w14:paraId="54A25361" w14:textId="77777777" w:rsidR="001F4556" w:rsidRPr="00926D08" w:rsidRDefault="001F4556" w:rsidP="006B5CDA">
            <w:pPr>
              <w:jc w:val="center"/>
              <w:rPr>
                <w:rFonts w:cs="Calibri"/>
                <w:szCs w:val="22"/>
                <w:lang w:val="en-US"/>
              </w:rPr>
            </w:pPr>
            <w:r>
              <w:rPr>
                <w:rFonts w:cs="Calibri"/>
                <w:color w:val="000000"/>
                <w:szCs w:val="22"/>
              </w:rPr>
              <w:t>Ibis Budget</w:t>
            </w:r>
          </w:p>
        </w:tc>
      </w:tr>
      <w:tr w:rsidR="001F4556" w:rsidRPr="00FF64CE" w14:paraId="54693FC2" w14:textId="77777777" w:rsidTr="006B5CDA">
        <w:tc>
          <w:tcPr>
            <w:tcW w:w="5030" w:type="dxa"/>
            <w:vMerge/>
            <w:vAlign w:val="center"/>
          </w:tcPr>
          <w:p w14:paraId="401528E8" w14:textId="77777777" w:rsidR="001F4556" w:rsidRDefault="001F4556" w:rsidP="006B5CDA">
            <w:pPr>
              <w:jc w:val="center"/>
            </w:pPr>
          </w:p>
        </w:tc>
        <w:tc>
          <w:tcPr>
            <w:tcW w:w="5030" w:type="dxa"/>
            <w:vAlign w:val="center"/>
          </w:tcPr>
          <w:p w14:paraId="06CF291F" w14:textId="77777777" w:rsidR="001F4556" w:rsidRPr="00926D08" w:rsidRDefault="001F4556" w:rsidP="006B5CDA">
            <w:pPr>
              <w:jc w:val="center"/>
              <w:rPr>
                <w:rFonts w:cs="Calibri"/>
                <w:szCs w:val="22"/>
                <w:lang w:val="en-US"/>
              </w:rPr>
            </w:pPr>
            <w:r>
              <w:rPr>
                <w:rFonts w:cs="Calibri"/>
                <w:color w:val="000000"/>
                <w:szCs w:val="22"/>
              </w:rPr>
              <w:t>Tierra Viva Mendiburu</w:t>
            </w:r>
          </w:p>
        </w:tc>
      </w:tr>
      <w:tr w:rsidR="001F4556" w:rsidRPr="00FF64CE" w14:paraId="4C4A8DC4" w14:textId="77777777" w:rsidTr="006B5CDA">
        <w:tc>
          <w:tcPr>
            <w:tcW w:w="5030" w:type="dxa"/>
            <w:vMerge/>
            <w:vAlign w:val="center"/>
          </w:tcPr>
          <w:p w14:paraId="64BFE9D7" w14:textId="77777777" w:rsidR="001F4556" w:rsidRDefault="001F4556" w:rsidP="006B5CDA">
            <w:pPr>
              <w:jc w:val="center"/>
            </w:pPr>
          </w:p>
        </w:tc>
        <w:tc>
          <w:tcPr>
            <w:tcW w:w="5030" w:type="dxa"/>
            <w:vAlign w:val="center"/>
          </w:tcPr>
          <w:p w14:paraId="317ABA51" w14:textId="77777777" w:rsidR="001F4556" w:rsidRPr="00926D08" w:rsidRDefault="001F4556" w:rsidP="006B5CDA">
            <w:pPr>
              <w:jc w:val="center"/>
              <w:rPr>
                <w:rFonts w:cs="Calibri"/>
                <w:szCs w:val="22"/>
                <w:lang w:val="en-US"/>
              </w:rPr>
            </w:pPr>
            <w:r>
              <w:rPr>
                <w:rFonts w:cs="Calibri"/>
                <w:color w:val="000000"/>
                <w:szCs w:val="22"/>
              </w:rPr>
              <w:t>Habitat</w:t>
            </w:r>
          </w:p>
        </w:tc>
      </w:tr>
      <w:tr w:rsidR="001F4556" w:rsidRPr="00ED1E5D" w14:paraId="343742CC" w14:textId="77777777" w:rsidTr="006B5CDA">
        <w:tc>
          <w:tcPr>
            <w:tcW w:w="5030" w:type="dxa"/>
            <w:vMerge w:val="restart"/>
            <w:vAlign w:val="center"/>
          </w:tcPr>
          <w:p w14:paraId="4EC6CDD5" w14:textId="77777777" w:rsidR="001F4556" w:rsidRPr="00FF64CE" w:rsidRDefault="001F4556" w:rsidP="006B5CDA">
            <w:pPr>
              <w:jc w:val="center"/>
            </w:pPr>
            <w:r>
              <w:t>Cusco</w:t>
            </w:r>
          </w:p>
        </w:tc>
        <w:tc>
          <w:tcPr>
            <w:tcW w:w="5030" w:type="dxa"/>
            <w:vAlign w:val="center"/>
          </w:tcPr>
          <w:p w14:paraId="3BD34CD4" w14:textId="77777777" w:rsidR="001F4556" w:rsidRPr="000C1890" w:rsidRDefault="001F4556" w:rsidP="006B5CDA">
            <w:pPr>
              <w:jc w:val="center"/>
              <w:rPr>
                <w:rFonts w:cs="Calibri"/>
                <w:szCs w:val="22"/>
                <w:lang w:val="en-US"/>
              </w:rPr>
            </w:pPr>
            <w:r>
              <w:rPr>
                <w:rFonts w:cs="Calibri"/>
                <w:color w:val="000000"/>
                <w:szCs w:val="22"/>
              </w:rPr>
              <w:t>Cusco Plaza Saphi</w:t>
            </w:r>
          </w:p>
        </w:tc>
      </w:tr>
      <w:tr w:rsidR="001F4556" w:rsidRPr="00ED1E5D" w14:paraId="2556AF5F" w14:textId="77777777" w:rsidTr="006B5CDA">
        <w:tc>
          <w:tcPr>
            <w:tcW w:w="5030" w:type="dxa"/>
            <w:vMerge/>
            <w:vAlign w:val="center"/>
          </w:tcPr>
          <w:p w14:paraId="470A6786" w14:textId="77777777" w:rsidR="001F4556" w:rsidRDefault="001F4556" w:rsidP="006B5CDA">
            <w:pPr>
              <w:jc w:val="center"/>
            </w:pPr>
          </w:p>
        </w:tc>
        <w:tc>
          <w:tcPr>
            <w:tcW w:w="5030" w:type="dxa"/>
            <w:vAlign w:val="center"/>
          </w:tcPr>
          <w:p w14:paraId="75324A3B" w14:textId="77777777" w:rsidR="001F4556" w:rsidRPr="000C1890" w:rsidRDefault="001F4556" w:rsidP="006B5CDA">
            <w:pPr>
              <w:jc w:val="center"/>
              <w:rPr>
                <w:rFonts w:cs="Calibri"/>
                <w:szCs w:val="22"/>
                <w:lang w:val="en-US"/>
              </w:rPr>
            </w:pPr>
            <w:r>
              <w:rPr>
                <w:rFonts w:cs="Calibri"/>
                <w:color w:val="000000"/>
                <w:szCs w:val="22"/>
              </w:rPr>
              <w:t>San Francisco Plaza</w:t>
            </w:r>
          </w:p>
        </w:tc>
      </w:tr>
      <w:tr w:rsidR="001F4556" w:rsidRPr="00ED1E5D" w14:paraId="0FF51BCA" w14:textId="77777777" w:rsidTr="006B5CDA">
        <w:tc>
          <w:tcPr>
            <w:tcW w:w="5030" w:type="dxa"/>
            <w:vMerge/>
            <w:vAlign w:val="center"/>
          </w:tcPr>
          <w:p w14:paraId="0992A5C2" w14:textId="77777777" w:rsidR="001F4556" w:rsidRDefault="001F4556" w:rsidP="006B5CDA">
            <w:pPr>
              <w:jc w:val="center"/>
            </w:pPr>
          </w:p>
        </w:tc>
        <w:tc>
          <w:tcPr>
            <w:tcW w:w="5030" w:type="dxa"/>
            <w:vAlign w:val="center"/>
          </w:tcPr>
          <w:p w14:paraId="59EDB993" w14:textId="77777777" w:rsidR="001F4556" w:rsidRPr="000C1890" w:rsidRDefault="001F4556" w:rsidP="006B5CDA">
            <w:pPr>
              <w:jc w:val="center"/>
              <w:rPr>
                <w:rFonts w:cs="Calibri"/>
                <w:szCs w:val="22"/>
                <w:lang w:val="en-US"/>
              </w:rPr>
            </w:pPr>
            <w:r>
              <w:rPr>
                <w:rFonts w:cs="Calibri"/>
                <w:color w:val="000000"/>
                <w:szCs w:val="22"/>
              </w:rPr>
              <w:t>Royal Inka I</w:t>
            </w:r>
          </w:p>
        </w:tc>
      </w:tr>
      <w:tr w:rsidR="001F4556" w:rsidRPr="00ED1E5D" w14:paraId="508049D1" w14:textId="77777777" w:rsidTr="006B5CDA">
        <w:tc>
          <w:tcPr>
            <w:tcW w:w="5030" w:type="dxa"/>
            <w:vMerge/>
            <w:vAlign w:val="center"/>
          </w:tcPr>
          <w:p w14:paraId="4937D0A0" w14:textId="77777777" w:rsidR="001F4556" w:rsidRDefault="001F4556" w:rsidP="006B5CDA">
            <w:pPr>
              <w:jc w:val="center"/>
            </w:pPr>
          </w:p>
        </w:tc>
        <w:tc>
          <w:tcPr>
            <w:tcW w:w="5030" w:type="dxa"/>
            <w:vAlign w:val="center"/>
          </w:tcPr>
          <w:p w14:paraId="7D4B6576" w14:textId="77777777" w:rsidR="001F4556" w:rsidRPr="000C1890" w:rsidRDefault="001F4556" w:rsidP="006B5CDA">
            <w:pPr>
              <w:jc w:val="center"/>
              <w:rPr>
                <w:rFonts w:cs="Calibri"/>
                <w:szCs w:val="22"/>
                <w:lang w:val="en-US"/>
              </w:rPr>
            </w:pPr>
            <w:r>
              <w:rPr>
                <w:rFonts w:cs="Calibri"/>
                <w:color w:val="000000"/>
                <w:szCs w:val="22"/>
              </w:rPr>
              <w:t>Royal Inka II</w:t>
            </w:r>
          </w:p>
        </w:tc>
      </w:tr>
      <w:tr w:rsidR="001F4556" w:rsidRPr="00ED1E5D" w14:paraId="4396F383" w14:textId="77777777" w:rsidTr="006B5CDA">
        <w:tc>
          <w:tcPr>
            <w:tcW w:w="5030" w:type="dxa"/>
            <w:vMerge/>
            <w:vAlign w:val="center"/>
          </w:tcPr>
          <w:p w14:paraId="649CAAC5" w14:textId="77777777" w:rsidR="001F4556" w:rsidRDefault="001F4556" w:rsidP="006B5CDA">
            <w:pPr>
              <w:jc w:val="center"/>
            </w:pPr>
          </w:p>
        </w:tc>
        <w:tc>
          <w:tcPr>
            <w:tcW w:w="5030" w:type="dxa"/>
            <w:vAlign w:val="center"/>
          </w:tcPr>
          <w:p w14:paraId="69502B38" w14:textId="77777777" w:rsidR="001F4556" w:rsidRPr="000C1890" w:rsidRDefault="001F4556" w:rsidP="006B5CDA">
            <w:pPr>
              <w:jc w:val="center"/>
              <w:rPr>
                <w:rFonts w:cs="Calibri"/>
                <w:szCs w:val="22"/>
                <w:lang w:val="en-US"/>
              </w:rPr>
            </w:pPr>
            <w:r>
              <w:rPr>
                <w:rFonts w:cs="Calibri"/>
                <w:color w:val="000000"/>
                <w:szCs w:val="22"/>
              </w:rPr>
              <w:t>Augusto´s Cusco</w:t>
            </w:r>
          </w:p>
        </w:tc>
      </w:tr>
      <w:tr w:rsidR="00792450" w:rsidRPr="001F4556" w14:paraId="5D7EA1F1" w14:textId="77777777" w:rsidTr="006B5CDA">
        <w:tc>
          <w:tcPr>
            <w:tcW w:w="5030" w:type="dxa"/>
            <w:vMerge w:val="restart"/>
            <w:vAlign w:val="center"/>
          </w:tcPr>
          <w:p w14:paraId="1108BF36" w14:textId="1297A0EC" w:rsidR="00792450" w:rsidRDefault="00792450" w:rsidP="00792450">
            <w:pPr>
              <w:jc w:val="center"/>
            </w:pPr>
            <w:r>
              <w:t>Valle Sagrado (Urubamba)</w:t>
            </w:r>
          </w:p>
        </w:tc>
        <w:tc>
          <w:tcPr>
            <w:tcW w:w="5030" w:type="dxa"/>
          </w:tcPr>
          <w:p w14:paraId="179C2D32" w14:textId="6DA198C7" w:rsidR="00792450" w:rsidRPr="000C1890" w:rsidRDefault="00792450" w:rsidP="00792450">
            <w:pPr>
              <w:jc w:val="center"/>
              <w:rPr>
                <w:rFonts w:cs="Calibri"/>
                <w:szCs w:val="22"/>
                <w:lang w:val="en-US"/>
              </w:rPr>
            </w:pPr>
            <w:r w:rsidRPr="009B094B">
              <w:t>Mabey Valle Sagrado</w:t>
            </w:r>
          </w:p>
        </w:tc>
      </w:tr>
      <w:tr w:rsidR="00792450" w:rsidRPr="00ED1E5D" w14:paraId="7CD77FDC" w14:textId="77777777" w:rsidTr="006B5CDA">
        <w:tc>
          <w:tcPr>
            <w:tcW w:w="5030" w:type="dxa"/>
            <w:vMerge/>
            <w:vAlign w:val="center"/>
          </w:tcPr>
          <w:p w14:paraId="5E177F07" w14:textId="77777777" w:rsidR="00792450" w:rsidRPr="00EE0CCE" w:rsidRDefault="00792450" w:rsidP="00792450">
            <w:pPr>
              <w:jc w:val="center"/>
              <w:rPr>
                <w:lang w:val="en-US"/>
              </w:rPr>
            </w:pPr>
          </w:p>
        </w:tc>
        <w:tc>
          <w:tcPr>
            <w:tcW w:w="5030" w:type="dxa"/>
          </w:tcPr>
          <w:p w14:paraId="46711FA3" w14:textId="6B6F0134" w:rsidR="00792450" w:rsidRPr="00375C40" w:rsidRDefault="00792450" w:rsidP="00792450">
            <w:pPr>
              <w:jc w:val="center"/>
              <w:rPr>
                <w:rFonts w:cs="Calibri"/>
                <w:szCs w:val="22"/>
                <w:lang w:val="en-US"/>
              </w:rPr>
            </w:pPr>
            <w:r w:rsidRPr="009B094B">
              <w:t>Agusto´s Hotel</w:t>
            </w:r>
          </w:p>
        </w:tc>
      </w:tr>
      <w:tr w:rsidR="00792450" w:rsidRPr="00ED1E5D" w14:paraId="5925FA69" w14:textId="77777777" w:rsidTr="006B5CDA">
        <w:tc>
          <w:tcPr>
            <w:tcW w:w="5030" w:type="dxa"/>
            <w:vMerge/>
            <w:vAlign w:val="center"/>
          </w:tcPr>
          <w:p w14:paraId="0CE02FEE" w14:textId="77777777" w:rsidR="00792450" w:rsidRPr="00EE0CCE" w:rsidRDefault="00792450" w:rsidP="00792450">
            <w:pPr>
              <w:jc w:val="center"/>
              <w:rPr>
                <w:lang w:val="en-US"/>
              </w:rPr>
            </w:pPr>
          </w:p>
        </w:tc>
        <w:tc>
          <w:tcPr>
            <w:tcW w:w="5030" w:type="dxa"/>
          </w:tcPr>
          <w:p w14:paraId="0F9B700A" w14:textId="1C8E0BEC" w:rsidR="00792450" w:rsidRPr="00375C40" w:rsidRDefault="00792450" w:rsidP="00792450">
            <w:pPr>
              <w:jc w:val="center"/>
              <w:rPr>
                <w:rFonts w:cs="Calibri"/>
                <w:szCs w:val="22"/>
                <w:lang w:val="en-US"/>
              </w:rPr>
            </w:pPr>
            <w:r w:rsidRPr="009B094B">
              <w:t>San Agustin Urubamba</w:t>
            </w:r>
          </w:p>
        </w:tc>
      </w:tr>
    </w:tbl>
    <w:p w14:paraId="72511E58" w14:textId="77777777" w:rsidR="001F4556" w:rsidRPr="00FA6295" w:rsidRDefault="001F4556" w:rsidP="001F4556">
      <w:pPr>
        <w:pStyle w:val="itinerario"/>
      </w:pPr>
    </w:p>
    <w:tbl>
      <w:tblPr>
        <w:tblStyle w:val="Tablaconcuadrcula1"/>
        <w:tblW w:w="0" w:type="auto"/>
        <w:jc w:val="center"/>
        <w:tblLook w:val="04A0" w:firstRow="1" w:lastRow="0" w:firstColumn="1" w:lastColumn="0" w:noHBand="0" w:noVBand="1"/>
      </w:tblPr>
      <w:tblGrid>
        <w:gridCol w:w="5030"/>
        <w:gridCol w:w="5030"/>
      </w:tblGrid>
      <w:tr w:rsidR="001F4556" w:rsidRPr="00FF64CE" w14:paraId="5B43021D" w14:textId="77777777" w:rsidTr="006B5CDA">
        <w:trPr>
          <w:jc w:val="center"/>
        </w:trPr>
        <w:tc>
          <w:tcPr>
            <w:tcW w:w="10060" w:type="dxa"/>
            <w:gridSpan w:val="2"/>
            <w:shd w:val="clear" w:color="auto" w:fill="1F3864"/>
            <w:vAlign w:val="center"/>
          </w:tcPr>
          <w:p w14:paraId="2D0606E3" w14:textId="77777777" w:rsidR="001F4556" w:rsidRPr="00FA6295" w:rsidRDefault="001F4556" w:rsidP="006B5CDA">
            <w:pPr>
              <w:jc w:val="center"/>
              <w:rPr>
                <w:b/>
                <w:bCs/>
                <w:color w:val="FFFFFF" w:themeColor="background1"/>
                <w:sz w:val="28"/>
                <w:szCs w:val="28"/>
              </w:rPr>
            </w:pPr>
            <w:r w:rsidRPr="00FA6295">
              <w:rPr>
                <w:b/>
                <w:bCs/>
                <w:color w:val="FFFFFF" w:themeColor="background1"/>
                <w:sz w:val="28"/>
                <w:szCs w:val="28"/>
                <w:lang w:val="es-ES"/>
              </w:rPr>
              <w:t>Categoría Turista</w:t>
            </w:r>
          </w:p>
        </w:tc>
      </w:tr>
      <w:tr w:rsidR="001F4556" w:rsidRPr="00FF64CE" w14:paraId="0BD8CD8D" w14:textId="77777777" w:rsidTr="006B5CDA">
        <w:trPr>
          <w:jc w:val="center"/>
        </w:trPr>
        <w:tc>
          <w:tcPr>
            <w:tcW w:w="5030" w:type="dxa"/>
            <w:shd w:val="clear" w:color="auto" w:fill="1F3864"/>
            <w:vAlign w:val="center"/>
          </w:tcPr>
          <w:p w14:paraId="34B4EF99" w14:textId="77777777" w:rsidR="001F4556" w:rsidRPr="00FA6295" w:rsidRDefault="001F4556" w:rsidP="006B5CD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C588AFD" w14:textId="77777777" w:rsidR="001F4556" w:rsidRPr="00FA6295" w:rsidRDefault="001F4556" w:rsidP="006B5CDA">
            <w:pPr>
              <w:jc w:val="center"/>
              <w:rPr>
                <w:b/>
                <w:bCs/>
                <w:color w:val="FFFFFF" w:themeColor="background1"/>
                <w:sz w:val="28"/>
                <w:szCs w:val="28"/>
              </w:rPr>
            </w:pPr>
            <w:r w:rsidRPr="00FA6295">
              <w:rPr>
                <w:b/>
                <w:bCs/>
                <w:color w:val="FFFFFF" w:themeColor="background1"/>
                <w:sz w:val="28"/>
                <w:szCs w:val="28"/>
              </w:rPr>
              <w:t>Hotel</w:t>
            </w:r>
          </w:p>
        </w:tc>
      </w:tr>
      <w:tr w:rsidR="001F4556" w:rsidRPr="00FF64CE" w14:paraId="38DE86DB" w14:textId="77777777" w:rsidTr="006B5CDA">
        <w:trPr>
          <w:jc w:val="center"/>
        </w:trPr>
        <w:tc>
          <w:tcPr>
            <w:tcW w:w="5030" w:type="dxa"/>
            <w:vMerge w:val="restart"/>
            <w:vAlign w:val="center"/>
          </w:tcPr>
          <w:p w14:paraId="17525232" w14:textId="77777777" w:rsidR="001F4556" w:rsidRDefault="001F4556" w:rsidP="006B5CDA">
            <w:pPr>
              <w:jc w:val="center"/>
            </w:pPr>
            <w:r>
              <w:t>Lima</w:t>
            </w:r>
          </w:p>
        </w:tc>
        <w:tc>
          <w:tcPr>
            <w:tcW w:w="5030" w:type="dxa"/>
          </w:tcPr>
          <w:p w14:paraId="4C2815F0" w14:textId="77777777" w:rsidR="001F4556" w:rsidRPr="00A22E6C" w:rsidRDefault="001F4556" w:rsidP="006B5CDA">
            <w:pPr>
              <w:jc w:val="center"/>
              <w:rPr>
                <w:rFonts w:cs="Calibri"/>
                <w:szCs w:val="22"/>
                <w:lang w:val="es-ES"/>
              </w:rPr>
            </w:pPr>
            <w:r w:rsidRPr="002D46D6">
              <w:t>El Tambo II</w:t>
            </w:r>
          </w:p>
        </w:tc>
      </w:tr>
      <w:tr w:rsidR="001F4556" w:rsidRPr="00FF64CE" w14:paraId="203F061C" w14:textId="77777777" w:rsidTr="006B5CDA">
        <w:trPr>
          <w:jc w:val="center"/>
        </w:trPr>
        <w:tc>
          <w:tcPr>
            <w:tcW w:w="5030" w:type="dxa"/>
            <w:vMerge/>
            <w:vAlign w:val="center"/>
          </w:tcPr>
          <w:p w14:paraId="4BE86443" w14:textId="77777777" w:rsidR="001F4556" w:rsidRDefault="001F4556" w:rsidP="006B5CDA">
            <w:pPr>
              <w:jc w:val="center"/>
            </w:pPr>
          </w:p>
        </w:tc>
        <w:tc>
          <w:tcPr>
            <w:tcW w:w="5030" w:type="dxa"/>
          </w:tcPr>
          <w:p w14:paraId="2D5B3CFA" w14:textId="77777777" w:rsidR="001F4556" w:rsidRPr="00A22E6C" w:rsidRDefault="001F4556" w:rsidP="006B5CDA">
            <w:pPr>
              <w:jc w:val="center"/>
              <w:rPr>
                <w:rFonts w:cs="Calibri"/>
                <w:szCs w:val="22"/>
                <w:lang w:val="es-ES"/>
              </w:rPr>
            </w:pPr>
            <w:r w:rsidRPr="002D46D6">
              <w:t>El Tambo I</w:t>
            </w:r>
          </w:p>
        </w:tc>
      </w:tr>
      <w:tr w:rsidR="001F4556" w:rsidRPr="00FF64CE" w14:paraId="705D85DE" w14:textId="77777777" w:rsidTr="006B5CDA">
        <w:trPr>
          <w:jc w:val="center"/>
        </w:trPr>
        <w:tc>
          <w:tcPr>
            <w:tcW w:w="5030" w:type="dxa"/>
            <w:vMerge/>
            <w:vAlign w:val="center"/>
          </w:tcPr>
          <w:p w14:paraId="2CDA17FF" w14:textId="77777777" w:rsidR="001F4556" w:rsidRDefault="001F4556" w:rsidP="006B5CDA">
            <w:pPr>
              <w:jc w:val="center"/>
            </w:pPr>
          </w:p>
        </w:tc>
        <w:tc>
          <w:tcPr>
            <w:tcW w:w="5030" w:type="dxa"/>
          </w:tcPr>
          <w:p w14:paraId="45D7517A" w14:textId="77777777" w:rsidR="001F4556" w:rsidRPr="00345D10" w:rsidRDefault="001F4556" w:rsidP="006B5CDA">
            <w:pPr>
              <w:jc w:val="center"/>
              <w:rPr>
                <w:rFonts w:cs="Calibri"/>
                <w:szCs w:val="22"/>
                <w:lang w:val="es-ES"/>
              </w:rPr>
            </w:pPr>
            <w:r w:rsidRPr="002D46D6">
              <w:t>Ibis Larco</w:t>
            </w:r>
          </w:p>
        </w:tc>
      </w:tr>
      <w:tr w:rsidR="001F4556" w:rsidRPr="00FF64CE" w14:paraId="71B2F5FF" w14:textId="77777777" w:rsidTr="006B5CDA">
        <w:trPr>
          <w:jc w:val="center"/>
        </w:trPr>
        <w:tc>
          <w:tcPr>
            <w:tcW w:w="5030" w:type="dxa"/>
            <w:vMerge/>
            <w:vAlign w:val="center"/>
          </w:tcPr>
          <w:p w14:paraId="4EE5799A" w14:textId="77777777" w:rsidR="001F4556" w:rsidRDefault="001F4556" w:rsidP="006B5CDA">
            <w:pPr>
              <w:jc w:val="center"/>
            </w:pPr>
          </w:p>
        </w:tc>
        <w:tc>
          <w:tcPr>
            <w:tcW w:w="5030" w:type="dxa"/>
          </w:tcPr>
          <w:p w14:paraId="5476EEC6" w14:textId="77777777" w:rsidR="001F4556" w:rsidRPr="00345D10" w:rsidRDefault="001F4556" w:rsidP="006B5CDA">
            <w:pPr>
              <w:jc w:val="center"/>
              <w:rPr>
                <w:rFonts w:cs="Calibri"/>
                <w:szCs w:val="22"/>
                <w:lang w:val="es-ES"/>
              </w:rPr>
            </w:pPr>
            <w:r w:rsidRPr="002D46D6">
              <w:t>Tierra Viva Miraflores Larco</w:t>
            </w:r>
          </w:p>
        </w:tc>
      </w:tr>
      <w:tr w:rsidR="001F4556" w:rsidRPr="00FF64CE" w14:paraId="24CBCEC8" w14:textId="77777777" w:rsidTr="006B5CDA">
        <w:trPr>
          <w:jc w:val="center"/>
        </w:trPr>
        <w:tc>
          <w:tcPr>
            <w:tcW w:w="5030" w:type="dxa"/>
            <w:vMerge/>
            <w:vAlign w:val="center"/>
          </w:tcPr>
          <w:p w14:paraId="79943031" w14:textId="77777777" w:rsidR="001F4556" w:rsidRDefault="001F4556" w:rsidP="006B5CDA">
            <w:pPr>
              <w:jc w:val="center"/>
            </w:pPr>
          </w:p>
        </w:tc>
        <w:tc>
          <w:tcPr>
            <w:tcW w:w="5030" w:type="dxa"/>
          </w:tcPr>
          <w:p w14:paraId="4509D20B" w14:textId="77777777" w:rsidR="001F4556" w:rsidRPr="00345D10" w:rsidRDefault="001F4556" w:rsidP="006B5CDA">
            <w:pPr>
              <w:jc w:val="center"/>
              <w:rPr>
                <w:rFonts w:cs="Calibri"/>
                <w:szCs w:val="22"/>
                <w:lang w:val="es-ES"/>
              </w:rPr>
            </w:pPr>
            <w:r w:rsidRPr="002D46D6">
              <w:t>Tierra Viva Miraflores Centro</w:t>
            </w:r>
          </w:p>
        </w:tc>
      </w:tr>
      <w:tr w:rsidR="001F4556" w:rsidRPr="00FF64CE" w14:paraId="00E60A2B" w14:textId="77777777" w:rsidTr="006B5CDA">
        <w:trPr>
          <w:jc w:val="center"/>
        </w:trPr>
        <w:tc>
          <w:tcPr>
            <w:tcW w:w="5030" w:type="dxa"/>
            <w:vMerge/>
            <w:vAlign w:val="center"/>
          </w:tcPr>
          <w:p w14:paraId="39C89FE1" w14:textId="77777777" w:rsidR="001F4556" w:rsidRDefault="001F4556" w:rsidP="006B5CDA">
            <w:pPr>
              <w:jc w:val="center"/>
            </w:pPr>
          </w:p>
        </w:tc>
        <w:tc>
          <w:tcPr>
            <w:tcW w:w="5030" w:type="dxa"/>
          </w:tcPr>
          <w:p w14:paraId="60AA50AE" w14:textId="77777777" w:rsidR="001F4556" w:rsidRPr="002D46D6" w:rsidRDefault="001F4556" w:rsidP="006B5CDA">
            <w:pPr>
              <w:jc w:val="center"/>
            </w:pPr>
            <w:r w:rsidRPr="00EE0CCE">
              <w:t>Britania Miraflores</w:t>
            </w:r>
          </w:p>
        </w:tc>
      </w:tr>
      <w:tr w:rsidR="001F4556" w:rsidRPr="00FF64CE" w14:paraId="083EB55C" w14:textId="77777777" w:rsidTr="006B5CDA">
        <w:trPr>
          <w:jc w:val="center"/>
        </w:trPr>
        <w:tc>
          <w:tcPr>
            <w:tcW w:w="5030" w:type="dxa"/>
            <w:vMerge w:val="restart"/>
            <w:vAlign w:val="center"/>
          </w:tcPr>
          <w:p w14:paraId="4EB49712" w14:textId="77777777" w:rsidR="001F4556" w:rsidRPr="00FF64CE" w:rsidRDefault="001F4556" w:rsidP="006B5CDA">
            <w:pPr>
              <w:jc w:val="center"/>
            </w:pPr>
            <w:r>
              <w:t>Cusco</w:t>
            </w:r>
          </w:p>
        </w:tc>
        <w:tc>
          <w:tcPr>
            <w:tcW w:w="5030" w:type="dxa"/>
            <w:vAlign w:val="center"/>
          </w:tcPr>
          <w:p w14:paraId="011470F9" w14:textId="77777777" w:rsidR="001F4556" w:rsidRPr="00FF64CE" w:rsidRDefault="001F4556" w:rsidP="006B5CDA">
            <w:pPr>
              <w:jc w:val="center"/>
              <w:rPr>
                <w:rFonts w:cs="Calibri"/>
                <w:szCs w:val="22"/>
                <w:lang w:val="es-ES"/>
              </w:rPr>
            </w:pPr>
            <w:r>
              <w:rPr>
                <w:rFonts w:cs="Calibri"/>
                <w:color w:val="000000"/>
                <w:szCs w:val="22"/>
              </w:rPr>
              <w:t>Tierra Viva Saphi</w:t>
            </w:r>
          </w:p>
        </w:tc>
      </w:tr>
      <w:tr w:rsidR="001F4556" w:rsidRPr="00FF64CE" w14:paraId="3E59A73B" w14:textId="77777777" w:rsidTr="006B5CDA">
        <w:trPr>
          <w:jc w:val="center"/>
        </w:trPr>
        <w:tc>
          <w:tcPr>
            <w:tcW w:w="5030" w:type="dxa"/>
            <w:vMerge/>
            <w:vAlign w:val="center"/>
          </w:tcPr>
          <w:p w14:paraId="68C0470A" w14:textId="77777777" w:rsidR="001F4556" w:rsidRDefault="001F4556" w:rsidP="006B5CDA">
            <w:pPr>
              <w:jc w:val="center"/>
            </w:pPr>
          </w:p>
        </w:tc>
        <w:tc>
          <w:tcPr>
            <w:tcW w:w="5030" w:type="dxa"/>
            <w:vAlign w:val="center"/>
          </w:tcPr>
          <w:p w14:paraId="33722DF4" w14:textId="77777777" w:rsidR="001F4556" w:rsidRPr="00A22E6C" w:rsidRDefault="001F4556" w:rsidP="006B5CDA">
            <w:pPr>
              <w:jc w:val="center"/>
              <w:rPr>
                <w:rFonts w:cs="Calibri"/>
                <w:szCs w:val="22"/>
                <w:lang w:val="es-ES"/>
              </w:rPr>
            </w:pPr>
            <w:r>
              <w:rPr>
                <w:rFonts w:cs="Calibri"/>
                <w:color w:val="000000"/>
                <w:szCs w:val="22"/>
              </w:rPr>
              <w:t>Tierra Viva San Blas</w:t>
            </w:r>
          </w:p>
        </w:tc>
      </w:tr>
      <w:tr w:rsidR="001F4556" w:rsidRPr="00FF64CE" w14:paraId="35A5088F" w14:textId="77777777" w:rsidTr="006B5CDA">
        <w:trPr>
          <w:jc w:val="center"/>
        </w:trPr>
        <w:tc>
          <w:tcPr>
            <w:tcW w:w="5030" w:type="dxa"/>
            <w:vMerge/>
            <w:vAlign w:val="center"/>
          </w:tcPr>
          <w:p w14:paraId="1071681D" w14:textId="77777777" w:rsidR="001F4556" w:rsidRDefault="001F4556" w:rsidP="006B5CDA">
            <w:pPr>
              <w:jc w:val="center"/>
            </w:pPr>
          </w:p>
        </w:tc>
        <w:tc>
          <w:tcPr>
            <w:tcW w:w="5030" w:type="dxa"/>
            <w:vAlign w:val="center"/>
          </w:tcPr>
          <w:p w14:paraId="69B3E6AA" w14:textId="77777777" w:rsidR="001F4556" w:rsidRPr="00A22E6C" w:rsidRDefault="001F4556" w:rsidP="006B5CDA">
            <w:pPr>
              <w:jc w:val="center"/>
              <w:rPr>
                <w:rFonts w:cs="Calibri"/>
                <w:szCs w:val="22"/>
                <w:lang w:val="es-ES"/>
              </w:rPr>
            </w:pPr>
            <w:r>
              <w:rPr>
                <w:rFonts w:cs="Calibri"/>
                <w:color w:val="000000"/>
                <w:szCs w:val="22"/>
              </w:rPr>
              <w:t>Tierra Viva Cusco Centro</w:t>
            </w:r>
          </w:p>
        </w:tc>
      </w:tr>
      <w:tr w:rsidR="001F4556" w:rsidRPr="00FF64CE" w14:paraId="02C31508" w14:textId="77777777" w:rsidTr="006B5CDA">
        <w:trPr>
          <w:jc w:val="center"/>
        </w:trPr>
        <w:tc>
          <w:tcPr>
            <w:tcW w:w="5030" w:type="dxa"/>
            <w:vMerge/>
            <w:vAlign w:val="center"/>
          </w:tcPr>
          <w:p w14:paraId="17463902" w14:textId="77777777" w:rsidR="001F4556" w:rsidRDefault="001F4556" w:rsidP="006B5CDA">
            <w:pPr>
              <w:jc w:val="center"/>
            </w:pPr>
          </w:p>
        </w:tc>
        <w:tc>
          <w:tcPr>
            <w:tcW w:w="5030" w:type="dxa"/>
            <w:vAlign w:val="center"/>
          </w:tcPr>
          <w:p w14:paraId="7C05BA25" w14:textId="77777777" w:rsidR="001F4556" w:rsidRPr="00A22E6C" w:rsidRDefault="001F4556" w:rsidP="006B5CDA">
            <w:pPr>
              <w:jc w:val="center"/>
              <w:rPr>
                <w:rFonts w:cs="Calibri"/>
                <w:szCs w:val="22"/>
                <w:lang w:val="es-ES"/>
              </w:rPr>
            </w:pPr>
            <w:r>
              <w:rPr>
                <w:rFonts w:cs="Calibri"/>
                <w:color w:val="000000"/>
                <w:szCs w:val="22"/>
              </w:rPr>
              <w:t>La Hacienda Cusco</w:t>
            </w:r>
          </w:p>
        </w:tc>
      </w:tr>
      <w:tr w:rsidR="001F4556" w:rsidRPr="00FF64CE" w14:paraId="02DCC783" w14:textId="77777777" w:rsidTr="006B5CDA">
        <w:trPr>
          <w:jc w:val="center"/>
        </w:trPr>
        <w:tc>
          <w:tcPr>
            <w:tcW w:w="5030" w:type="dxa"/>
            <w:vMerge/>
            <w:vAlign w:val="center"/>
          </w:tcPr>
          <w:p w14:paraId="110A837D" w14:textId="77777777" w:rsidR="001F4556" w:rsidRDefault="001F4556" w:rsidP="006B5CDA">
            <w:pPr>
              <w:jc w:val="center"/>
            </w:pPr>
          </w:p>
        </w:tc>
        <w:tc>
          <w:tcPr>
            <w:tcW w:w="5030" w:type="dxa"/>
            <w:vAlign w:val="center"/>
          </w:tcPr>
          <w:p w14:paraId="5B631300" w14:textId="77777777" w:rsidR="001F4556" w:rsidRPr="00A22E6C" w:rsidRDefault="001F4556" w:rsidP="006B5CDA">
            <w:pPr>
              <w:jc w:val="center"/>
              <w:rPr>
                <w:rFonts w:cs="Calibri"/>
                <w:szCs w:val="22"/>
                <w:lang w:val="es-ES"/>
              </w:rPr>
            </w:pPr>
            <w:r>
              <w:rPr>
                <w:rFonts w:cs="Calibri"/>
                <w:color w:val="000000"/>
                <w:szCs w:val="22"/>
              </w:rPr>
              <w:t>Casa Andina Koricancha</w:t>
            </w:r>
          </w:p>
        </w:tc>
      </w:tr>
      <w:tr w:rsidR="001F4556" w:rsidRPr="00FF64CE" w14:paraId="05E1F0ED" w14:textId="77777777" w:rsidTr="006B5CDA">
        <w:trPr>
          <w:jc w:val="center"/>
        </w:trPr>
        <w:tc>
          <w:tcPr>
            <w:tcW w:w="5030" w:type="dxa"/>
            <w:vMerge/>
            <w:vAlign w:val="center"/>
          </w:tcPr>
          <w:p w14:paraId="6ADE9E44" w14:textId="77777777" w:rsidR="001F4556" w:rsidRDefault="001F4556" w:rsidP="006B5CDA">
            <w:pPr>
              <w:jc w:val="center"/>
            </w:pPr>
          </w:p>
        </w:tc>
        <w:tc>
          <w:tcPr>
            <w:tcW w:w="5030" w:type="dxa"/>
            <w:vAlign w:val="center"/>
          </w:tcPr>
          <w:p w14:paraId="796A80F3" w14:textId="77777777" w:rsidR="001F4556" w:rsidRPr="00A22E6C" w:rsidRDefault="001F4556" w:rsidP="006B5CDA">
            <w:pPr>
              <w:jc w:val="center"/>
              <w:rPr>
                <w:rFonts w:cs="Calibri"/>
                <w:szCs w:val="22"/>
                <w:lang w:val="es-ES"/>
              </w:rPr>
            </w:pPr>
            <w:r>
              <w:rPr>
                <w:rFonts w:cs="Calibri"/>
                <w:color w:val="000000"/>
                <w:szCs w:val="22"/>
              </w:rPr>
              <w:t>Maytaq Wasi</w:t>
            </w:r>
          </w:p>
        </w:tc>
      </w:tr>
      <w:tr w:rsidR="00792450" w:rsidRPr="00FF64CE" w14:paraId="04114356" w14:textId="77777777" w:rsidTr="006B5CDA">
        <w:trPr>
          <w:jc w:val="center"/>
        </w:trPr>
        <w:tc>
          <w:tcPr>
            <w:tcW w:w="5030" w:type="dxa"/>
            <w:vMerge w:val="restart"/>
            <w:vAlign w:val="center"/>
          </w:tcPr>
          <w:p w14:paraId="47E4774F" w14:textId="07775F37" w:rsidR="00792450" w:rsidRDefault="00792450" w:rsidP="00792450">
            <w:pPr>
              <w:jc w:val="center"/>
            </w:pPr>
            <w:r>
              <w:t>Valle Sagrado (Urubamba)</w:t>
            </w:r>
          </w:p>
        </w:tc>
        <w:tc>
          <w:tcPr>
            <w:tcW w:w="5030" w:type="dxa"/>
          </w:tcPr>
          <w:p w14:paraId="22C1E8EB" w14:textId="0294D530" w:rsidR="00792450" w:rsidRPr="00A22E6C" w:rsidRDefault="00792450" w:rsidP="00792450">
            <w:pPr>
              <w:jc w:val="center"/>
              <w:rPr>
                <w:rFonts w:cs="Calibri"/>
                <w:szCs w:val="22"/>
                <w:lang w:val="es-ES"/>
              </w:rPr>
            </w:pPr>
            <w:r w:rsidRPr="008C10BA">
              <w:t>Andean Wings Valle</w:t>
            </w:r>
          </w:p>
        </w:tc>
      </w:tr>
      <w:tr w:rsidR="00792450" w:rsidRPr="00FF64CE" w14:paraId="44ACAE72" w14:textId="77777777" w:rsidTr="006B5CDA">
        <w:trPr>
          <w:jc w:val="center"/>
        </w:trPr>
        <w:tc>
          <w:tcPr>
            <w:tcW w:w="5030" w:type="dxa"/>
            <w:vMerge/>
            <w:vAlign w:val="center"/>
          </w:tcPr>
          <w:p w14:paraId="2550E40E" w14:textId="77777777" w:rsidR="00792450" w:rsidRDefault="00792450" w:rsidP="00792450">
            <w:pPr>
              <w:jc w:val="center"/>
            </w:pPr>
          </w:p>
        </w:tc>
        <w:tc>
          <w:tcPr>
            <w:tcW w:w="5030" w:type="dxa"/>
          </w:tcPr>
          <w:p w14:paraId="2B49AE33" w14:textId="22C34C95" w:rsidR="00792450" w:rsidRPr="00A22E6C" w:rsidRDefault="00792450" w:rsidP="00792450">
            <w:pPr>
              <w:jc w:val="center"/>
              <w:rPr>
                <w:rFonts w:cs="Calibri"/>
                <w:szCs w:val="22"/>
                <w:lang w:val="es-ES"/>
              </w:rPr>
            </w:pPr>
            <w:r w:rsidRPr="008C10BA">
              <w:t>Villa Urubamba</w:t>
            </w:r>
          </w:p>
        </w:tc>
      </w:tr>
      <w:tr w:rsidR="00792450" w:rsidRPr="00FF64CE" w14:paraId="2763716B" w14:textId="77777777" w:rsidTr="006B5CDA">
        <w:trPr>
          <w:jc w:val="center"/>
        </w:trPr>
        <w:tc>
          <w:tcPr>
            <w:tcW w:w="5030" w:type="dxa"/>
            <w:vMerge/>
            <w:vAlign w:val="center"/>
          </w:tcPr>
          <w:p w14:paraId="2FAD360A" w14:textId="77777777" w:rsidR="00792450" w:rsidRPr="00375C40" w:rsidRDefault="00792450" w:rsidP="00792450"/>
        </w:tc>
        <w:tc>
          <w:tcPr>
            <w:tcW w:w="5030" w:type="dxa"/>
          </w:tcPr>
          <w:p w14:paraId="22FEE351" w14:textId="395DC82C" w:rsidR="00792450" w:rsidRPr="00375C40" w:rsidRDefault="00792450" w:rsidP="00792450">
            <w:pPr>
              <w:jc w:val="center"/>
              <w:rPr>
                <w:rFonts w:cs="Calibri"/>
                <w:szCs w:val="22"/>
                <w:lang w:val="es-ES"/>
              </w:rPr>
            </w:pPr>
            <w:r w:rsidRPr="008C10BA">
              <w:t>AVA Spots</w:t>
            </w:r>
          </w:p>
        </w:tc>
      </w:tr>
    </w:tbl>
    <w:p w14:paraId="6DBE2F42" w14:textId="043B44AD" w:rsidR="001F4556" w:rsidRDefault="001F4556" w:rsidP="001F4556">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1F4556" w:rsidRPr="00FA6295" w14:paraId="53542E8F" w14:textId="77777777" w:rsidTr="006B5CDA">
        <w:tc>
          <w:tcPr>
            <w:tcW w:w="10060" w:type="dxa"/>
            <w:gridSpan w:val="2"/>
            <w:shd w:val="clear" w:color="auto" w:fill="1F3864"/>
            <w:vAlign w:val="center"/>
          </w:tcPr>
          <w:p w14:paraId="44A043C1" w14:textId="77777777" w:rsidR="001F4556" w:rsidRPr="00FA6295" w:rsidRDefault="001F4556" w:rsidP="006B5CDA">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1F4556" w:rsidRPr="00FA6295" w14:paraId="019A0C05" w14:textId="77777777" w:rsidTr="006B5CDA">
        <w:tc>
          <w:tcPr>
            <w:tcW w:w="5030" w:type="dxa"/>
            <w:shd w:val="clear" w:color="auto" w:fill="1F3864"/>
            <w:vAlign w:val="center"/>
          </w:tcPr>
          <w:p w14:paraId="5F8B0FEB" w14:textId="77777777" w:rsidR="001F4556" w:rsidRPr="00FA6295" w:rsidRDefault="001F4556" w:rsidP="006B5CD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4EEA0C1" w14:textId="77777777" w:rsidR="001F4556" w:rsidRPr="00FA6295" w:rsidRDefault="001F4556" w:rsidP="006B5CDA">
            <w:pPr>
              <w:jc w:val="center"/>
              <w:rPr>
                <w:b/>
                <w:bCs/>
                <w:color w:val="FFFFFF" w:themeColor="background1"/>
                <w:sz w:val="28"/>
                <w:szCs w:val="28"/>
              </w:rPr>
            </w:pPr>
            <w:r w:rsidRPr="00FA6295">
              <w:rPr>
                <w:b/>
                <w:bCs/>
                <w:color w:val="FFFFFF" w:themeColor="background1"/>
                <w:sz w:val="28"/>
                <w:szCs w:val="28"/>
              </w:rPr>
              <w:t>Hotel</w:t>
            </w:r>
          </w:p>
        </w:tc>
      </w:tr>
      <w:tr w:rsidR="001F4556" w:rsidRPr="00926D08" w14:paraId="0BA6F5C4" w14:textId="77777777" w:rsidTr="006B5CDA">
        <w:tc>
          <w:tcPr>
            <w:tcW w:w="5030" w:type="dxa"/>
            <w:vMerge w:val="restart"/>
            <w:vAlign w:val="center"/>
          </w:tcPr>
          <w:p w14:paraId="0DCBD1B1" w14:textId="77777777" w:rsidR="001F4556" w:rsidRDefault="001F4556" w:rsidP="006B5CDA">
            <w:pPr>
              <w:jc w:val="center"/>
            </w:pPr>
            <w:r>
              <w:t>Lima</w:t>
            </w:r>
          </w:p>
        </w:tc>
        <w:tc>
          <w:tcPr>
            <w:tcW w:w="5030" w:type="dxa"/>
            <w:vAlign w:val="center"/>
          </w:tcPr>
          <w:p w14:paraId="5F383DC7" w14:textId="77777777" w:rsidR="001F4556" w:rsidRPr="00926D08" w:rsidRDefault="001F4556" w:rsidP="006B5CDA">
            <w:pPr>
              <w:jc w:val="center"/>
              <w:rPr>
                <w:rFonts w:cs="Calibri"/>
                <w:szCs w:val="22"/>
                <w:lang w:val="es-ES"/>
              </w:rPr>
            </w:pPr>
            <w:r>
              <w:rPr>
                <w:rFonts w:cs="Calibri"/>
                <w:color w:val="000000"/>
                <w:szCs w:val="22"/>
              </w:rPr>
              <w:t>Jose Antonio Executive</w:t>
            </w:r>
          </w:p>
        </w:tc>
      </w:tr>
      <w:tr w:rsidR="001F4556" w:rsidRPr="00926D08" w14:paraId="3D6D9A84" w14:textId="77777777" w:rsidTr="006B5CDA">
        <w:tc>
          <w:tcPr>
            <w:tcW w:w="5030" w:type="dxa"/>
            <w:vMerge/>
            <w:vAlign w:val="center"/>
          </w:tcPr>
          <w:p w14:paraId="1F2F22BE" w14:textId="77777777" w:rsidR="001F4556" w:rsidRDefault="001F4556" w:rsidP="006B5CDA">
            <w:pPr>
              <w:jc w:val="center"/>
            </w:pPr>
          </w:p>
        </w:tc>
        <w:tc>
          <w:tcPr>
            <w:tcW w:w="5030" w:type="dxa"/>
            <w:vAlign w:val="center"/>
          </w:tcPr>
          <w:p w14:paraId="6E5491E3" w14:textId="77777777" w:rsidR="001F4556" w:rsidRPr="00926D08" w:rsidRDefault="001F4556" w:rsidP="006B5CDA">
            <w:pPr>
              <w:jc w:val="center"/>
              <w:rPr>
                <w:rFonts w:cs="Calibri"/>
                <w:szCs w:val="22"/>
                <w:lang w:val="es-ES"/>
              </w:rPr>
            </w:pPr>
            <w:r>
              <w:rPr>
                <w:rFonts w:cs="Calibri"/>
                <w:color w:val="000000"/>
                <w:szCs w:val="22"/>
              </w:rPr>
              <w:t>Arawi Prime</w:t>
            </w:r>
          </w:p>
        </w:tc>
      </w:tr>
      <w:tr w:rsidR="001F4556" w:rsidRPr="00926D08" w14:paraId="11805112" w14:textId="77777777" w:rsidTr="006B5CDA">
        <w:tc>
          <w:tcPr>
            <w:tcW w:w="5030" w:type="dxa"/>
            <w:vMerge/>
            <w:vAlign w:val="center"/>
          </w:tcPr>
          <w:p w14:paraId="30CD86E8" w14:textId="77777777" w:rsidR="001F4556" w:rsidRDefault="001F4556" w:rsidP="006B5CDA">
            <w:pPr>
              <w:jc w:val="center"/>
            </w:pPr>
          </w:p>
        </w:tc>
        <w:tc>
          <w:tcPr>
            <w:tcW w:w="5030" w:type="dxa"/>
            <w:vAlign w:val="center"/>
          </w:tcPr>
          <w:p w14:paraId="57BD3AA9" w14:textId="77777777" w:rsidR="001F4556" w:rsidRPr="00926D08" w:rsidRDefault="001F4556" w:rsidP="006B5CDA">
            <w:pPr>
              <w:jc w:val="center"/>
              <w:rPr>
                <w:rFonts w:cs="Calibri"/>
                <w:szCs w:val="22"/>
                <w:lang w:val="es-ES"/>
              </w:rPr>
            </w:pPr>
            <w:r>
              <w:rPr>
                <w:rFonts w:cs="Calibri"/>
                <w:color w:val="000000"/>
                <w:szCs w:val="22"/>
              </w:rPr>
              <w:t>José Antonio</w:t>
            </w:r>
          </w:p>
        </w:tc>
      </w:tr>
      <w:tr w:rsidR="001F4556" w:rsidRPr="00926D08" w14:paraId="5E7BE808" w14:textId="77777777" w:rsidTr="006B5CDA">
        <w:tc>
          <w:tcPr>
            <w:tcW w:w="5030" w:type="dxa"/>
            <w:vMerge/>
            <w:vAlign w:val="center"/>
          </w:tcPr>
          <w:p w14:paraId="02B2D3B1" w14:textId="77777777" w:rsidR="001F4556" w:rsidRDefault="001F4556" w:rsidP="006B5CDA">
            <w:pPr>
              <w:jc w:val="center"/>
            </w:pPr>
          </w:p>
        </w:tc>
        <w:tc>
          <w:tcPr>
            <w:tcW w:w="5030" w:type="dxa"/>
            <w:vAlign w:val="center"/>
          </w:tcPr>
          <w:p w14:paraId="216FF0F7" w14:textId="77777777" w:rsidR="001F4556" w:rsidRPr="00926D08" w:rsidRDefault="001F4556" w:rsidP="006B5CDA">
            <w:pPr>
              <w:jc w:val="center"/>
              <w:rPr>
                <w:rFonts w:cs="Calibri"/>
                <w:szCs w:val="22"/>
                <w:lang w:val="es-ES"/>
              </w:rPr>
            </w:pPr>
            <w:r>
              <w:rPr>
                <w:rFonts w:cs="Calibri"/>
                <w:color w:val="000000"/>
                <w:szCs w:val="22"/>
              </w:rPr>
              <w:t>Hotel Mercure Ariosto</w:t>
            </w:r>
          </w:p>
        </w:tc>
      </w:tr>
      <w:tr w:rsidR="001F4556" w:rsidRPr="00926D08" w14:paraId="6AA1964C" w14:textId="77777777" w:rsidTr="006B5CDA">
        <w:tc>
          <w:tcPr>
            <w:tcW w:w="5030" w:type="dxa"/>
            <w:vMerge/>
            <w:vAlign w:val="center"/>
          </w:tcPr>
          <w:p w14:paraId="52816381" w14:textId="77777777" w:rsidR="001F4556" w:rsidRDefault="001F4556" w:rsidP="006B5CDA">
            <w:pPr>
              <w:jc w:val="center"/>
            </w:pPr>
          </w:p>
        </w:tc>
        <w:tc>
          <w:tcPr>
            <w:tcW w:w="5030" w:type="dxa"/>
            <w:vAlign w:val="center"/>
          </w:tcPr>
          <w:p w14:paraId="48D33B95" w14:textId="77777777" w:rsidR="001F4556" w:rsidRPr="00926D08" w:rsidRDefault="001F4556" w:rsidP="006B5CDA">
            <w:pPr>
              <w:jc w:val="center"/>
              <w:rPr>
                <w:rFonts w:cs="Calibri"/>
                <w:szCs w:val="22"/>
                <w:lang w:val="es-ES"/>
              </w:rPr>
            </w:pPr>
            <w:r>
              <w:rPr>
                <w:rFonts w:cs="Calibri"/>
                <w:color w:val="000000"/>
                <w:szCs w:val="22"/>
              </w:rPr>
              <w:t>Casa Andina Select</w:t>
            </w:r>
          </w:p>
        </w:tc>
      </w:tr>
      <w:tr w:rsidR="001F4556" w:rsidRPr="00926D08" w14:paraId="08D72A67" w14:textId="77777777" w:rsidTr="006B5CDA">
        <w:tc>
          <w:tcPr>
            <w:tcW w:w="5030" w:type="dxa"/>
            <w:vMerge/>
            <w:vAlign w:val="center"/>
          </w:tcPr>
          <w:p w14:paraId="540FD346" w14:textId="77777777" w:rsidR="001F4556" w:rsidRDefault="001F4556" w:rsidP="006B5CDA">
            <w:pPr>
              <w:jc w:val="center"/>
            </w:pPr>
          </w:p>
        </w:tc>
        <w:tc>
          <w:tcPr>
            <w:tcW w:w="5030" w:type="dxa"/>
            <w:vAlign w:val="center"/>
          </w:tcPr>
          <w:p w14:paraId="7E291352" w14:textId="77777777" w:rsidR="001F4556" w:rsidRPr="00926D08" w:rsidRDefault="001F4556" w:rsidP="006B5CDA">
            <w:pPr>
              <w:jc w:val="center"/>
              <w:rPr>
                <w:rFonts w:cs="Calibri"/>
                <w:szCs w:val="22"/>
                <w:lang w:val="es-ES"/>
              </w:rPr>
            </w:pPr>
            <w:r>
              <w:rPr>
                <w:rFonts w:cs="Calibri"/>
                <w:color w:val="000000"/>
                <w:szCs w:val="22"/>
              </w:rPr>
              <w:t>Dazzler Miraflores</w:t>
            </w:r>
          </w:p>
        </w:tc>
      </w:tr>
      <w:tr w:rsidR="001F4556" w:rsidRPr="00926D08" w14:paraId="360C789C" w14:textId="77777777" w:rsidTr="006B5CDA">
        <w:tc>
          <w:tcPr>
            <w:tcW w:w="5030" w:type="dxa"/>
            <w:vMerge/>
            <w:vAlign w:val="center"/>
          </w:tcPr>
          <w:p w14:paraId="41825D67" w14:textId="77777777" w:rsidR="001F4556" w:rsidRDefault="001F4556" w:rsidP="006B5CDA">
            <w:pPr>
              <w:jc w:val="center"/>
            </w:pPr>
          </w:p>
        </w:tc>
        <w:tc>
          <w:tcPr>
            <w:tcW w:w="5030" w:type="dxa"/>
            <w:vAlign w:val="center"/>
          </w:tcPr>
          <w:p w14:paraId="414603CC" w14:textId="77777777" w:rsidR="001F4556" w:rsidRPr="00926D08" w:rsidRDefault="001F4556" w:rsidP="006B5CDA">
            <w:pPr>
              <w:jc w:val="center"/>
              <w:rPr>
                <w:rFonts w:cs="Calibri"/>
                <w:szCs w:val="22"/>
                <w:lang w:val="es-ES"/>
              </w:rPr>
            </w:pPr>
            <w:r>
              <w:rPr>
                <w:rFonts w:cs="Calibri"/>
                <w:color w:val="000000"/>
                <w:szCs w:val="22"/>
              </w:rPr>
              <w:t>Holiday Inn Miraflores</w:t>
            </w:r>
          </w:p>
        </w:tc>
      </w:tr>
      <w:tr w:rsidR="001F4556" w:rsidRPr="00A22E6C" w14:paraId="35DF665E" w14:textId="77777777" w:rsidTr="006B5CDA">
        <w:tc>
          <w:tcPr>
            <w:tcW w:w="5030" w:type="dxa"/>
            <w:vMerge/>
            <w:vAlign w:val="center"/>
          </w:tcPr>
          <w:p w14:paraId="177BC7CD" w14:textId="77777777" w:rsidR="001F4556" w:rsidRDefault="001F4556" w:rsidP="006B5CDA">
            <w:pPr>
              <w:jc w:val="center"/>
            </w:pPr>
          </w:p>
        </w:tc>
        <w:tc>
          <w:tcPr>
            <w:tcW w:w="5030" w:type="dxa"/>
            <w:vAlign w:val="center"/>
          </w:tcPr>
          <w:p w14:paraId="02ACAFC2" w14:textId="77777777" w:rsidR="001F4556" w:rsidRPr="00A22E6C" w:rsidRDefault="001F4556" w:rsidP="006B5CDA">
            <w:pPr>
              <w:jc w:val="center"/>
              <w:rPr>
                <w:rFonts w:cs="Calibri"/>
                <w:szCs w:val="22"/>
                <w:lang w:val="es-ES"/>
              </w:rPr>
            </w:pPr>
            <w:r>
              <w:rPr>
                <w:rFonts w:cs="Calibri"/>
                <w:color w:val="000000"/>
                <w:szCs w:val="22"/>
              </w:rPr>
              <w:t>Crowne Plaza</w:t>
            </w:r>
          </w:p>
        </w:tc>
      </w:tr>
      <w:tr w:rsidR="001F4556" w:rsidRPr="00A22E6C" w14:paraId="73F324F4" w14:textId="77777777" w:rsidTr="006B5CDA">
        <w:tc>
          <w:tcPr>
            <w:tcW w:w="5030" w:type="dxa"/>
            <w:vMerge w:val="restart"/>
            <w:vAlign w:val="center"/>
          </w:tcPr>
          <w:p w14:paraId="5666E32A" w14:textId="77777777" w:rsidR="001F4556" w:rsidRDefault="001F4556" w:rsidP="006B5CDA">
            <w:pPr>
              <w:jc w:val="center"/>
            </w:pPr>
            <w:r>
              <w:t>Cusco</w:t>
            </w:r>
          </w:p>
        </w:tc>
        <w:tc>
          <w:tcPr>
            <w:tcW w:w="5030" w:type="dxa"/>
            <w:vAlign w:val="center"/>
          </w:tcPr>
          <w:p w14:paraId="4425A9E2" w14:textId="77777777" w:rsidR="001F4556" w:rsidRPr="00A22E6C" w:rsidRDefault="001F4556" w:rsidP="006B5CDA">
            <w:pPr>
              <w:jc w:val="center"/>
              <w:rPr>
                <w:rFonts w:cs="Calibri"/>
                <w:szCs w:val="22"/>
                <w:lang w:val="es-ES"/>
              </w:rPr>
            </w:pPr>
            <w:r>
              <w:rPr>
                <w:rFonts w:cs="Calibri"/>
                <w:color w:val="000000"/>
                <w:szCs w:val="22"/>
              </w:rPr>
              <w:t>José Antonio</w:t>
            </w:r>
          </w:p>
        </w:tc>
      </w:tr>
      <w:tr w:rsidR="001F4556" w:rsidRPr="00A22E6C" w14:paraId="101479E1" w14:textId="77777777" w:rsidTr="006B5CDA">
        <w:tc>
          <w:tcPr>
            <w:tcW w:w="5030" w:type="dxa"/>
            <w:vMerge/>
            <w:vAlign w:val="center"/>
          </w:tcPr>
          <w:p w14:paraId="51DDAD62" w14:textId="77777777" w:rsidR="001F4556" w:rsidRDefault="001F4556" w:rsidP="006B5CDA">
            <w:pPr>
              <w:jc w:val="center"/>
            </w:pPr>
          </w:p>
        </w:tc>
        <w:tc>
          <w:tcPr>
            <w:tcW w:w="5030" w:type="dxa"/>
            <w:vAlign w:val="center"/>
          </w:tcPr>
          <w:p w14:paraId="40517579" w14:textId="77777777" w:rsidR="001F4556" w:rsidRPr="00A22E6C" w:rsidRDefault="001F4556" w:rsidP="006B5CDA">
            <w:pPr>
              <w:jc w:val="center"/>
              <w:rPr>
                <w:rFonts w:cs="Calibri"/>
                <w:szCs w:val="22"/>
                <w:lang w:val="es-ES"/>
              </w:rPr>
            </w:pPr>
            <w:r>
              <w:rPr>
                <w:rFonts w:cs="Calibri"/>
                <w:color w:val="000000"/>
                <w:szCs w:val="22"/>
              </w:rPr>
              <w:t>Xima Exclusive Cusco</w:t>
            </w:r>
          </w:p>
        </w:tc>
      </w:tr>
      <w:tr w:rsidR="001F4556" w:rsidRPr="00A22E6C" w14:paraId="1396D3D4" w14:textId="77777777" w:rsidTr="006B5CDA">
        <w:tc>
          <w:tcPr>
            <w:tcW w:w="5030" w:type="dxa"/>
            <w:vMerge/>
            <w:vAlign w:val="center"/>
          </w:tcPr>
          <w:p w14:paraId="7C9454D2" w14:textId="77777777" w:rsidR="001F4556" w:rsidRDefault="001F4556" w:rsidP="006B5CDA">
            <w:pPr>
              <w:jc w:val="center"/>
            </w:pPr>
          </w:p>
        </w:tc>
        <w:tc>
          <w:tcPr>
            <w:tcW w:w="5030" w:type="dxa"/>
            <w:vAlign w:val="center"/>
          </w:tcPr>
          <w:p w14:paraId="6187034F" w14:textId="77777777" w:rsidR="001F4556" w:rsidRPr="00A22E6C" w:rsidRDefault="001F4556" w:rsidP="006B5CDA">
            <w:pPr>
              <w:jc w:val="center"/>
              <w:rPr>
                <w:rFonts w:cs="Calibri"/>
                <w:szCs w:val="22"/>
                <w:lang w:val="es-ES"/>
              </w:rPr>
            </w:pPr>
            <w:r>
              <w:rPr>
                <w:rFonts w:cs="Calibri"/>
                <w:color w:val="000000"/>
                <w:szCs w:val="22"/>
              </w:rPr>
              <w:t>Casa Andina San Blas</w:t>
            </w:r>
          </w:p>
        </w:tc>
      </w:tr>
      <w:tr w:rsidR="001F4556" w:rsidRPr="00A22E6C" w14:paraId="0FA4528D" w14:textId="77777777" w:rsidTr="006B5CDA">
        <w:tc>
          <w:tcPr>
            <w:tcW w:w="5030" w:type="dxa"/>
            <w:vMerge/>
            <w:vAlign w:val="center"/>
          </w:tcPr>
          <w:p w14:paraId="1C493599" w14:textId="77777777" w:rsidR="001F4556" w:rsidRDefault="001F4556" w:rsidP="006B5CDA">
            <w:pPr>
              <w:jc w:val="center"/>
            </w:pPr>
          </w:p>
        </w:tc>
        <w:tc>
          <w:tcPr>
            <w:tcW w:w="5030" w:type="dxa"/>
            <w:vAlign w:val="center"/>
          </w:tcPr>
          <w:p w14:paraId="3F99F04B" w14:textId="77777777" w:rsidR="001F4556" w:rsidRPr="00A22E6C" w:rsidRDefault="001F4556" w:rsidP="006B5CDA">
            <w:pPr>
              <w:jc w:val="center"/>
              <w:rPr>
                <w:rFonts w:cs="Calibri"/>
                <w:szCs w:val="22"/>
                <w:lang w:val="es-ES"/>
              </w:rPr>
            </w:pPr>
            <w:r>
              <w:rPr>
                <w:rFonts w:cs="Calibri"/>
                <w:color w:val="000000"/>
                <w:szCs w:val="22"/>
              </w:rPr>
              <w:t>Casa Andina Catedral</w:t>
            </w:r>
          </w:p>
        </w:tc>
      </w:tr>
      <w:tr w:rsidR="001F4556" w:rsidRPr="00A22E6C" w14:paraId="13A9BE0E" w14:textId="77777777" w:rsidTr="006B5CDA">
        <w:tc>
          <w:tcPr>
            <w:tcW w:w="5030" w:type="dxa"/>
            <w:vMerge/>
            <w:vAlign w:val="center"/>
          </w:tcPr>
          <w:p w14:paraId="2DFFB4E1" w14:textId="77777777" w:rsidR="001F4556" w:rsidRDefault="001F4556" w:rsidP="006B5CDA">
            <w:pPr>
              <w:jc w:val="center"/>
            </w:pPr>
          </w:p>
        </w:tc>
        <w:tc>
          <w:tcPr>
            <w:tcW w:w="5030" w:type="dxa"/>
            <w:vAlign w:val="center"/>
          </w:tcPr>
          <w:p w14:paraId="45CAE46B" w14:textId="77777777" w:rsidR="001F4556" w:rsidRPr="00A22E6C" w:rsidRDefault="001F4556" w:rsidP="006B5CDA">
            <w:pPr>
              <w:jc w:val="center"/>
              <w:rPr>
                <w:rFonts w:cs="Calibri"/>
                <w:szCs w:val="22"/>
                <w:lang w:val="es-ES"/>
              </w:rPr>
            </w:pPr>
            <w:r>
              <w:rPr>
                <w:rFonts w:cs="Calibri"/>
                <w:color w:val="000000"/>
                <w:szCs w:val="22"/>
              </w:rPr>
              <w:t>Los Portales</w:t>
            </w:r>
          </w:p>
        </w:tc>
      </w:tr>
      <w:tr w:rsidR="001F4556" w:rsidRPr="00FF64CE" w14:paraId="3274B11A" w14:textId="77777777" w:rsidTr="006B5CDA">
        <w:tc>
          <w:tcPr>
            <w:tcW w:w="5030" w:type="dxa"/>
            <w:vMerge/>
            <w:vAlign w:val="center"/>
          </w:tcPr>
          <w:p w14:paraId="71ECE91D" w14:textId="77777777" w:rsidR="001F4556" w:rsidRPr="00FF64CE" w:rsidRDefault="001F4556" w:rsidP="006B5CDA">
            <w:pPr>
              <w:jc w:val="center"/>
            </w:pPr>
          </w:p>
        </w:tc>
        <w:tc>
          <w:tcPr>
            <w:tcW w:w="5030" w:type="dxa"/>
            <w:vAlign w:val="center"/>
          </w:tcPr>
          <w:p w14:paraId="28B7E90F" w14:textId="77777777" w:rsidR="001F4556" w:rsidRPr="00FF64CE" w:rsidRDefault="001F4556" w:rsidP="006B5CDA">
            <w:pPr>
              <w:jc w:val="center"/>
              <w:rPr>
                <w:rFonts w:cs="Calibri"/>
                <w:szCs w:val="22"/>
                <w:lang w:val="es-ES"/>
              </w:rPr>
            </w:pPr>
            <w:r>
              <w:rPr>
                <w:rFonts w:cs="Calibri"/>
                <w:color w:val="000000"/>
                <w:szCs w:val="22"/>
              </w:rPr>
              <w:t>San Agustin Dorado</w:t>
            </w:r>
          </w:p>
        </w:tc>
      </w:tr>
      <w:tr w:rsidR="001F4556" w14:paraId="11A59F5D" w14:textId="77777777" w:rsidTr="006B5CDA">
        <w:tc>
          <w:tcPr>
            <w:tcW w:w="5030" w:type="dxa"/>
            <w:vMerge/>
            <w:vAlign w:val="center"/>
          </w:tcPr>
          <w:p w14:paraId="41BB0551" w14:textId="77777777" w:rsidR="001F4556" w:rsidRPr="00FF64CE" w:rsidRDefault="001F4556" w:rsidP="006B5CDA">
            <w:pPr>
              <w:jc w:val="center"/>
            </w:pPr>
          </w:p>
        </w:tc>
        <w:tc>
          <w:tcPr>
            <w:tcW w:w="5030" w:type="dxa"/>
            <w:vAlign w:val="center"/>
          </w:tcPr>
          <w:p w14:paraId="3EC7CA38" w14:textId="77777777" w:rsidR="001F4556" w:rsidRDefault="001F4556" w:rsidP="006B5CDA">
            <w:pPr>
              <w:jc w:val="center"/>
              <w:rPr>
                <w:rFonts w:cs="Calibri"/>
                <w:color w:val="000000"/>
                <w:szCs w:val="22"/>
              </w:rPr>
            </w:pPr>
            <w:r w:rsidRPr="00446E8A">
              <w:rPr>
                <w:rFonts w:cs="Calibri"/>
                <w:color w:val="000000"/>
                <w:szCs w:val="22"/>
              </w:rPr>
              <w:t>San Agustin Plaza</w:t>
            </w:r>
          </w:p>
        </w:tc>
      </w:tr>
      <w:tr w:rsidR="00792450" w:rsidRPr="00A22E6C" w14:paraId="2A03A24A" w14:textId="77777777" w:rsidTr="006B5CDA">
        <w:tc>
          <w:tcPr>
            <w:tcW w:w="5030" w:type="dxa"/>
            <w:vMerge w:val="restart"/>
            <w:vAlign w:val="center"/>
          </w:tcPr>
          <w:p w14:paraId="19DF5E2C" w14:textId="098C83D2" w:rsidR="00792450" w:rsidRDefault="00792450" w:rsidP="00792450">
            <w:pPr>
              <w:jc w:val="center"/>
            </w:pPr>
            <w:r>
              <w:t>Valle Sagrado (Urubamba)</w:t>
            </w:r>
          </w:p>
        </w:tc>
        <w:tc>
          <w:tcPr>
            <w:tcW w:w="5030" w:type="dxa"/>
          </w:tcPr>
          <w:p w14:paraId="292C77FB" w14:textId="5D055F11" w:rsidR="00792450" w:rsidRPr="00A22E6C" w:rsidRDefault="00792450" w:rsidP="00792450">
            <w:pPr>
              <w:jc w:val="center"/>
              <w:rPr>
                <w:rFonts w:cs="Calibri"/>
                <w:szCs w:val="22"/>
                <w:lang w:val="es-ES"/>
              </w:rPr>
            </w:pPr>
            <w:r w:rsidRPr="000A5538">
              <w:t>Tierra Viva Valle Sagrado</w:t>
            </w:r>
          </w:p>
        </w:tc>
      </w:tr>
      <w:tr w:rsidR="00792450" w:rsidRPr="00375C40" w14:paraId="59AC9B23" w14:textId="77777777" w:rsidTr="006B5CDA">
        <w:tc>
          <w:tcPr>
            <w:tcW w:w="5030" w:type="dxa"/>
            <w:vMerge/>
            <w:vAlign w:val="center"/>
          </w:tcPr>
          <w:p w14:paraId="6875BD02" w14:textId="77777777" w:rsidR="00792450" w:rsidRPr="00375C40" w:rsidRDefault="00792450" w:rsidP="00792450">
            <w:pPr>
              <w:jc w:val="center"/>
            </w:pPr>
          </w:p>
        </w:tc>
        <w:tc>
          <w:tcPr>
            <w:tcW w:w="5030" w:type="dxa"/>
          </w:tcPr>
          <w:p w14:paraId="07E0E48D" w14:textId="321CE857" w:rsidR="00792450" w:rsidRPr="00375C40" w:rsidRDefault="00792450" w:rsidP="00792450">
            <w:pPr>
              <w:jc w:val="center"/>
              <w:rPr>
                <w:rFonts w:cs="Calibri"/>
                <w:szCs w:val="22"/>
                <w:lang w:val="es-ES"/>
              </w:rPr>
            </w:pPr>
            <w:r w:rsidRPr="000A5538">
              <w:t>Casona de Yucay</w:t>
            </w:r>
          </w:p>
        </w:tc>
      </w:tr>
    </w:tbl>
    <w:p w14:paraId="531E188A" w14:textId="77777777" w:rsidR="001F4556" w:rsidRDefault="001F4556" w:rsidP="001F4556">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1F4556" w:rsidRPr="00FF64CE" w14:paraId="784E9EFA" w14:textId="77777777" w:rsidTr="006B5CDA">
        <w:tc>
          <w:tcPr>
            <w:tcW w:w="10060" w:type="dxa"/>
            <w:gridSpan w:val="2"/>
            <w:shd w:val="clear" w:color="auto" w:fill="1F3864"/>
            <w:vAlign w:val="center"/>
          </w:tcPr>
          <w:p w14:paraId="3427DCCE" w14:textId="77777777" w:rsidR="001F4556" w:rsidRPr="00FA6295" w:rsidRDefault="001F4556" w:rsidP="006B5CDA">
            <w:pPr>
              <w:jc w:val="center"/>
              <w:rPr>
                <w:b/>
                <w:bCs/>
                <w:color w:val="FFFFFF" w:themeColor="background1"/>
                <w:sz w:val="28"/>
                <w:szCs w:val="28"/>
              </w:rPr>
            </w:pPr>
            <w:r w:rsidRPr="00FA6295">
              <w:rPr>
                <w:b/>
                <w:bCs/>
                <w:color w:val="FFFFFF" w:themeColor="background1"/>
                <w:sz w:val="28"/>
                <w:szCs w:val="28"/>
                <w:lang w:val="es-ES"/>
              </w:rPr>
              <w:t>Categoría Primera</w:t>
            </w:r>
          </w:p>
        </w:tc>
      </w:tr>
      <w:tr w:rsidR="001F4556" w:rsidRPr="00FF64CE" w14:paraId="7C528B62" w14:textId="77777777" w:rsidTr="006B5CDA">
        <w:tc>
          <w:tcPr>
            <w:tcW w:w="5030" w:type="dxa"/>
            <w:shd w:val="clear" w:color="auto" w:fill="1F3864"/>
            <w:vAlign w:val="center"/>
          </w:tcPr>
          <w:p w14:paraId="7B35DC58" w14:textId="77777777" w:rsidR="001F4556" w:rsidRPr="00FA6295" w:rsidRDefault="001F4556" w:rsidP="006B5CD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C53222A" w14:textId="77777777" w:rsidR="001F4556" w:rsidRPr="00FA6295" w:rsidRDefault="001F4556" w:rsidP="006B5CDA">
            <w:pPr>
              <w:jc w:val="center"/>
              <w:rPr>
                <w:b/>
                <w:bCs/>
                <w:color w:val="FFFFFF" w:themeColor="background1"/>
                <w:sz w:val="28"/>
                <w:szCs w:val="28"/>
              </w:rPr>
            </w:pPr>
            <w:r w:rsidRPr="00FA6295">
              <w:rPr>
                <w:b/>
                <w:bCs/>
                <w:color w:val="FFFFFF" w:themeColor="background1"/>
                <w:sz w:val="28"/>
                <w:szCs w:val="28"/>
              </w:rPr>
              <w:t>Hotel</w:t>
            </w:r>
          </w:p>
        </w:tc>
      </w:tr>
      <w:tr w:rsidR="001F4556" w:rsidRPr="00FF64CE" w14:paraId="41996015" w14:textId="77777777" w:rsidTr="006B5CDA">
        <w:tc>
          <w:tcPr>
            <w:tcW w:w="5030" w:type="dxa"/>
            <w:vMerge w:val="restart"/>
            <w:vAlign w:val="center"/>
          </w:tcPr>
          <w:p w14:paraId="05BA1E8C" w14:textId="77777777" w:rsidR="001F4556" w:rsidRDefault="001F4556" w:rsidP="006B5CDA">
            <w:pPr>
              <w:jc w:val="center"/>
            </w:pPr>
            <w:r>
              <w:t>Lima</w:t>
            </w:r>
          </w:p>
        </w:tc>
        <w:tc>
          <w:tcPr>
            <w:tcW w:w="5030" w:type="dxa"/>
          </w:tcPr>
          <w:p w14:paraId="5032A2B8" w14:textId="77777777" w:rsidR="001F4556" w:rsidRPr="00926D08" w:rsidRDefault="001F4556" w:rsidP="006B5CDA">
            <w:pPr>
              <w:jc w:val="center"/>
              <w:rPr>
                <w:rFonts w:cs="Calibri"/>
                <w:szCs w:val="22"/>
              </w:rPr>
            </w:pPr>
            <w:r w:rsidRPr="006011D5">
              <w:t>Jos</w:t>
            </w:r>
            <w:r>
              <w:t>é</w:t>
            </w:r>
            <w:r w:rsidRPr="006011D5">
              <w:t xml:space="preserve"> Antonio Deluxe</w:t>
            </w:r>
          </w:p>
        </w:tc>
      </w:tr>
      <w:tr w:rsidR="001F4556" w:rsidRPr="00FF64CE" w14:paraId="31AF89C2" w14:textId="77777777" w:rsidTr="006B5CDA">
        <w:tc>
          <w:tcPr>
            <w:tcW w:w="5030" w:type="dxa"/>
            <w:vMerge/>
            <w:vAlign w:val="center"/>
          </w:tcPr>
          <w:p w14:paraId="3407ED68" w14:textId="77777777" w:rsidR="001F4556" w:rsidRDefault="001F4556" w:rsidP="006B5CDA">
            <w:pPr>
              <w:jc w:val="center"/>
            </w:pPr>
          </w:p>
        </w:tc>
        <w:tc>
          <w:tcPr>
            <w:tcW w:w="5030" w:type="dxa"/>
          </w:tcPr>
          <w:p w14:paraId="2F2B7836" w14:textId="77777777" w:rsidR="001F4556" w:rsidRPr="00926D08" w:rsidRDefault="001F4556" w:rsidP="006B5CDA">
            <w:pPr>
              <w:jc w:val="center"/>
              <w:rPr>
                <w:rFonts w:cs="Calibri"/>
                <w:szCs w:val="22"/>
              </w:rPr>
            </w:pPr>
            <w:r w:rsidRPr="006011D5">
              <w:t>Innside Lima Miraflores</w:t>
            </w:r>
          </w:p>
        </w:tc>
      </w:tr>
      <w:tr w:rsidR="001F4556" w:rsidRPr="00FF64CE" w14:paraId="469E93B2" w14:textId="77777777" w:rsidTr="006B5CDA">
        <w:tc>
          <w:tcPr>
            <w:tcW w:w="5030" w:type="dxa"/>
            <w:vMerge/>
            <w:vAlign w:val="center"/>
          </w:tcPr>
          <w:p w14:paraId="36449EA9" w14:textId="77777777" w:rsidR="001F4556" w:rsidRDefault="001F4556" w:rsidP="006B5CDA">
            <w:pPr>
              <w:jc w:val="center"/>
            </w:pPr>
          </w:p>
        </w:tc>
        <w:tc>
          <w:tcPr>
            <w:tcW w:w="5030" w:type="dxa"/>
          </w:tcPr>
          <w:p w14:paraId="0187824E" w14:textId="77777777" w:rsidR="001F4556" w:rsidRPr="00926D08" w:rsidRDefault="001F4556" w:rsidP="006B5CDA">
            <w:pPr>
              <w:jc w:val="center"/>
              <w:rPr>
                <w:rFonts w:cs="Calibri"/>
                <w:szCs w:val="22"/>
              </w:rPr>
            </w:pPr>
            <w:r w:rsidRPr="006011D5">
              <w:t>Hilton Garden Inn</w:t>
            </w:r>
          </w:p>
        </w:tc>
      </w:tr>
      <w:tr w:rsidR="001F4556" w:rsidRPr="00FF64CE" w14:paraId="397A5181" w14:textId="77777777" w:rsidTr="006B5CDA">
        <w:tc>
          <w:tcPr>
            <w:tcW w:w="5030" w:type="dxa"/>
            <w:vMerge/>
            <w:vAlign w:val="center"/>
          </w:tcPr>
          <w:p w14:paraId="4C94F7B2" w14:textId="77777777" w:rsidR="001F4556" w:rsidRDefault="001F4556" w:rsidP="006B5CDA">
            <w:pPr>
              <w:jc w:val="center"/>
            </w:pPr>
          </w:p>
        </w:tc>
        <w:tc>
          <w:tcPr>
            <w:tcW w:w="5030" w:type="dxa"/>
          </w:tcPr>
          <w:p w14:paraId="09EF396A" w14:textId="77777777" w:rsidR="001F4556" w:rsidRPr="00A22E6C" w:rsidRDefault="001F4556" w:rsidP="006B5CDA">
            <w:pPr>
              <w:jc w:val="center"/>
              <w:rPr>
                <w:rFonts w:cs="Calibri"/>
                <w:szCs w:val="22"/>
              </w:rPr>
            </w:pPr>
            <w:r w:rsidRPr="006011D5">
              <w:t>Aloft Lima Miraflores</w:t>
            </w:r>
          </w:p>
        </w:tc>
      </w:tr>
      <w:tr w:rsidR="001F4556" w:rsidRPr="00FF64CE" w14:paraId="0E73C92E" w14:textId="77777777" w:rsidTr="006B5CDA">
        <w:tc>
          <w:tcPr>
            <w:tcW w:w="5030" w:type="dxa"/>
            <w:vMerge w:val="restart"/>
            <w:vAlign w:val="center"/>
          </w:tcPr>
          <w:p w14:paraId="2A72BC56" w14:textId="77777777" w:rsidR="001F4556" w:rsidRDefault="001F4556" w:rsidP="006B5CDA">
            <w:pPr>
              <w:jc w:val="center"/>
            </w:pPr>
            <w:r>
              <w:t>Cusco</w:t>
            </w:r>
          </w:p>
        </w:tc>
        <w:tc>
          <w:tcPr>
            <w:tcW w:w="5030" w:type="dxa"/>
            <w:vAlign w:val="center"/>
          </w:tcPr>
          <w:p w14:paraId="0EAFEF16" w14:textId="77777777" w:rsidR="001F4556" w:rsidRPr="00A22E6C" w:rsidRDefault="001F4556" w:rsidP="006B5CDA">
            <w:pPr>
              <w:jc w:val="center"/>
              <w:rPr>
                <w:rFonts w:cs="Calibri"/>
                <w:szCs w:val="22"/>
              </w:rPr>
            </w:pPr>
            <w:r>
              <w:rPr>
                <w:rFonts w:cs="Calibri"/>
                <w:color w:val="000000"/>
                <w:szCs w:val="22"/>
              </w:rPr>
              <w:t>Costa del Sol Ramada</w:t>
            </w:r>
          </w:p>
        </w:tc>
      </w:tr>
      <w:tr w:rsidR="001F4556" w:rsidRPr="00FF64CE" w14:paraId="1ACF3ECE" w14:textId="77777777" w:rsidTr="006B5CDA">
        <w:tc>
          <w:tcPr>
            <w:tcW w:w="5030" w:type="dxa"/>
            <w:vMerge/>
            <w:vAlign w:val="center"/>
          </w:tcPr>
          <w:p w14:paraId="0AF9A74E" w14:textId="77777777" w:rsidR="001F4556" w:rsidRDefault="001F4556" w:rsidP="006B5CDA">
            <w:pPr>
              <w:jc w:val="center"/>
            </w:pPr>
          </w:p>
        </w:tc>
        <w:tc>
          <w:tcPr>
            <w:tcW w:w="5030" w:type="dxa"/>
            <w:vAlign w:val="center"/>
          </w:tcPr>
          <w:p w14:paraId="26941AA7" w14:textId="77777777" w:rsidR="001F4556" w:rsidRPr="00A22E6C" w:rsidRDefault="001F4556" w:rsidP="006B5CDA">
            <w:pPr>
              <w:jc w:val="center"/>
              <w:rPr>
                <w:rFonts w:cs="Calibri"/>
                <w:szCs w:val="22"/>
              </w:rPr>
            </w:pPr>
            <w:r>
              <w:rPr>
                <w:rFonts w:cs="Calibri"/>
                <w:color w:val="000000"/>
                <w:szCs w:val="22"/>
              </w:rPr>
              <w:t>Hilton Garden Inn</w:t>
            </w:r>
          </w:p>
        </w:tc>
      </w:tr>
      <w:tr w:rsidR="001F4556" w:rsidRPr="00FF64CE" w14:paraId="0A6F02D1" w14:textId="77777777" w:rsidTr="006B5CDA">
        <w:tc>
          <w:tcPr>
            <w:tcW w:w="5030" w:type="dxa"/>
            <w:vMerge/>
            <w:vAlign w:val="center"/>
          </w:tcPr>
          <w:p w14:paraId="1BA918EA" w14:textId="77777777" w:rsidR="001F4556" w:rsidRDefault="001F4556" w:rsidP="006B5CDA">
            <w:pPr>
              <w:jc w:val="center"/>
            </w:pPr>
          </w:p>
        </w:tc>
        <w:tc>
          <w:tcPr>
            <w:tcW w:w="5030" w:type="dxa"/>
            <w:vAlign w:val="center"/>
          </w:tcPr>
          <w:p w14:paraId="412D85B3" w14:textId="77777777" w:rsidR="001F4556" w:rsidRPr="00A22E6C" w:rsidRDefault="001F4556" w:rsidP="006B5CDA">
            <w:pPr>
              <w:jc w:val="center"/>
              <w:rPr>
                <w:rFonts w:cs="Calibri"/>
                <w:szCs w:val="22"/>
              </w:rPr>
            </w:pPr>
            <w:r>
              <w:rPr>
                <w:rFonts w:cs="Calibri"/>
                <w:color w:val="000000"/>
                <w:szCs w:val="22"/>
              </w:rPr>
              <w:t>Sonesta Cusco</w:t>
            </w:r>
          </w:p>
        </w:tc>
      </w:tr>
      <w:tr w:rsidR="001F4556" w:rsidRPr="00FF64CE" w14:paraId="40544E52" w14:textId="77777777" w:rsidTr="006B5CDA">
        <w:tc>
          <w:tcPr>
            <w:tcW w:w="5030" w:type="dxa"/>
            <w:vMerge/>
            <w:vAlign w:val="center"/>
          </w:tcPr>
          <w:p w14:paraId="5FCBB6C8" w14:textId="77777777" w:rsidR="001F4556" w:rsidRDefault="001F4556" w:rsidP="006B5CDA">
            <w:pPr>
              <w:jc w:val="center"/>
            </w:pPr>
          </w:p>
        </w:tc>
        <w:tc>
          <w:tcPr>
            <w:tcW w:w="5030" w:type="dxa"/>
            <w:vAlign w:val="center"/>
          </w:tcPr>
          <w:p w14:paraId="253012F7" w14:textId="77777777" w:rsidR="001F4556" w:rsidRPr="00A22E6C" w:rsidRDefault="001F4556" w:rsidP="006B5CDA">
            <w:pPr>
              <w:jc w:val="center"/>
              <w:rPr>
                <w:rFonts w:cs="Calibri"/>
                <w:szCs w:val="22"/>
              </w:rPr>
            </w:pPr>
            <w:r>
              <w:rPr>
                <w:rFonts w:cs="Calibri"/>
                <w:color w:val="000000"/>
                <w:szCs w:val="22"/>
              </w:rPr>
              <w:t>Plaza de Armas hotel</w:t>
            </w:r>
          </w:p>
        </w:tc>
      </w:tr>
      <w:tr w:rsidR="001F4556" w:rsidRPr="00FF64CE" w14:paraId="669DBD1E" w14:textId="77777777" w:rsidTr="006B5CDA">
        <w:tc>
          <w:tcPr>
            <w:tcW w:w="5030" w:type="dxa"/>
            <w:vMerge/>
            <w:vAlign w:val="center"/>
          </w:tcPr>
          <w:p w14:paraId="7D4D694A" w14:textId="77777777" w:rsidR="001F4556" w:rsidRDefault="001F4556" w:rsidP="006B5CDA">
            <w:pPr>
              <w:jc w:val="center"/>
            </w:pPr>
          </w:p>
        </w:tc>
        <w:tc>
          <w:tcPr>
            <w:tcW w:w="5030" w:type="dxa"/>
            <w:vAlign w:val="center"/>
          </w:tcPr>
          <w:p w14:paraId="1DCD435B" w14:textId="77777777" w:rsidR="001F4556" w:rsidRPr="00A22E6C" w:rsidRDefault="001F4556" w:rsidP="006B5CDA">
            <w:pPr>
              <w:jc w:val="center"/>
              <w:rPr>
                <w:rFonts w:cs="Calibri"/>
                <w:szCs w:val="22"/>
              </w:rPr>
            </w:pPr>
            <w:r>
              <w:rPr>
                <w:rFonts w:cs="Calibri"/>
                <w:color w:val="000000"/>
                <w:szCs w:val="22"/>
              </w:rPr>
              <w:t>Novotel Cusco</w:t>
            </w:r>
          </w:p>
        </w:tc>
      </w:tr>
      <w:tr w:rsidR="00792450" w:rsidRPr="00FF64CE" w14:paraId="28C0D174" w14:textId="77777777" w:rsidTr="000268E9">
        <w:tc>
          <w:tcPr>
            <w:tcW w:w="5030" w:type="dxa"/>
            <w:vMerge w:val="restart"/>
            <w:vAlign w:val="center"/>
          </w:tcPr>
          <w:p w14:paraId="4C6D178B" w14:textId="6EA9C3A9" w:rsidR="00792450" w:rsidRDefault="00792450" w:rsidP="00792450">
            <w:pPr>
              <w:jc w:val="center"/>
            </w:pPr>
            <w:r>
              <w:t>Valle Sagrado (Urubamba)</w:t>
            </w:r>
          </w:p>
        </w:tc>
        <w:tc>
          <w:tcPr>
            <w:tcW w:w="5030" w:type="dxa"/>
          </w:tcPr>
          <w:p w14:paraId="102CFBB4" w14:textId="09313FE8" w:rsidR="00792450" w:rsidRPr="00A22E6C" w:rsidRDefault="00792450" w:rsidP="00792450">
            <w:pPr>
              <w:jc w:val="center"/>
              <w:rPr>
                <w:rFonts w:cs="Calibri"/>
                <w:szCs w:val="22"/>
              </w:rPr>
            </w:pPr>
            <w:r w:rsidRPr="00E116FD">
              <w:t>Posada del Inka Yucay</w:t>
            </w:r>
          </w:p>
        </w:tc>
      </w:tr>
      <w:tr w:rsidR="00792450" w:rsidRPr="00FF64CE" w14:paraId="565E438C" w14:textId="77777777" w:rsidTr="000268E9">
        <w:tc>
          <w:tcPr>
            <w:tcW w:w="5030" w:type="dxa"/>
            <w:vMerge/>
            <w:vAlign w:val="center"/>
          </w:tcPr>
          <w:p w14:paraId="076616DB" w14:textId="77777777" w:rsidR="00792450" w:rsidRDefault="00792450" w:rsidP="00792450">
            <w:pPr>
              <w:jc w:val="center"/>
            </w:pPr>
          </w:p>
        </w:tc>
        <w:tc>
          <w:tcPr>
            <w:tcW w:w="5030" w:type="dxa"/>
          </w:tcPr>
          <w:p w14:paraId="728794A4" w14:textId="416D4C25" w:rsidR="00792450" w:rsidRPr="00A22E6C" w:rsidRDefault="00792450" w:rsidP="00792450">
            <w:pPr>
              <w:jc w:val="center"/>
              <w:rPr>
                <w:rFonts w:cs="Calibri"/>
                <w:szCs w:val="22"/>
              </w:rPr>
            </w:pPr>
            <w:r w:rsidRPr="00E116FD">
              <w:t>Casa Andina Premium Valle</w:t>
            </w:r>
          </w:p>
        </w:tc>
      </w:tr>
    </w:tbl>
    <w:p w14:paraId="4535E588" w14:textId="3A1BA21A" w:rsidR="00957BA9" w:rsidRDefault="00957BA9" w:rsidP="00A00242">
      <w:pPr>
        <w:pStyle w:val="itinerario"/>
      </w:pPr>
    </w:p>
    <w:p w14:paraId="51268E92" w14:textId="77777777" w:rsidR="003708C4" w:rsidRDefault="003708C4" w:rsidP="00A00242">
      <w:pPr>
        <w:pStyle w:val="itinerario"/>
      </w:pPr>
    </w:p>
    <w:tbl>
      <w:tblPr>
        <w:tblStyle w:val="Tablaconcuadrcula1"/>
        <w:tblW w:w="0" w:type="auto"/>
        <w:tblLook w:val="04A0" w:firstRow="1" w:lastRow="0" w:firstColumn="1" w:lastColumn="0" w:noHBand="0" w:noVBand="1"/>
      </w:tblPr>
      <w:tblGrid>
        <w:gridCol w:w="5030"/>
        <w:gridCol w:w="5030"/>
      </w:tblGrid>
      <w:tr w:rsidR="001F4556" w:rsidRPr="00FA6295" w14:paraId="6D4DC35A" w14:textId="77777777" w:rsidTr="006B5CDA">
        <w:tc>
          <w:tcPr>
            <w:tcW w:w="10060" w:type="dxa"/>
            <w:gridSpan w:val="2"/>
            <w:shd w:val="clear" w:color="auto" w:fill="1F3864"/>
            <w:vAlign w:val="center"/>
          </w:tcPr>
          <w:p w14:paraId="5E9DF85C" w14:textId="77777777" w:rsidR="001F4556" w:rsidRPr="00FA6295" w:rsidRDefault="001F4556" w:rsidP="006B5CDA">
            <w:pPr>
              <w:jc w:val="center"/>
              <w:rPr>
                <w:b/>
                <w:bCs/>
                <w:color w:val="FFFFFF" w:themeColor="background1"/>
                <w:sz w:val="28"/>
                <w:szCs w:val="28"/>
              </w:rPr>
            </w:pPr>
            <w:r w:rsidRPr="00FA6295">
              <w:rPr>
                <w:b/>
                <w:bCs/>
                <w:color w:val="FFFFFF" w:themeColor="background1"/>
                <w:sz w:val="28"/>
                <w:szCs w:val="28"/>
                <w:lang w:val="es-ES"/>
              </w:rPr>
              <w:lastRenderedPageBreak/>
              <w:t>Categoría Primera Superior</w:t>
            </w:r>
          </w:p>
        </w:tc>
      </w:tr>
      <w:tr w:rsidR="001F4556" w:rsidRPr="00FA6295" w14:paraId="136ED18D" w14:textId="77777777" w:rsidTr="006B5CDA">
        <w:tc>
          <w:tcPr>
            <w:tcW w:w="5030" w:type="dxa"/>
            <w:shd w:val="clear" w:color="auto" w:fill="1F3864"/>
            <w:vAlign w:val="center"/>
          </w:tcPr>
          <w:p w14:paraId="5B4C3D0B" w14:textId="77777777" w:rsidR="001F4556" w:rsidRPr="00FA6295" w:rsidRDefault="001F4556" w:rsidP="006B5CDA">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6CEB7D3" w14:textId="77777777" w:rsidR="001F4556" w:rsidRPr="00FA6295" w:rsidRDefault="001F4556" w:rsidP="006B5CDA">
            <w:pPr>
              <w:jc w:val="center"/>
              <w:rPr>
                <w:b/>
                <w:bCs/>
                <w:color w:val="FFFFFF" w:themeColor="background1"/>
                <w:sz w:val="28"/>
                <w:szCs w:val="28"/>
              </w:rPr>
            </w:pPr>
            <w:r w:rsidRPr="00FA6295">
              <w:rPr>
                <w:b/>
                <w:bCs/>
                <w:color w:val="FFFFFF" w:themeColor="background1"/>
                <w:sz w:val="28"/>
                <w:szCs w:val="28"/>
              </w:rPr>
              <w:t>Hotel</w:t>
            </w:r>
          </w:p>
        </w:tc>
      </w:tr>
      <w:tr w:rsidR="001F4556" w:rsidRPr="00926D08" w14:paraId="28628136" w14:textId="77777777" w:rsidTr="006B5CDA">
        <w:tc>
          <w:tcPr>
            <w:tcW w:w="5030" w:type="dxa"/>
            <w:vMerge w:val="restart"/>
            <w:vAlign w:val="center"/>
          </w:tcPr>
          <w:p w14:paraId="1D69D508" w14:textId="77777777" w:rsidR="001F4556" w:rsidRDefault="001F4556" w:rsidP="006B5CDA">
            <w:pPr>
              <w:jc w:val="center"/>
            </w:pPr>
            <w:r>
              <w:t>Lima</w:t>
            </w:r>
          </w:p>
        </w:tc>
        <w:tc>
          <w:tcPr>
            <w:tcW w:w="5030" w:type="dxa"/>
            <w:vAlign w:val="center"/>
          </w:tcPr>
          <w:p w14:paraId="001E6056" w14:textId="77777777" w:rsidR="001F4556" w:rsidRPr="00926D08" w:rsidRDefault="001F4556" w:rsidP="006B5CDA">
            <w:pPr>
              <w:jc w:val="center"/>
              <w:rPr>
                <w:rFonts w:cs="Calibri"/>
                <w:szCs w:val="22"/>
              </w:rPr>
            </w:pPr>
            <w:r>
              <w:rPr>
                <w:rFonts w:cs="Calibri"/>
                <w:color w:val="000000"/>
                <w:szCs w:val="22"/>
              </w:rPr>
              <w:t>Pullman Miraflores</w:t>
            </w:r>
          </w:p>
        </w:tc>
      </w:tr>
      <w:tr w:rsidR="001F4556" w:rsidRPr="00926D08" w14:paraId="566510C0" w14:textId="77777777" w:rsidTr="006B5CDA">
        <w:tc>
          <w:tcPr>
            <w:tcW w:w="5030" w:type="dxa"/>
            <w:vMerge/>
            <w:vAlign w:val="center"/>
          </w:tcPr>
          <w:p w14:paraId="6603B069" w14:textId="77777777" w:rsidR="001F4556" w:rsidRDefault="001F4556" w:rsidP="006B5CDA">
            <w:pPr>
              <w:jc w:val="center"/>
            </w:pPr>
          </w:p>
        </w:tc>
        <w:tc>
          <w:tcPr>
            <w:tcW w:w="5030" w:type="dxa"/>
            <w:vAlign w:val="center"/>
          </w:tcPr>
          <w:p w14:paraId="3693926C" w14:textId="77777777" w:rsidR="001F4556" w:rsidRPr="00926D08" w:rsidRDefault="001F4556" w:rsidP="006B5CDA">
            <w:pPr>
              <w:jc w:val="center"/>
              <w:rPr>
                <w:rFonts w:cs="Calibri"/>
                <w:szCs w:val="22"/>
              </w:rPr>
            </w:pPr>
            <w:r>
              <w:rPr>
                <w:rFonts w:cs="Calibri"/>
                <w:color w:val="000000"/>
                <w:szCs w:val="22"/>
              </w:rPr>
              <w:t>Iberostar Selection Miraflores</w:t>
            </w:r>
          </w:p>
        </w:tc>
      </w:tr>
      <w:tr w:rsidR="001F4556" w:rsidRPr="00A22E6C" w14:paraId="3378BCD6" w14:textId="77777777" w:rsidTr="006B5CDA">
        <w:tc>
          <w:tcPr>
            <w:tcW w:w="5030" w:type="dxa"/>
            <w:vMerge/>
            <w:vAlign w:val="center"/>
          </w:tcPr>
          <w:p w14:paraId="7E407594" w14:textId="77777777" w:rsidR="001F4556" w:rsidRDefault="001F4556" w:rsidP="006B5CDA">
            <w:pPr>
              <w:jc w:val="center"/>
            </w:pPr>
          </w:p>
        </w:tc>
        <w:tc>
          <w:tcPr>
            <w:tcW w:w="5030" w:type="dxa"/>
            <w:vAlign w:val="center"/>
          </w:tcPr>
          <w:p w14:paraId="09EBBB2F" w14:textId="77777777" w:rsidR="001F4556" w:rsidRPr="00A22E6C" w:rsidRDefault="001F4556" w:rsidP="006B5CDA">
            <w:pPr>
              <w:jc w:val="center"/>
              <w:rPr>
                <w:rFonts w:cs="Calibri"/>
                <w:szCs w:val="22"/>
              </w:rPr>
            </w:pPr>
            <w:r>
              <w:rPr>
                <w:rFonts w:cs="Calibri"/>
                <w:color w:val="000000"/>
                <w:szCs w:val="22"/>
              </w:rPr>
              <w:t>Casa Andina Premium Miraflores</w:t>
            </w:r>
          </w:p>
        </w:tc>
      </w:tr>
      <w:tr w:rsidR="001F4556" w14:paraId="5A68AA86" w14:textId="77777777" w:rsidTr="006B5CDA">
        <w:tc>
          <w:tcPr>
            <w:tcW w:w="5030" w:type="dxa"/>
            <w:vMerge w:val="restart"/>
            <w:vAlign w:val="center"/>
          </w:tcPr>
          <w:p w14:paraId="2BF95916" w14:textId="77777777" w:rsidR="001F4556" w:rsidRPr="00FF64CE" w:rsidRDefault="001F4556" w:rsidP="006B5CDA">
            <w:pPr>
              <w:jc w:val="center"/>
            </w:pPr>
            <w:r>
              <w:t>Cusco</w:t>
            </w:r>
          </w:p>
        </w:tc>
        <w:tc>
          <w:tcPr>
            <w:tcW w:w="5030" w:type="dxa"/>
            <w:vAlign w:val="center"/>
          </w:tcPr>
          <w:p w14:paraId="17DB7D75" w14:textId="77777777" w:rsidR="001F4556" w:rsidRDefault="001F4556" w:rsidP="006B5CDA">
            <w:pPr>
              <w:jc w:val="center"/>
              <w:rPr>
                <w:rFonts w:cs="Calibri"/>
                <w:szCs w:val="22"/>
              </w:rPr>
            </w:pPr>
            <w:r>
              <w:rPr>
                <w:rFonts w:cs="Calibri"/>
                <w:color w:val="000000"/>
                <w:szCs w:val="22"/>
              </w:rPr>
              <w:t>Palacio del Inka</w:t>
            </w:r>
          </w:p>
        </w:tc>
      </w:tr>
      <w:tr w:rsidR="001F4556" w:rsidRPr="00A22E6C" w14:paraId="0E0CBB96" w14:textId="77777777" w:rsidTr="006B5CDA">
        <w:tc>
          <w:tcPr>
            <w:tcW w:w="5030" w:type="dxa"/>
            <w:vMerge/>
            <w:vAlign w:val="center"/>
          </w:tcPr>
          <w:p w14:paraId="7C62B948" w14:textId="77777777" w:rsidR="001F4556" w:rsidRDefault="001F4556" w:rsidP="006B5CDA">
            <w:pPr>
              <w:jc w:val="center"/>
            </w:pPr>
          </w:p>
        </w:tc>
        <w:tc>
          <w:tcPr>
            <w:tcW w:w="5030" w:type="dxa"/>
            <w:vAlign w:val="center"/>
          </w:tcPr>
          <w:p w14:paraId="726B00DB" w14:textId="77777777" w:rsidR="001F4556" w:rsidRPr="00A22E6C" w:rsidRDefault="001F4556" w:rsidP="006B5CDA">
            <w:pPr>
              <w:jc w:val="center"/>
              <w:rPr>
                <w:rFonts w:cs="Calibri"/>
                <w:szCs w:val="22"/>
              </w:rPr>
            </w:pPr>
            <w:r>
              <w:rPr>
                <w:rFonts w:cs="Calibri"/>
                <w:color w:val="000000"/>
                <w:szCs w:val="22"/>
              </w:rPr>
              <w:t>Aranwa Cusco Boutique Hotel</w:t>
            </w:r>
          </w:p>
        </w:tc>
      </w:tr>
      <w:tr w:rsidR="00792450" w:rsidRPr="00A22E6C" w14:paraId="46105A48" w14:textId="77777777" w:rsidTr="006B5CDA">
        <w:tc>
          <w:tcPr>
            <w:tcW w:w="5030" w:type="dxa"/>
            <w:vMerge w:val="restart"/>
            <w:vAlign w:val="center"/>
          </w:tcPr>
          <w:p w14:paraId="19851DDF" w14:textId="01C42954" w:rsidR="00792450" w:rsidRDefault="00792450" w:rsidP="00792450">
            <w:pPr>
              <w:jc w:val="center"/>
            </w:pPr>
            <w:r>
              <w:t>Valle Sagrado (Urubamba)</w:t>
            </w:r>
          </w:p>
        </w:tc>
        <w:tc>
          <w:tcPr>
            <w:tcW w:w="5030" w:type="dxa"/>
          </w:tcPr>
          <w:p w14:paraId="22D7A637" w14:textId="7C7E5ECA" w:rsidR="00792450" w:rsidRPr="00A22E6C" w:rsidRDefault="00792450" w:rsidP="00792450">
            <w:pPr>
              <w:jc w:val="center"/>
              <w:rPr>
                <w:rFonts w:cs="Calibri"/>
                <w:szCs w:val="22"/>
              </w:rPr>
            </w:pPr>
            <w:r w:rsidRPr="00A60B09">
              <w:t xml:space="preserve">Inkaterra Hacienda Urubamba </w:t>
            </w:r>
          </w:p>
        </w:tc>
      </w:tr>
      <w:tr w:rsidR="00792450" w:rsidRPr="00BF3F89" w14:paraId="4C39098D" w14:textId="77777777" w:rsidTr="006B5CDA">
        <w:tc>
          <w:tcPr>
            <w:tcW w:w="5030" w:type="dxa"/>
            <w:vMerge/>
            <w:vAlign w:val="center"/>
          </w:tcPr>
          <w:p w14:paraId="7C644EE0" w14:textId="77777777" w:rsidR="00792450" w:rsidRPr="00375C40" w:rsidRDefault="00792450" w:rsidP="00792450">
            <w:pPr>
              <w:jc w:val="center"/>
            </w:pPr>
          </w:p>
        </w:tc>
        <w:tc>
          <w:tcPr>
            <w:tcW w:w="5030" w:type="dxa"/>
          </w:tcPr>
          <w:p w14:paraId="2F32D599" w14:textId="17075E2D" w:rsidR="00792450" w:rsidRPr="00792450" w:rsidRDefault="00792450" w:rsidP="00792450">
            <w:pPr>
              <w:jc w:val="center"/>
              <w:rPr>
                <w:rFonts w:cs="Calibri"/>
                <w:szCs w:val="22"/>
                <w:lang w:val="en-US"/>
              </w:rPr>
            </w:pPr>
            <w:r w:rsidRPr="00792450">
              <w:rPr>
                <w:lang w:val="en-US"/>
              </w:rPr>
              <w:t>Aranwa Sacred Valley Hotel &amp; Wellness</w:t>
            </w:r>
          </w:p>
        </w:tc>
      </w:tr>
    </w:tbl>
    <w:p w14:paraId="31AD40DC" w14:textId="77777777" w:rsidR="001F4556" w:rsidRPr="00792450" w:rsidRDefault="001F4556" w:rsidP="00A00242">
      <w:pPr>
        <w:pStyle w:val="itinerario"/>
        <w:rPr>
          <w:lang w:val="en-US"/>
        </w:rPr>
      </w:pPr>
    </w:p>
    <w:p w14:paraId="3FB37024" w14:textId="77777777" w:rsidR="00957BA9" w:rsidRPr="00792450" w:rsidRDefault="00957BA9" w:rsidP="00A00242">
      <w:pPr>
        <w:pStyle w:val="itinerario"/>
        <w:rPr>
          <w:lang w:val="en-US"/>
        </w:rPr>
      </w:pPr>
    </w:p>
    <w:p w14:paraId="643BB815" w14:textId="77777777" w:rsidR="00186B00" w:rsidRPr="00792450" w:rsidRDefault="00186B00" w:rsidP="00186B00">
      <w:pPr>
        <w:pStyle w:val="itinerario"/>
        <w:rPr>
          <w:lang w:val="en-US"/>
        </w:rPr>
      </w:pPr>
      <w:bookmarkStart w:id="0" w:name="_Hlk150247704"/>
    </w:p>
    <w:tbl>
      <w:tblPr>
        <w:tblStyle w:val="Tablaconcuadrcula2"/>
        <w:tblW w:w="0" w:type="auto"/>
        <w:shd w:val="clear" w:color="auto" w:fill="1F3864"/>
        <w:tblLook w:val="04A0" w:firstRow="1" w:lastRow="0" w:firstColumn="1" w:lastColumn="0" w:noHBand="0" w:noVBand="1"/>
      </w:tblPr>
      <w:tblGrid>
        <w:gridCol w:w="10060"/>
      </w:tblGrid>
      <w:tr w:rsidR="00186B00" w:rsidRPr="0061190E" w14:paraId="5B2188BD" w14:textId="77777777" w:rsidTr="00845DF8">
        <w:tc>
          <w:tcPr>
            <w:tcW w:w="10060" w:type="dxa"/>
            <w:shd w:val="clear" w:color="auto" w:fill="1F3864"/>
          </w:tcPr>
          <w:p w14:paraId="6380B160" w14:textId="77777777" w:rsidR="00186B00" w:rsidRPr="0061190E" w:rsidRDefault="00186B00" w:rsidP="00845DF8">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3087A4D6" w14:textId="77777777" w:rsidR="00186B00" w:rsidRPr="0061190E" w:rsidRDefault="00186B00" w:rsidP="00186B00">
      <w:pPr>
        <w:spacing w:before="0" w:after="0" w:line="0" w:lineRule="atLeast"/>
        <w:jc w:val="both"/>
        <w:rPr>
          <w:rFonts w:cs="Calibri"/>
          <w:szCs w:val="22"/>
        </w:rPr>
      </w:pPr>
    </w:p>
    <w:p w14:paraId="5ECB67FA"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3C60D18A" w14:textId="77777777" w:rsidR="00186B00" w:rsidRPr="0061190E" w:rsidRDefault="00186B00" w:rsidP="00186B00">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69536E4D" w14:textId="77777777" w:rsidR="00186B00" w:rsidRPr="0061190E" w:rsidRDefault="00186B00" w:rsidP="00186B00">
      <w:pPr>
        <w:spacing w:before="0" w:after="0" w:line="0" w:lineRule="atLeast"/>
        <w:jc w:val="both"/>
        <w:rPr>
          <w:rFonts w:cs="Calibri"/>
          <w:szCs w:val="22"/>
        </w:rPr>
      </w:pPr>
    </w:p>
    <w:p w14:paraId="40BB71A4" w14:textId="5E3561DC" w:rsidR="00186B00" w:rsidRPr="0061190E" w:rsidRDefault="00186B00" w:rsidP="00186B00">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7203691B"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07E42A6C" w14:textId="77777777" w:rsidR="00186B00" w:rsidRPr="0061190E" w:rsidRDefault="00186B00" w:rsidP="00186B00">
      <w:pPr>
        <w:pStyle w:val="vinetas"/>
        <w:jc w:val="both"/>
        <w:rPr>
          <w:lang w:val="es-419"/>
        </w:rPr>
      </w:pPr>
      <w:r w:rsidRPr="0061190E">
        <w:rPr>
          <w:lang w:val="es-419"/>
        </w:rPr>
        <w:t xml:space="preserve">Tarifas sujetas a cambios y disponibilidad sin previo aviso. </w:t>
      </w:r>
    </w:p>
    <w:p w14:paraId="573C1D37" w14:textId="77777777" w:rsidR="00186B00" w:rsidRPr="0061190E" w:rsidRDefault="00186B00" w:rsidP="00186B00">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3839B8B9" w14:textId="77777777" w:rsidR="00186B00" w:rsidRPr="0061190E" w:rsidRDefault="00186B00" w:rsidP="00186B00">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197060B5" w14:textId="77777777" w:rsidR="00186B00" w:rsidRPr="0061190E" w:rsidRDefault="00186B00" w:rsidP="00186B00">
      <w:pPr>
        <w:pStyle w:val="vinetas"/>
        <w:jc w:val="both"/>
        <w:rPr>
          <w:lang w:val="es-419"/>
        </w:rPr>
      </w:pPr>
      <w:r w:rsidRPr="0061190E">
        <w:rPr>
          <w:lang w:val="es-419"/>
        </w:rPr>
        <w:t>Se entiende por servicios: traslados, visitas y excursiones detalladas, asistencia de guías locales para las visitas.</w:t>
      </w:r>
    </w:p>
    <w:p w14:paraId="073ACEE2" w14:textId="77777777" w:rsidR="00186B00" w:rsidRPr="0061190E" w:rsidRDefault="00186B00" w:rsidP="00186B00">
      <w:pPr>
        <w:pStyle w:val="vinetas"/>
        <w:jc w:val="both"/>
        <w:rPr>
          <w:lang w:val="es-419"/>
        </w:rPr>
      </w:pPr>
      <w:r w:rsidRPr="0061190E">
        <w:rPr>
          <w:lang w:val="es-419"/>
        </w:rPr>
        <w:t>Las visitas incluidas son prestadas en servicio compartido no en privado.</w:t>
      </w:r>
    </w:p>
    <w:p w14:paraId="761F6062" w14:textId="77777777" w:rsidR="00186B00" w:rsidRPr="0061190E" w:rsidRDefault="00186B00" w:rsidP="00186B00">
      <w:pPr>
        <w:pStyle w:val="vinetas"/>
        <w:jc w:val="both"/>
        <w:rPr>
          <w:lang w:val="es-419"/>
        </w:rPr>
      </w:pPr>
      <w:r w:rsidRPr="0061190E">
        <w:rPr>
          <w:lang w:val="es-419"/>
        </w:rPr>
        <w:t>Los hoteles mencionados como previstos al final están sujetos a variación, sin alterar en ningún momento su categoría.</w:t>
      </w:r>
    </w:p>
    <w:p w14:paraId="2CC176DB" w14:textId="77777777" w:rsidR="00186B00" w:rsidRPr="0061190E" w:rsidRDefault="00186B00" w:rsidP="00186B00">
      <w:pPr>
        <w:pStyle w:val="vinetas"/>
        <w:jc w:val="both"/>
        <w:rPr>
          <w:lang w:val="es-419"/>
        </w:rPr>
      </w:pPr>
      <w:r w:rsidRPr="0061190E">
        <w:rPr>
          <w:lang w:val="es-419"/>
        </w:rPr>
        <w:t>Las habitaciones que se ofrece son de categoría estándar.</w:t>
      </w:r>
    </w:p>
    <w:p w14:paraId="14F96EBA" w14:textId="77777777" w:rsidR="00186B00" w:rsidRPr="0061190E" w:rsidRDefault="00186B00" w:rsidP="00186B00">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0198DC4" w14:textId="77777777" w:rsidR="00186B00" w:rsidRPr="00322DED" w:rsidRDefault="00186B00" w:rsidP="00186B00">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2F607AE3" w14:textId="77777777" w:rsidR="00186B00" w:rsidRPr="002457D3" w:rsidRDefault="00186B00" w:rsidP="00186B00">
      <w:pPr>
        <w:pStyle w:val="vinetas"/>
        <w:jc w:val="both"/>
      </w:pPr>
      <w:r w:rsidRPr="002457D3">
        <w:lastRenderedPageBreak/>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23571269"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5E6A059B" w14:textId="77777777" w:rsidR="00186B00" w:rsidRPr="000B0EA0" w:rsidRDefault="00186B00" w:rsidP="00186B00">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246605BE" w14:textId="77777777" w:rsidR="00186B00" w:rsidRDefault="00186B00" w:rsidP="00186B00">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78F71C37" w14:textId="77777777" w:rsidR="00186B00" w:rsidRDefault="00186B00" w:rsidP="00186B0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3B027426" w14:textId="77777777" w:rsidR="00186B00" w:rsidRPr="0061190E" w:rsidRDefault="00186B00" w:rsidP="00186B00">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682EAD8B" w14:textId="77777777" w:rsidR="00186B00" w:rsidRPr="0061190E" w:rsidRDefault="00186B00" w:rsidP="00186B0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61C4A23C" w14:textId="77777777" w:rsidR="00186B00" w:rsidRDefault="00186B00" w:rsidP="00186B00">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4F90B17C" w14:textId="77777777" w:rsidR="00186B00" w:rsidRPr="00B12ABE" w:rsidRDefault="00186B00" w:rsidP="00186B00">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7CF5CC24" w14:textId="77777777" w:rsidR="00186B00" w:rsidRPr="00276521" w:rsidRDefault="00186B00" w:rsidP="00186B00">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7CA58912" w14:textId="77777777" w:rsidR="00186B00" w:rsidRPr="00276521" w:rsidRDefault="00186B00" w:rsidP="00186B00">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75886B73" w14:textId="77777777" w:rsidR="00186B00" w:rsidRPr="00276521" w:rsidRDefault="00186B00" w:rsidP="00186B00">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0D8F1AFC" w14:textId="77777777" w:rsidR="00186B00" w:rsidRDefault="00186B00" w:rsidP="00186B00">
      <w:pPr>
        <w:spacing w:before="0" w:after="0" w:line="0" w:lineRule="atLeast"/>
        <w:jc w:val="both"/>
        <w:rPr>
          <w:rFonts w:cs="Calibri"/>
          <w:szCs w:val="22"/>
        </w:rPr>
      </w:pPr>
      <w:r w:rsidRPr="0061190E">
        <w:rPr>
          <w:rFonts w:cs="Calibri"/>
          <w:szCs w:val="22"/>
        </w:rPr>
        <w:t xml:space="preserve">Se incurriría una penalización como sigue: </w:t>
      </w:r>
    </w:p>
    <w:p w14:paraId="460AE0EE" w14:textId="77777777" w:rsidR="00186B00" w:rsidRPr="00276521" w:rsidRDefault="00186B00" w:rsidP="00186B00">
      <w:pPr>
        <w:spacing w:before="0" w:after="0" w:line="0" w:lineRule="atLeast"/>
        <w:jc w:val="both"/>
        <w:rPr>
          <w:rFonts w:cs="Calibri"/>
          <w:b/>
          <w:bCs/>
          <w:color w:val="1F3864"/>
          <w:szCs w:val="22"/>
        </w:rPr>
      </w:pPr>
      <w:r w:rsidRPr="00276521">
        <w:rPr>
          <w:rFonts w:cs="Calibri"/>
          <w:b/>
          <w:bCs/>
          <w:color w:val="1F3864"/>
          <w:szCs w:val="22"/>
        </w:rPr>
        <w:t>Paquetes:</w:t>
      </w:r>
    </w:p>
    <w:p w14:paraId="2A63EAD2" w14:textId="77777777" w:rsidR="00186B00" w:rsidRPr="0061190E" w:rsidRDefault="00186B00" w:rsidP="00186B00">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56344464" w14:textId="77777777" w:rsidR="00186B00" w:rsidRPr="0061190E" w:rsidRDefault="00186B00" w:rsidP="00186B00">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2E30A2D2" w14:textId="77777777" w:rsidR="00186B00" w:rsidRPr="0061190E" w:rsidRDefault="00186B00" w:rsidP="00186B00">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1AE31ABF" w14:textId="77777777" w:rsidR="00186B00" w:rsidRPr="0061190E" w:rsidRDefault="00186B00" w:rsidP="00186B00">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1585DDAB" w14:textId="77777777" w:rsidR="00186B00" w:rsidRDefault="00186B00" w:rsidP="00186B00">
      <w:pPr>
        <w:pStyle w:val="vinetas"/>
        <w:jc w:val="both"/>
        <w:rPr>
          <w:lang w:val="es-419"/>
        </w:rPr>
      </w:pPr>
      <w:r w:rsidRPr="0061190E">
        <w:rPr>
          <w:lang w:val="es-419"/>
        </w:rPr>
        <w:t>Toda reserva nueva puede ser cancelada o modificada dentro de las 72 horas sin en ningun gasto.</w:t>
      </w:r>
    </w:p>
    <w:p w14:paraId="4B959926" w14:textId="77777777" w:rsidR="00186B00" w:rsidRPr="006C0267" w:rsidRDefault="00186B00" w:rsidP="00186B00">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45213134" w14:textId="77777777" w:rsidR="00186B00" w:rsidRDefault="00186B00" w:rsidP="00186B00">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25696F09" w14:textId="77777777" w:rsidR="00186B00" w:rsidRPr="00276521" w:rsidRDefault="00186B00" w:rsidP="00186B00">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58D56943" w14:textId="77777777" w:rsidR="00186B00" w:rsidRPr="00276521" w:rsidRDefault="00186B00" w:rsidP="00186B00">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0E3403A3" w14:textId="77777777" w:rsidR="00186B00" w:rsidRDefault="00186B00" w:rsidP="00186B00">
      <w:pPr>
        <w:pStyle w:val="vinetas"/>
      </w:pPr>
      <w:r>
        <w:t>Las entradas a Machu Picchu se comprarán a penas se tengan los datos de los pasajeros para asegurar los espacios. En caso de cancelación, una vez comprado, se cargará el monto efectuado por esta compra.</w:t>
      </w:r>
    </w:p>
    <w:p w14:paraId="7C7C44F3" w14:textId="77777777" w:rsidR="00186B00" w:rsidRPr="00276521" w:rsidRDefault="00186B00" w:rsidP="00186B00">
      <w:pPr>
        <w:pStyle w:val="vinetas"/>
        <w:numPr>
          <w:ilvl w:val="0"/>
          <w:numId w:val="0"/>
        </w:numPr>
        <w:jc w:val="both"/>
      </w:pPr>
    </w:p>
    <w:p w14:paraId="466E1C15" w14:textId="77777777" w:rsidR="00186B00" w:rsidRPr="0061190E" w:rsidRDefault="00186B00" w:rsidP="00186B0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09382A93" w14:textId="77777777" w:rsidR="00186B00" w:rsidRPr="0061190E" w:rsidRDefault="00186B00" w:rsidP="00186B00">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4AC5EDD1" w14:textId="77777777" w:rsidR="00186B00" w:rsidRPr="0061190E" w:rsidRDefault="00186B00" w:rsidP="00186B0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26414F68" w14:textId="77777777" w:rsidR="00186B00" w:rsidRPr="0061190E" w:rsidRDefault="00186B00" w:rsidP="00186B0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32901283" w14:textId="77777777" w:rsidR="00186B00" w:rsidRPr="0061190E" w:rsidRDefault="00186B00" w:rsidP="00186B0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5C22FB3D" w14:textId="77777777" w:rsidR="00186B00" w:rsidRPr="0061190E" w:rsidRDefault="00186B00" w:rsidP="00186B0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450D3039"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25FFC51D" w14:textId="77777777" w:rsidR="00186B00" w:rsidRPr="0061190E" w:rsidRDefault="00186B00" w:rsidP="00186B00">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6039AB2C" w14:textId="77777777" w:rsidR="00186B00" w:rsidRPr="0061190E" w:rsidRDefault="00186B00" w:rsidP="00186B00">
      <w:pPr>
        <w:spacing w:before="0" w:after="0" w:line="0" w:lineRule="atLeast"/>
        <w:jc w:val="both"/>
        <w:rPr>
          <w:rFonts w:cs="Calibri"/>
          <w:szCs w:val="22"/>
        </w:rPr>
      </w:pPr>
    </w:p>
    <w:p w14:paraId="1F689552" w14:textId="77777777" w:rsidR="00186B00" w:rsidRPr="0061190E" w:rsidRDefault="00186B00" w:rsidP="00186B00">
      <w:pPr>
        <w:spacing w:before="0" w:after="0" w:line="0" w:lineRule="atLeast"/>
        <w:jc w:val="both"/>
        <w:rPr>
          <w:rFonts w:cs="Calibri"/>
          <w:szCs w:val="22"/>
        </w:rPr>
      </w:pPr>
      <w:r w:rsidRPr="0061190E">
        <w:rPr>
          <w:rFonts w:cs="Calibri"/>
          <w:szCs w:val="22"/>
        </w:rPr>
        <w:t>Los servicios no utilizados no serán reembolsables.</w:t>
      </w:r>
    </w:p>
    <w:p w14:paraId="0A353891"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36C7DAFC" w14:textId="77777777" w:rsidR="00186B00" w:rsidRPr="0061190E" w:rsidRDefault="00186B00" w:rsidP="00186B00">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2C28B3E4"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089EA1A" w14:textId="77777777" w:rsidR="00186B00" w:rsidRPr="0061190E" w:rsidRDefault="00186B00" w:rsidP="00186B00">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5E6AABB"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6D30A61E" w14:textId="77777777" w:rsidR="00186B00" w:rsidRPr="0061190E" w:rsidRDefault="00186B00" w:rsidP="00186B00">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E61B319" w14:textId="77777777" w:rsidR="00186B00" w:rsidRPr="0061190E" w:rsidRDefault="00186B00" w:rsidP="00186B00">
      <w:pPr>
        <w:spacing w:before="0" w:after="0" w:line="0" w:lineRule="atLeast"/>
        <w:jc w:val="both"/>
        <w:rPr>
          <w:rFonts w:cs="Calibri"/>
          <w:szCs w:val="22"/>
        </w:rPr>
      </w:pPr>
    </w:p>
    <w:p w14:paraId="0520BCFF" w14:textId="77777777" w:rsidR="00186B00" w:rsidRPr="0061190E" w:rsidRDefault="00186B00" w:rsidP="00186B00">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53FF404D"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0252B69F" w14:textId="77777777" w:rsidR="00186B00" w:rsidRPr="0061190E" w:rsidRDefault="00186B00" w:rsidP="00186B00">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A34B3C6" w14:textId="77777777" w:rsidR="00186B00" w:rsidRPr="0061190E" w:rsidRDefault="00186B00" w:rsidP="00186B00">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12E18DC0" w14:textId="77777777" w:rsidR="00186B00" w:rsidRPr="0061190E" w:rsidRDefault="00186B00" w:rsidP="00186B00">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7207A88F"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2ADA5D6D" w14:textId="77777777" w:rsidR="00186B00" w:rsidRDefault="00186B00" w:rsidP="00186B00">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63EF298"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07ED7C73" w14:textId="77777777" w:rsidR="00186B00" w:rsidRPr="0061190E" w:rsidRDefault="00186B00" w:rsidP="00186B00">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3CCC0957" w14:textId="77777777" w:rsidR="00186B00" w:rsidRPr="00744E6E" w:rsidRDefault="00186B00" w:rsidP="00186B00">
      <w:pPr>
        <w:pStyle w:val="dias"/>
        <w:rPr>
          <w:color w:val="1F3864"/>
          <w:sz w:val="28"/>
          <w:szCs w:val="28"/>
        </w:rPr>
      </w:pPr>
      <w:r w:rsidRPr="00744E6E">
        <w:rPr>
          <w:caps w:val="0"/>
          <w:color w:val="1F3864"/>
          <w:sz w:val="28"/>
          <w:szCs w:val="28"/>
        </w:rPr>
        <w:t>HOTELES</w:t>
      </w:r>
    </w:p>
    <w:p w14:paraId="7A8F25F8" w14:textId="77777777" w:rsidR="00186B00" w:rsidRPr="007F4802" w:rsidRDefault="00186B00" w:rsidP="00186B00">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0B0935A" w14:textId="77777777" w:rsidR="00186B00" w:rsidRPr="00744E6E" w:rsidRDefault="00186B00" w:rsidP="00186B00">
      <w:pPr>
        <w:pStyle w:val="dias"/>
        <w:rPr>
          <w:color w:val="1F3864"/>
          <w:sz w:val="28"/>
          <w:szCs w:val="28"/>
        </w:rPr>
      </w:pPr>
      <w:r w:rsidRPr="00744E6E">
        <w:rPr>
          <w:caps w:val="0"/>
          <w:color w:val="1F3864"/>
          <w:sz w:val="28"/>
          <w:szCs w:val="28"/>
        </w:rPr>
        <w:t>ACOMODACIÓN EN HABITACIONES TRIPLES</w:t>
      </w:r>
    </w:p>
    <w:p w14:paraId="7111D210" w14:textId="77777777" w:rsidR="00186B00" w:rsidRPr="007F4802" w:rsidRDefault="00186B00" w:rsidP="00186B00">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3B49F01"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5344D87B" w14:textId="77777777" w:rsidR="00186B00" w:rsidRPr="0061190E" w:rsidRDefault="00186B00" w:rsidP="00186B00">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331CED6" w14:textId="77777777" w:rsidR="00186B00" w:rsidRPr="0061190E" w:rsidRDefault="00186B00" w:rsidP="00186B00">
      <w:pPr>
        <w:spacing w:before="0" w:after="0" w:line="0" w:lineRule="atLeast"/>
        <w:jc w:val="both"/>
        <w:rPr>
          <w:rFonts w:cs="Calibri"/>
          <w:szCs w:val="22"/>
          <w:lang w:val="es-419"/>
        </w:rPr>
      </w:pPr>
    </w:p>
    <w:p w14:paraId="78D8ADA6" w14:textId="77777777" w:rsidR="00186B00" w:rsidRPr="0061190E" w:rsidRDefault="00186B00" w:rsidP="00186B00">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B8AA534"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00F084F3" w14:textId="77777777" w:rsidR="00186B00" w:rsidRPr="0061190E" w:rsidRDefault="00186B00" w:rsidP="00186B00">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3D6FA5D3" w14:textId="77777777" w:rsidR="003708C4" w:rsidRDefault="003708C4" w:rsidP="00186B00">
      <w:pPr>
        <w:spacing w:before="240" w:after="0" w:line="120" w:lineRule="atLeast"/>
        <w:rPr>
          <w:rFonts w:cs="Calibri"/>
          <w:b/>
          <w:bCs/>
          <w:color w:val="1F3864"/>
          <w:sz w:val="28"/>
          <w:szCs w:val="28"/>
          <w:lang w:val="es-419"/>
        </w:rPr>
      </w:pPr>
    </w:p>
    <w:p w14:paraId="5A4B8487" w14:textId="77777777" w:rsidR="003708C4" w:rsidRDefault="003708C4" w:rsidP="00186B00">
      <w:pPr>
        <w:spacing w:before="240" w:after="0" w:line="120" w:lineRule="atLeast"/>
        <w:rPr>
          <w:rFonts w:cs="Calibri"/>
          <w:b/>
          <w:bCs/>
          <w:color w:val="1F3864"/>
          <w:sz w:val="28"/>
          <w:szCs w:val="28"/>
          <w:lang w:val="es-419"/>
        </w:rPr>
      </w:pPr>
    </w:p>
    <w:p w14:paraId="0378FA4B" w14:textId="77777777" w:rsidR="003708C4" w:rsidRDefault="003708C4" w:rsidP="00186B00">
      <w:pPr>
        <w:spacing w:before="240" w:after="0" w:line="120" w:lineRule="atLeast"/>
        <w:rPr>
          <w:rFonts w:cs="Calibri"/>
          <w:b/>
          <w:bCs/>
          <w:color w:val="1F3864"/>
          <w:sz w:val="28"/>
          <w:szCs w:val="28"/>
          <w:lang w:val="es-419"/>
        </w:rPr>
      </w:pPr>
    </w:p>
    <w:p w14:paraId="26291594" w14:textId="1E2819F8"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112D8432" w14:textId="77777777" w:rsidR="00186B00" w:rsidRDefault="00186B00" w:rsidP="00186B00">
      <w:pPr>
        <w:pStyle w:val="itinerario"/>
      </w:pPr>
      <w:r>
        <w:t>La propina es parte de la cultura en casi todas las ciudades del mundo. En los precios no están incluidas las propinas en hoteles, aeropuertos, guías, conductores, restaurantes.</w:t>
      </w:r>
    </w:p>
    <w:p w14:paraId="1A351E56" w14:textId="77777777" w:rsidR="00186B00" w:rsidRDefault="00186B00" w:rsidP="00186B00">
      <w:pPr>
        <w:pStyle w:val="itinerario"/>
      </w:pPr>
    </w:p>
    <w:p w14:paraId="02D992DD" w14:textId="77777777" w:rsidR="00186B00" w:rsidRDefault="00186B00" w:rsidP="00186B00">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6FE3DA4C"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133A8C0A" w14:textId="77777777" w:rsidR="00186B00" w:rsidRPr="0061190E" w:rsidRDefault="00186B00" w:rsidP="00186B00">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81B1627"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522DAAB0" w14:textId="77777777" w:rsidR="00186B00" w:rsidRPr="0061190E" w:rsidRDefault="00186B00" w:rsidP="00186B00">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3CF9F795" w14:textId="77777777" w:rsidR="00186B00" w:rsidRPr="0061190E" w:rsidRDefault="00186B00" w:rsidP="00186B00">
      <w:pPr>
        <w:spacing w:before="0" w:after="0" w:line="0" w:lineRule="atLeast"/>
        <w:jc w:val="both"/>
        <w:rPr>
          <w:rFonts w:cs="Calibri"/>
          <w:szCs w:val="22"/>
        </w:rPr>
      </w:pPr>
    </w:p>
    <w:p w14:paraId="5C9BDA35" w14:textId="77777777" w:rsidR="00186B00" w:rsidRPr="0061190E" w:rsidRDefault="00186B00" w:rsidP="00186B00">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620EFD3E"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74161321" w14:textId="77777777" w:rsidR="00186B00" w:rsidRPr="0061190E" w:rsidRDefault="00186B00" w:rsidP="00186B00">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0DE8D081" w14:textId="77777777" w:rsidR="00186B00" w:rsidRPr="0061190E" w:rsidRDefault="00186B00" w:rsidP="00186B0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37938D8D" w14:textId="77777777" w:rsidR="00186B00" w:rsidRPr="0061190E" w:rsidRDefault="00186B00" w:rsidP="00186B00">
      <w:pPr>
        <w:spacing w:before="0" w:after="0" w:line="0" w:lineRule="atLeast"/>
        <w:jc w:val="both"/>
        <w:rPr>
          <w:rFonts w:cs="Calibri"/>
          <w:szCs w:val="22"/>
        </w:rPr>
      </w:pPr>
      <w:r w:rsidRPr="0061190E">
        <w:rPr>
          <w:rFonts w:cs="Calibri"/>
          <w:szCs w:val="22"/>
        </w:rPr>
        <w:t>Pueden ser solicitadas vía email:</w:t>
      </w:r>
    </w:p>
    <w:p w14:paraId="32AA25E7" w14:textId="77777777" w:rsidR="00186B00" w:rsidRPr="0061190E" w:rsidRDefault="00BF3F89" w:rsidP="00186B00">
      <w:pPr>
        <w:numPr>
          <w:ilvl w:val="0"/>
          <w:numId w:val="11"/>
        </w:numPr>
        <w:spacing w:line="0" w:lineRule="atLeast"/>
        <w:ind w:left="714" w:hanging="357"/>
        <w:contextualSpacing/>
        <w:rPr>
          <w:rFonts w:cs="Calibri"/>
          <w:szCs w:val="22"/>
          <w:lang w:val="es-419"/>
        </w:rPr>
      </w:pPr>
      <w:hyperlink r:id="rId10" w:history="1">
        <w:r w:rsidR="00186B00" w:rsidRPr="0061190E">
          <w:rPr>
            <w:rFonts w:cs="Calibri"/>
            <w:color w:val="0000FF"/>
            <w:szCs w:val="22"/>
            <w:u w:val="single"/>
            <w:lang w:val="es-419"/>
          </w:rPr>
          <w:t>asesor1@allreps.com</w:t>
        </w:r>
      </w:hyperlink>
    </w:p>
    <w:p w14:paraId="447CD3ED" w14:textId="77777777" w:rsidR="00186B00" w:rsidRPr="0061190E" w:rsidRDefault="00BF3F89" w:rsidP="00186B00">
      <w:pPr>
        <w:numPr>
          <w:ilvl w:val="0"/>
          <w:numId w:val="11"/>
        </w:numPr>
        <w:spacing w:line="0" w:lineRule="atLeast"/>
        <w:ind w:left="714" w:hanging="357"/>
        <w:contextualSpacing/>
        <w:rPr>
          <w:rFonts w:cs="Calibri"/>
          <w:szCs w:val="22"/>
          <w:lang w:val="es-419"/>
        </w:rPr>
      </w:pPr>
      <w:hyperlink r:id="rId11" w:history="1">
        <w:r w:rsidR="00186B00" w:rsidRPr="0061190E">
          <w:rPr>
            <w:rFonts w:cs="Calibri"/>
            <w:color w:val="0000FF"/>
            <w:szCs w:val="22"/>
            <w:u w:val="single"/>
            <w:lang w:val="es-419"/>
          </w:rPr>
          <w:t>asesor3@allreps.com</w:t>
        </w:r>
      </w:hyperlink>
    </w:p>
    <w:p w14:paraId="03DB101B" w14:textId="77777777" w:rsidR="00186B00" w:rsidRPr="0061190E" w:rsidRDefault="00186B00" w:rsidP="00186B00">
      <w:pPr>
        <w:spacing w:before="0" w:after="0" w:line="0" w:lineRule="atLeast"/>
        <w:jc w:val="both"/>
        <w:rPr>
          <w:rFonts w:cs="Calibri"/>
          <w:szCs w:val="22"/>
        </w:rPr>
      </w:pPr>
    </w:p>
    <w:p w14:paraId="06058998" w14:textId="77777777" w:rsidR="00186B00" w:rsidRPr="0061190E" w:rsidRDefault="00186B00" w:rsidP="00186B00">
      <w:pPr>
        <w:spacing w:before="0" w:after="0" w:line="0" w:lineRule="atLeast"/>
        <w:jc w:val="both"/>
        <w:rPr>
          <w:rFonts w:cs="Calibri"/>
          <w:szCs w:val="22"/>
        </w:rPr>
      </w:pPr>
      <w:r w:rsidRPr="0061190E">
        <w:rPr>
          <w:rFonts w:cs="Calibri"/>
          <w:szCs w:val="22"/>
        </w:rPr>
        <w:t>O telefónicamente a través de nuestra oficina en Bogotá.</w:t>
      </w:r>
    </w:p>
    <w:p w14:paraId="1D7C3F06" w14:textId="77777777" w:rsidR="00186B00" w:rsidRPr="0061190E" w:rsidRDefault="00186B00" w:rsidP="00186B00">
      <w:pPr>
        <w:spacing w:before="0" w:after="0" w:line="0" w:lineRule="atLeast"/>
        <w:jc w:val="both"/>
        <w:rPr>
          <w:rFonts w:cs="Calibri"/>
          <w:szCs w:val="22"/>
        </w:rPr>
      </w:pPr>
    </w:p>
    <w:p w14:paraId="428A8280" w14:textId="77777777" w:rsidR="00186B00" w:rsidRPr="0061190E" w:rsidRDefault="00186B00" w:rsidP="00186B00">
      <w:pPr>
        <w:spacing w:before="0" w:after="0" w:line="0" w:lineRule="atLeast"/>
        <w:jc w:val="both"/>
        <w:rPr>
          <w:rFonts w:cs="Calibri"/>
          <w:szCs w:val="22"/>
        </w:rPr>
      </w:pPr>
      <w:r w:rsidRPr="0061190E">
        <w:rPr>
          <w:rFonts w:cs="Calibri"/>
          <w:szCs w:val="22"/>
        </w:rPr>
        <w:t>Al reservar niños se debe informar la edad.</w:t>
      </w:r>
    </w:p>
    <w:p w14:paraId="0E236640" w14:textId="77777777" w:rsidR="003708C4" w:rsidRDefault="003708C4" w:rsidP="00186B00">
      <w:pPr>
        <w:spacing w:before="240" w:after="0" w:line="120" w:lineRule="atLeast"/>
        <w:jc w:val="both"/>
        <w:rPr>
          <w:rFonts w:cs="Calibri"/>
          <w:b/>
          <w:bCs/>
          <w:color w:val="1F3864"/>
          <w:sz w:val="28"/>
          <w:szCs w:val="28"/>
          <w:lang w:val="es-419"/>
        </w:rPr>
      </w:pPr>
    </w:p>
    <w:p w14:paraId="15A1BCE7" w14:textId="77777777" w:rsidR="003708C4" w:rsidRDefault="003708C4" w:rsidP="00186B00">
      <w:pPr>
        <w:spacing w:before="240" w:after="0" w:line="120" w:lineRule="atLeast"/>
        <w:jc w:val="both"/>
        <w:rPr>
          <w:rFonts w:cs="Calibri"/>
          <w:b/>
          <w:bCs/>
          <w:color w:val="1F3864"/>
          <w:sz w:val="28"/>
          <w:szCs w:val="28"/>
          <w:lang w:val="es-419"/>
        </w:rPr>
      </w:pPr>
    </w:p>
    <w:p w14:paraId="2AF26828" w14:textId="77777777" w:rsidR="003708C4" w:rsidRDefault="003708C4" w:rsidP="00186B00">
      <w:pPr>
        <w:spacing w:before="240" w:after="0" w:line="120" w:lineRule="atLeast"/>
        <w:jc w:val="both"/>
        <w:rPr>
          <w:rFonts w:cs="Calibri"/>
          <w:b/>
          <w:bCs/>
          <w:color w:val="1F3864"/>
          <w:sz w:val="28"/>
          <w:szCs w:val="28"/>
          <w:lang w:val="es-419"/>
        </w:rPr>
      </w:pPr>
    </w:p>
    <w:p w14:paraId="00875792" w14:textId="77777777" w:rsidR="003708C4" w:rsidRDefault="003708C4" w:rsidP="00186B00">
      <w:pPr>
        <w:spacing w:before="240" w:after="0" w:line="120" w:lineRule="atLeast"/>
        <w:jc w:val="both"/>
        <w:rPr>
          <w:rFonts w:cs="Calibri"/>
          <w:b/>
          <w:bCs/>
          <w:color w:val="1F3864"/>
          <w:sz w:val="28"/>
          <w:szCs w:val="28"/>
          <w:lang w:val="es-419"/>
        </w:rPr>
      </w:pPr>
    </w:p>
    <w:p w14:paraId="593D5492" w14:textId="77777777" w:rsidR="003708C4" w:rsidRDefault="003708C4" w:rsidP="00186B00">
      <w:pPr>
        <w:spacing w:before="240" w:after="0" w:line="120" w:lineRule="atLeast"/>
        <w:jc w:val="both"/>
        <w:rPr>
          <w:rFonts w:cs="Calibri"/>
          <w:b/>
          <w:bCs/>
          <w:color w:val="1F3864"/>
          <w:sz w:val="28"/>
          <w:szCs w:val="28"/>
          <w:lang w:val="es-419"/>
        </w:rPr>
      </w:pPr>
    </w:p>
    <w:p w14:paraId="24565B1C" w14:textId="77777777" w:rsidR="003708C4" w:rsidRDefault="003708C4" w:rsidP="00186B00">
      <w:pPr>
        <w:spacing w:before="240" w:after="0" w:line="120" w:lineRule="atLeast"/>
        <w:jc w:val="both"/>
        <w:rPr>
          <w:rFonts w:cs="Calibri"/>
          <w:b/>
          <w:bCs/>
          <w:color w:val="1F3864"/>
          <w:sz w:val="28"/>
          <w:szCs w:val="28"/>
          <w:lang w:val="es-419"/>
        </w:rPr>
      </w:pPr>
    </w:p>
    <w:p w14:paraId="56BD409D" w14:textId="20E24AA5" w:rsidR="00186B00" w:rsidRPr="0061190E" w:rsidRDefault="00186B00" w:rsidP="00186B00">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3564B841" w14:textId="77777777" w:rsidR="00186B00" w:rsidRPr="0061190E" w:rsidRDefault="00186B00" w:rsidP="00186B00">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3FD5AB2" w14:textId="77777777" w:rsidR="00186B00" w:rsidRPr="0061190E" w:rsidRDefault="00186B00" w:rsidP="00186B00">
      <w:pPr>
        <w:spacing w:before="0" w:after="0" w:line="0" w:lineRule="atLeast"/>
        <w:jc w:val="both"/>
        <w:rPr>
          <w:rFonts w:cs="Calibri"/>
          <w:szCs w:val="22"/>
        </w:rPr>
      </w:pPr>
    </w:p>
    <w:p w14:paraId="598D4AA2" w14:textId="77777777" w:rsidR="00186B00" w:rsidRPr="0061190E" w:rsidRDefault="00186B00" w:rsidP="00186B00">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C751F51" w14:textId="77777777" w:rsidR="00186B00" w:rsidRPr="0061190E" w:rsidRDefault="00186B00" w:rsidP="00186B00">
      <w:pPr>
        <w:spacing w:before="0" w:after="0" w:line="0" w:lineRule="atLeast"/>
        <w:jc w:val="both"/>
        <w:rPr>
          <w:rFonts w:cs="Calibri"/>
          <w:szCs w:val="22"/>
        </w:rPr>
      </w:pPr>
    </w:p>
    <w:p w14:paraId="543F2092" w14:textId="77777777" w:rsidR="00186B00" w:rsidRPr="0061190E" w:rsidRDefault="00186B00" w:rsidP="00186B00">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14D15915" w14:textId="77777777" w:rsidR="00186B00" w:rsidRPr="0061190E" w:rsidRDefault="00186B00" w:rsidP="00186B00">
      <w:pPr>
        <w:spacing w:before="0" w:after="0" w:line="0" w:lineRule="atLeast"/>
        <w:jc w:val="both"/>
        <w:rPr>
          <w:rFonts w:cs="Calibri"/>
          <w:szCs w:val="22"/>
        </w:rPr>
      </w:pPr>
    </w:p>
    <w:p w14:paraId="3E533E84" w14:textId="77777777" w:rsidR="00186B00" w:rsidRPr="0061190E" w:rsidRDefault="00186B00" w:rsidP="00186B00">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1A921729" w14:textId="77777777" w:rsidR="00186B00" w:rsidRPr="0061190E" w:rsidRDefault="00186B00" w:rsidP="00186B0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718F4520" w14:textId="77777777" w:rsidR="00186B00" w:rsidRPr="0061190E" w:rsidRDefault="00186B00" w:rsidP="00186B00">
      <w:pPr>
        <w:spacing w:before="0" w:after="0" w:line="0" w:lineRule="atLeast"/>
        <w:jc w:val="both"/>
        <w:rPr>
          <w:rFonts w:cs="Calibri"/>
          <w:szCs w:val="22"/>
          <w:lang w:eastAsia="es-CO"/>
        </w:rPr>
      </w:pPr>
    </w:p>
    <w:p w14:paraId="205BD689" w14:textId="77777777" w:rsidR="00186B00" w:rsidRPr="0061190E" w:rsidRDefault="00186B00" w:rsidP="00186B0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7E420D9F" w14:textId="77777777" w:rsidR="00186B00" w:rsidRPr="0061190E" w:rsidRDefault="00186B00" w:rsidP="00186B00">
      <w:pPr>
        <w:spacing w:before="0" w:after="0" w:line="0" w:lineRule="atLeast"/>
        <w:jc w:val="both"/>
        <w:rPr>
          <w:rFonts w:cs="Calibri"/>
          <w:szCs w:val="22"/>
          <w:lang w:eastAsia="es-CO"/>
        </w:rPr>
      </w:pPr>
    </w:p>
    <w:p w14:paraId="47119462"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087644C1" w14:textId="77777777" w:rsidR="00186B00" w:rsidRPr="0061190E" w:rsidRDefault="00186B00" w:rsidP="00186B00">
      <w:pPr>
        <w:spacing w:before="0" w:after="0" w:line="0" w:lineRule="atLeast"/>
        <w:jc w:val="both"/>
        <w:rPr>
          <w:rFonts w:cs="Calibri"/>
          <w:szCs w:val="22"/>
          <w:lang w:eastAsia="es-CO"/>
        </w:rPr>
      </w:pPr>
    </w:p>
    <w:p w14:paraId="3C3848BA"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64ACC47" w14:textId="77777777" w:rsidR="00186B00" w:rsidRPr="0061190E" w:rsidRDefault="00186B00" w:rsidP="00186B00">
      <w:pPr>
        <w:spacing w:before="0" w:after="0" w:line="0" w:lineRule="atLeast"/>
        <w:jc w:val="both"/>
        <w:rPr>
          <w:rFonts w:cs="Calibri"/>
          <w:szCs w:val="22"/>
          <w:lang w:eastAsia="es-CO"/>
        </w:rPr>
      </w:pPr>
    </w:p>
    <w:p w14:paraId="0E8BAF4A"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FD06827" w14:textId="77777777" w:rsidR="00186B00" w:rsidRPr="0061190E" w:rsidRDefault="00186B00" w:rsidP="00186B00">
      <w:pPr>
        <w:spacing w:before="0" w:after="0" w:line="0" w:lineRule="atLeast"/>
        <w:jc w:val="both"/>
        <w:rPr>
          <w:rFonts w:cs="Calibri"/>
          <w:szCs w:val="22"/>
          <w:lang w:eastAsia="es-CO"/>
        </w:rPr>
      </w:pPr>
    </w:p>
    <w:p w14:paraId="19385179"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09A565E" w14:textId="77777777" w:rsidR="00186B00" w:rsidRPr="0061190E" w:rsidRDefault="00186B00" w:rsidP="00186B00">
      <w:pPr>
        <w:spacing w:before="0" w:after="0" w:line="0" w:lineRule="atLeast"/>
        <w:jc w:val="both"/>
        <w:rPr>
          <w:rFonts w:cs="Calibri"/>
          <w:szCs w:val="22"/>
          <w:lang w:eastAsia="es-CO"/>
        </w:rPr>
      </w:pPr>
    </w:p>
    <w:p w14:paraId="5BF00B98"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2F9AFF2" w14:textId="77777777" w:rsidR="00186B00" w:rsidRPr="0061190E" w:rsidRDefault="00186B00" w:rsidP="00186B00">
      <w:pPr>
        <w:spacing w:before="0" w:after="0" w:line="0" w:lineRule="atLeast"/>
        <w:jc w:val="both"/>
        <w:rPr>
          <w:rFonts w:cs="Calibri"/>
          <w:szCs w:val="22"/>
          <w:lang w:eastAsia="es-CO"/>
        </w:rPr>
      </w:pPr>
    </w:p>
    <w:p w14:paraId="5FDF95B4"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F7EFC79" w14:textId="77777777" w:rsidR="00186B00" w:rsidRPr="0061190E" w:rsidRDefault="00186B00" w:rsidP="00186B00">
      <w:pPr>
        <w:spacing w:before="0" w:after="0" w:line="0" w:lineRule="atLeast"/>
        <w:jc w:val="both"/>
        <w:rPr>
          <w:rFonts w:cs="Calibri"/>
          <w:szCs w:val="22"/>
          <w:lang w:eastAsia="es-CO"/>
        </w:rPr>
      </w:pPr>
    </w:p>
    <w:p w14:paraId="65A87EE1"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C185E2D" w14:textId="77777777" w:rsidR="00186B00" w:rsidRPr="0061190E" w:rsidRDefault="00186B00" w:rsidP="00186B00">
      <w:pPr>
        <w:spacing w:before="0" w:after="0" w:line="0" w:lineRule="atLeast"/>
        <w:jc w:val="both"/>
        <w:rPr>
          <w:rFonts w:cs="Calibri"/>
          <w:szCs w:val="22"/>
          <w:lang w:eastAsia="es-CO"/>
        </w:rPr>
      </w:pPr>
    </w:p>
    <w:p w14:paraId="1DE18F0F" w14:textId="77777777" w:rsidR="00186B00" w:rsidRPr="0061190E" w:rsidRDefault="00186B00" w:rsidP="00186B0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139FA74" w14:textId="77777777" w:rsidR="00186B00" w:rsidRPr="0061190E" w:rsidRDefault="00186B00" w:rsidP="00186B00">
      <w:pPr>
        <w:spacing w:before="0" w:after="0" w:line="0" w:lineRule="atLeast"/>
        <w:jc w:val="both"/>
        <w:rPr>
          <w:rFonts w:cs="Calibri"/>
          <w:szCs w:val="22"/>
          <w:lang w:eastAsia="es-CO"/>
        </w:rPr>
      </w:pPr>
    </w:p>
    <w:p w14:paraId="584A2355"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2F3A6300" w14:textId="77777777" w:rsidR="00186B00" w:rsidRPr="0061190E" w:rsidRDefault="00186B00" w:rsidP="00186B00">
      <w:pPr>
        <w:spacing w:before="0" w:after="0" w:line="0" w:lineRule="atLeast"/>
        <w:jc w:val="both"/>
        <w:rPr>
          <w:rFonts w:cs="Calibri"/>
          <w:szCs w:val="22"/>
          <w:lang w:eastAsia="es-CO"/>
        </w:rPr>
      </w:pPr>
    </w:p>
    <w:p w14:paraId="6DF4B8C9"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6061E34A" w14:textId="77777777" w:rsidR="00186B00" w:rsidRPr="0061190E" w:rsidRDefault="00186B00" w:rsidP="00186B00">
      <w:pPr>
        <w:spacing w:before="0" w:after="0" w:line="0" w:lineRule="atLeast"/>
        <w:jc w:val="both"/>
        <w:rPr>
          <w:rFonts w:cs="Calibri"/>
          <w:szCs w:val="22"/>
          <w:lang w:eastAsia="es-CO"/>
        </w:rPr>
      </w:pPr>
    </w:p>
    <w:p w14:paraId="265979DB" w14:textId="77777777" w:rsidR="00186B00" w:rsidRPr="0061190E" w:rsidRDefault="00186B00" w:rsidP="00186B0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1A49695" w14:textId="77777777" w:rsidR="00186B00" w:rsidRPr="0061190E" w:rsidRDefault="00186B00" w:rsidP="00186B00">
      <w:pPr>
        <w:spacing w:before="0" w:after="0" w:line="0" w:lineRule="atLeast"/>
        <w:jc w:val="both"/>
        <w:rPr>
          <w:rFonts w:cs="Calibri"/>
          <w:szCs w:val="22"/>
          <w:lang w:eastAsia="es-CO"/>
        </w:rPr>
      </w:pPr>
    </w:p>
    <w:p w14:paraId="3231ABAB"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36939B49" w14:textId="77777777" w:rsidR="00186B00" w:rsidRPr="0061190E" w:rsidRDefault="00186B00" w:rsidP="00186B00">
      <w:pPr>
        <w:spacing w:before="0" w:after="0" w:line="0" w:lineRule="atLeast"/>
        <w:jc w:val="both"/>
        <w:rPr>
          <w:rFonts w:cs="Calibri"/>
          <w:szCs w:val="22"/>
          <w:lang w:eastAsia="es-CO"/>
        </w:rPr>
      </w:pPr>
    </w:p>
    <w:p w14:paraId="57B90307"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FB616A1" w14:textId="77777777" w:rsidR="00186B00" w:rsidRPr="0061190E" w:rsidRDefault="00186B00" w:rsidP="00186B00">
      <w:pPr>
        <w:spacing w:before="0" w:after="0" w:line="0" w:lineRule="atLeast"/>
        <w:jc w:val="both"/>
        <w:rPr>
          <w:rFonts w:cs="Calibri"/>
          <w:szCs w:val="22"/>
          <w:lang w:eastAsia="es-CO"/>
        </w:rPr>
      </w:pPr>
    </w:p>
    <w:p w14:paraId="378F1EB1"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8993E0D" w14:textId="77777777" w:rsidR="00186B00" w:rsidRPr="0061190E" w:rsidRDefault="00186B00" w:rsidP="00186B00">
      <w:pPr>
        <w:spacing w:before="0" w:after="0" w:line="0" w:lineRule="atLeast"/>
        <w:jc w:val="both"/>
        <w:rPr>
          <w:rFonts w:cs="Calibri"/>
          <w:szCs w:val="22"/>
          <w:lang w:eastAsia="es-CO"/>
        </w:rPr>
      </w:pPr>
    </w:p>
    <w:p w14:paraId="79EE32B7"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21C86F3" w14:textId="77777777" w:rsidR="00186B00" w:rsidRPr="0061190E" w:rsidRDefault="00186B00" w:rsidP="00186B00">
      <w:pPr>
        <w:spacing w:before="0" w:after="0" w:line="0" w:lineRule="atLeast"/>
        <w:jc w:val="both"/>
        <w:rPr>
          <w:rFonts w:cs="Calibri"/>
          <w:szCs w:val="22"/>
          <w:lang w:eastAsia="es-CO"/>
        </w:rPr>
      </w:pPr>
    </w:p>
    <w:p w14:paraId="5B71E47A"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B57121C" w14:textId="77777777" w:rsidR="00186B00" w:rsidRPr="0061190E" w:rsidRDefault="00186B00" w:rsidP="00186B00">
      <w:pPr>
        <w:spacing w:before="0" w:after="0" w:line="0" w:lineRule="atLeast"/>
        <w:jc w:val="both"/>
        <w:rPr>
          <w:rFonts w:cs="Calibri"/>
          <w:szCs w:val="22"/>
          <w:lang w:eastAsia="es-CO"/>
        </w:rPr>
      </w:pPr>
    </w:p>
    <w:p w14:paraId="165E8455" w14:textId="77777777" w:rsidR="00186B00" w:rsidRPr="0061190E" w:rsidRDefault="00186B00" w:rsidP="00186B00">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3076148" w14:textId="77777777" w:rsidR="00186B00" w:rsidRPr="0061190E" w:rsidRDefault="00186B00" w:rsidP="00186B00">
      <w:pPr>
        <w:spacing w:before="0" w:after="0" w:line="0" w:lineRule="atLeast"/>
        <w:jc w:val="both"/>
        <w:rPr>
          <w:rFonts w:cs="Calibri"/>
          <w:szCs w:val="22"/>
          <w:lang w:eastAsia="es-CO"/>
        </w:rPr>
      </w:pPr>
    </w:p>
    <w:p w14:paraId="0D2BEE09" w14:textId="77777777" w:rsidR="00186B00" w:rsidRPr="0061190E" w:rsidRDefault="00186B00" w:rsidP="00186B00">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695791CE" w14:textId="77777777" w:rsidR="00186B00" w:rsidRPr="0061190E" w:rsidRDefault="00186B00" w:rsidP="00186B00">
      <w:pPr>
        <w:spacing w:before="0" w:after="0" w:line="0" w:lineRule="atLeast"/>
        <w:jc w:val="both"/>
        <w:rPr>
          <w:rFonts w:cs="Calibri"/>
          <w:szCs w:val="22"/>
          <w:lang w:eastAsia="es-CO"/>
        </w:rPr>
      </w:pPr>
    </w:p>
    <w:p w14:paraId="5F817110"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3DB5BDE" w14:textId="77777777" w:rsidR="00186B00" w:rsidRPr="0061190E" w:rsidRDefault="00186B00" w:rsidP="00186B00">
      <w:pPr>
        <w:spacing w:before="0" w:after="0" w:line="0" w:lineRule="atLeast"/>
        <w:jc w:val="both"/>
        <w:rPr>
          <w:rFonts w:cs="Calibri"/>
          <w:szCs w:val="22"/>
          <w:lang w:eastAsia="es-CO"/>
        </w:rPr>
      </w:pPr>
    </w:p>
    <w:p w14:paraId="115FFA17"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A09FECD" w14:textId="77777777" w:rsidR="00186B00" w:rsidRPr="0061190E" w:rsidRDefault="00186B00" w:rsidP="00186B00">
      <w:pPr>
        <w:spacing w:before="0" w:after="0" w:line="0" w:lineRule="atLeast"/>
        <w:jc w:val="both"/>
        <w:rPr>
          <w:rFonts w:cs="Calibri"/>
          <w:szCs w:val="22"/>
          <w:lang w:eastAsia="es-CO"/>
        </w:rPr>
      </w:pPr>
    </w:p>
    <w:p w14:paraId="5C80CC06"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541FDBF1" w14:textId="77777777" w:rsidR="00186B00" w:rsidRPr="0061190E" w:rsidRDefault="00186B00" w:rsidP="00186B00">
      <w:pPr>
        <w:spacing w:before="0" w:after="0" w:line="0" w:lineRule="atLeast"/>
        <w:jc w:val="both"/>
        <w:rPr>
          <w:rFonts w:cs="Calibri"/>
          <w:szCs w:val="22"/>
          <w:lang w:eastAsia="es-CO"/>
        </w:rPr>
      </w:pPr>
    </w:p>
    <w:p w14:paraId="65459D9E" w14:textId="77777777" w:rsidR="00186B00" w:rsidRPr="0061190E" w:rsidRDefault="00186B00" w:rsidP="00186B0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sidRPr="0061190E">
        <w:rPr>
          <w:rFonts w:cs="Calibri"/>
          <w:szCs w:val="22"/>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ABC93E9" w14:textId="77777777" w:rsidR="00186B00" w:rsidRPr="0061190E" w:rsidRDefault="00186B00" w:rsidP="00186B00">
      <w:pPr>
        <w:spacing w:before="0" w:after="0" w:line="0" w:lineRule="atLeast"/>
        <w:jc w:val="both"/>
        <w:rPr>
          <w:rFonts w:cs="Calibri"/>
          <w:szCs w:val="22"/>
          <w:lang w:eastAsia="es-CO"/>
        </w:rPr>
      </w:pPr>
    </w:p>
    <w:p w14:paraId="6F831F7E" w14:textId="77777777" w:rsidR="00186B00" w:rsidRPr="0061190E" w:rsidRDefault="00186B00" w:rsidP="00186B0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45C1A6A" w14:textId="77777777" w:rsidR="00186B00" w:rsidRPr="0061190E" w:rsidRDefault="00186B00" w:rsidP="00186B00">
      <w:pPr>
        <w:spacing w:before="0" w:after="0" w:line="0" w:lineRule="atLeast"/>
        <w:jc w:val="both"/>
        <w:rPr>
          <w:rFonts w:cs="Calibri"/>
          <w:szCs w:val="22"/>
          <w:lang w:eastAsia="es-CO"/>
        </w:rPr>
      </w:pPr>
    </w:p>
    <w:p w14:paraId="2C6E0EE1"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153D9453" w14:textId="77777777" w:rsidR="00186B00" w:rsidRPr="0061190E" w:rsidRDefault="00186B00" w:rsidP="00186B00">
      <w:pPr>
        <w:spacing w:before="0" w:after="0" w:line="0" w:lineRule="atLeast"/>
        <w:jc w:val="both"/>
        <w:rPr>
          <w:rFonts w:cs="Calibri"/>
          <w:szCs w:val="22"/>
          <w:lang w:eastAsia="es-CO"/>
        </w:rPr>
      </w:pPr>
    </w:p>
    <w:p w14:paraId="766FEBAC" w14:textId="77777777" w:rsidR="00186B00" w:rsidRPr="0061190E" w:rsidRDefault="00186B00" w:rsidP="00186B0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EB1162D" w14:textId="77777777" w:rsidR="00186B00" w:rsidRPr="0061190E" w:rsidRDefault="00186B00" w:rsidP="00186B00">
      <w:pPr>
        <w:spacing w:before="0" w:after="0" w:line="0" w:lineRule="atLeast"/>
        <w:jc w:val="both"/>
        <w:rPr>
          <w:rFonts w:cs="Calibri"/>
          <w:szCs w:val="22"/>
          <w:lang w:eastAsia="es-CO"/>
        </w:rPr>
      </w:pPr>
    </w:p>
    <w:p w14:paraId="2AAC9D62"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3B1E74B2" w14:textId="77777777" w:rsidR="00186B00" w:rsidRPr="0061190E" w:rsidRDefault="00186B00" w:rsidP="00186B00">
      <w:pPr>
        <w:spacing w:before="0" w:after="0" w:line="0" w:lineRule="atLeast"/>
        <w:jc w:val="both"/>
        <w:rPr>
          <w:rFonts w:cs="Calibri"/>
          <w:szCs w:val="22"/>
          <w:lang w:eastAsia="es-CO"/>
        </w:rPr>
      </w:pPr>
    </w:p>
    <w:p w14:paraId="1A6F9E11"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70FBE01" w14:textId="77777777" w:rsidR="00186B00" w:rsidRPr="0061190E" w:rsidRDefault="00186B00" w:rsidP="00186B00">
      <w:pPr>
        <w:spacing w:before="0" w:after="0" w:line="0" w:lineRule="atLeast"/>
        <w:jc w:val="both"/>
        <w:rPr>
          <w:rFonts w:cs="Calibri"/>
          <w:szCs w:val="22"/>
          <w:lang w:eastAsia="es-CO"/>
        </w:rPr>
      </w:pPr>
    </w:p>
    <w:p w14:paraId="41F8FF4F"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08675677" w14:textId="77777777" w:rsidR="00186B00" w:rsidRPr="0061190E" w:rsidRDefault="00186B00" w:rsidP="00186B00">
      <w:pPr>
        <w:spacing w:before="0" w:after="0" w:line="0" w:lineRule="atLeast"/>
        <w:jc w:val="both"/>
        <w:rPr>
          <w:rFonts w:cs="Calibri"/>
          <w:szCs w:val="22"/>
          <w:lang w:eastAsia="es-CO"/>
        </w:rPr>
      </w:pPr>
    </w:p>
    <w:p w14:paraId="7F6CC1C2"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A5227F7" w14:textId="77777777" w:rsidR="00186B00" w:rsidRPr="0061190E" w:rsidRDefault="00186B00" w:rsidP="00186B00">
      <w:pPr>
        <w:spacing w:before="0" w:after="0" w:line="0" w:lineRule="atLeast"/>
        <w:jc w:val="both"/>
        <w:rPr>
          <w:rFonts w:cs="Calibri"/>
          <w:szCs w:val="22"/>
          <w:lang w:eastAsia="es-CO"/>
        </w:rPr>
      </w:pPr>
    </w:p>
    <w:p w14:paraId="0CD3E535" w14:textId="77777777" w:rsidR="00186B00" w:rsidRPr="0061190E" w:rsidRDefault="00186B00" w:rsidP="00186B0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380CD7C1" w14:textId="77777777" w:rsidR="00186B00" w:rsidRPr="0061190E" w:rsidRDefault="00186B00" w:rsidP="00186B00">
      <w:pPr>
        <w:spacing w:before="0" w:after="0" w:line="0" w:lineRule="atLeast"/>
        <w:jc w:val="both"/>
        <w:rPr>
          <w:rFonts w:cs="Calibri"/>
          <w:szCs w:val="22"/>
          <w:lang w:eastAsia="es-CO"/>
        </w:rPr>
      </w:pPr>
    </w:p>
    <w:p w14:paraId="5FBDD51D"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w:t>
      </w:r>
      <w:r w:rsidRPr="0061190E">
        <w:rPr>
          <w:rFonts w:cs="Calibri"/>
          <w:szCs w:val="22"/>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10A596C0" w14:textId="77777777" w:rsidR="00186B00" w:rsidRPr="0061190E" w:rsidRDefault="00186B00" w:rsidP="00186B00">
      <w:pPr>
        <w:spacing w:before="0" w:after="0" w:line="0" w:lineRule="atLeast"/>
        <w:jc w:val="both"/>
        <w:rPr>
          <w:rFonts w:cs="Calibri"/>
          <w:szCs w:val="22"/>
          <w:lang w:eastAsia="es-CO"/>
        </w:rPr>
      </w:pPr>
    </w:p>
    <w:p w14:paraId="3B94F5BA" w14:textId="77777777" w:rsidR="00186B00" w:rsidRPr="0061190E" w:rsidRDefault="00186B00" w:rsidP="00186B00">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5CA3C054" w14:textId="77777777" w:rsidR="00186B00" w:rsidRPr="0061190E" w:rsidRDefault="00186B00" w:rsidP="00186B00">
      <w:pPr>
        <w:spacing w:before="0" w:after="0" w:line="0" w:lineRule="atLeast"/>
        <w:jc w:val="both"/>
        <w:rPr>
          <w:rFonts w:cs="Calibri"/>
          <w:szCs w:val="22"/>
          <w:lang w:eastAsia="es-CO"/>
        </w:rPr>
      </w:pPr>
    </w:p>
    <w:p w14:paraId="1116359A" w14:textId="77777777" w:rsidR="00186B00" w:rsidRPr="0061190E" w:rsidRDefault="00186B00" w:rsidP="00186B00">
      <w:pPr>
        <w:spacing w:before="0" w:after="0" w:line="0" w:lineRule="atLeast"/>
        <w:jc w:val="both"/>
        <w:rPr>
          <w:rFonts w:cs="Calibri"/>
          <w:b/>
          <w:szCs w:val="22"/>
          <w:lang w:eastAsia="es-CO"/>
        </w:rPr>
      </w:pPr>
      <w:r w:rsidRPr="0061190E">
        <w:rPr>
          <w:rFonts w:cs="Calibri"/>
          <w:b/>
          <w:szCs w:val="22"/>
          <w:lang w:eastAsia="es-CO"/>
        </w:rPr>
        <w:t>Actualización:</w:t>
      </w:r>
    </w:p>
    <w:p w14:paraId="1C131BAE" w14:textId="77777777" w:rsidR="00186B00" w:rsidRPr="0061190E" w:rsidRDefault="00186B00" w:rsidP="00186B00">
      <w:pPr>
        <w:spacing w:before="0" w:after="0" w:line="0" w:lineRule="atLeast"/>
        <w:jc w:val="both"/>
        <w:rPr>
          <w:rFonts w:cs="Calibri"/>
          <w:b/>
          <w:szCs w:val="22"/>
          <w:lang w:eastAsia="es-CO"/>
        </w:rPr>
      </w:pPr>
      <w:r w:rsidRPr="0061190E">
        <w:rPr>
          <w:rFonts w:cs="Calibri"/>
          <w:b/>
          <w:szCs w:val="22"/>
          <w:lang w:eastAsia="es-CO"/>
        </w:rPr>
        <w:t>06-01-23</w:t>
      </w:r>
    </w:p>
    <w:p w14:paraId="2419A7AC" w14:textId="77777777" w:rsidR="00186B00" w:rsidRPr="0061190E" w:rsidRDefault="00186B00" w:rsidP="00186B00">
      <w:pPr>
        <w:spacing w:before="0" w:after="0" w:line="0" w:lineRule="atLeast"/>
        <w:jc w:val="both"/>
        <w:rPr>
          <w:rFonts w:cs="Calibri"/>
          <w:b/>
          <w:szCs w:val="22"/>
          <w:lang w:eastAsia="es-CO"/>
        </w:rPr>
      </w:pPr>
      <w:r w:rsidRPr="0061190E">
        <w:rPr>
          <w:rFonts w:cs="Calibri"/>
          <w:b/>
          <w:szCs w:val="22"/>
          <w:lang w:eastAsia="es-CO"/>
        </w:rPr>
        <w:t>Revisada parte legal.</w:t>
      </w:r>
    </w:p>
    <w:p w14:paraId="07423393" w14:textId="77777777" w:rsidR="00186B00" w:rsidRPr="0061190E" w:rsidRDefault="00186B00" w:rsidP="00186B0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11C149D3" w14:textId="77777777" w:rsidR="00186B00" w:rsidRDefault="00186B00" w:rsidP="00186B00">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0"/>
    <w:p w14:paraId="3F39D8B4" w14:textId="77777777" w:rsidR="00186B00" w:rsidRPr="0007013F" w:rsidRDefault="00186B00" w:rsidP="00186B00">
      <w:pPr>
        <w:pStyle w:val="dias"/>
      </w:pPr>
    </w:p>
    <w:p w14:paraId="69C8B81C" w14:textId="77777777" w:rsidR="005B2FF6" w:rsidRPr="0007013F" w:rsidRDefault="005B2FF6" w:rsidP="00186B00">
      <w:pPr>
        <w:spacing w:before="0" w:after="0" w:line="0" w:lineRule="atLeast"/>
        <w:jc w:val="both"/>
      </w:pPr>
    </w:p>
    <w:sectPr w:rsidR="005B2FF6" w:rsidRPr="0007013F"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78AD" w14:textId="77777777" w:rsidR="00794D0D" w:rsidRDefault="00794D0D" w:rsidP="00AC7E3C">
      <w:pPr>
        <w:spacing w:after="0" w:line="240" w:lineRule="auto"/>
      </w:pPr>
      <w:r>
        <w:separator/>
      </w:r>
    </w:p>
  </w:endnote>
  <w:endnote w:type="continuationSeparator" w:id="0">
    <w:p w14:paraId="2E1BDC19" w14:textId="77777777" w:rsidR="00794D0D" w:rsidRDefault="00794D0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F3B3" w14:textId="77777777" w:rsidR="00794D0D" w:rsidRDefault="00794D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4CF9" w14:textId="77777777" w:rsidR="00794D0D" w:rsidRDefault="00794D0D" w:rsidP="00AC7E3C">
      <w:pPr>
        <w:spacing w:after="0" w:line="240" w:lineRule="auto"/>
      </w:pPr>
      <w:r>
        <w:separator/>
      </w:r>
    </w:p>
  </w:footnote>
  <w:footnote w:type="continuationSeparator" w:id="0">
    <w:p w14:paraId="7DF1BA9D" w14:textId="77777777" w:rsidR="00794D0D" w:rsidRDefault="00794D0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C0ECF"/>
    <w:rsid w:val="000E6A21"/>
    <w:rsid w:val="000F27DB"/>
    <w:rsid w:val="000F6068"/>
    <w:rsid w:val="00102C23"/>
    <w:rsid w:val="00104438"/>
    <w:rsid w:val="00126AB8"/>
    <w:rsid w:val="0012731D"/>
    <w:rsid w:val="00131BF9"/>
    <w:rsid w:val="00133FF0"/>
    <w:rsid w:val="00141ED2"/>
    <w:rsid w:val="00155D85"/>
    <w:rsid w:val="00160F92"/>
    <w:rsid w:val="00177AF4"/>
    <w:rsid w:val="00186B00"/>
    <w:rsid w:val="001B2358"/>
    <w:rsid w:val="001B3726"/>
    <w:rsid w:val="001B720E"/>
    <w:rsid w:val="001E29C8"/>
    <w:rsid w:val="001E2B89"/>
    <w:rsid w:val="001F4556"/>
    <w:rsid w:val="00244AAB"/>
    <w:rsid w:val="0025200E"/>
    <w:rsid w:val="00253688"/>
    <w:rsid w:val="002560AC"/>
    <w:rsid w:val="00257E57"/>
    <w:rsid w:val="00270960"/>
    <w:rsid w:val="00276F52"/>
    <w:rsid w:val="002A5563"/>
    <w:rsid w:val="002A6601"/>
    <w:rsid w:val="002B59DA"/>
    <w:rsid w:val="002E1B8C"/>
    <w:rsid w:val="002E345B"/>
    <w:rsid w:val="002E361F"/>
    <w:rsid w:val="002E690C"/>
    <w:rsid w:val="002F51AB"/>
    <w:rsid w:val="002F6FC6"/>
    <w:rsid w:val="00301E05"/>
    <w:rsid w:val="00303A48"/>
    <w:rsid w:val="00317602"/>
    <w:rsid w:val="003277C3"/>
    <w:rsid w:val="0035021B"/>
    <w:rsid w:val="00351437"/>
    <w:rsid w:val="00360F9D"/>
    <w:rsid w:val="003708C4"/>
    <w:rsid w:val="00372444"/>
    <w:rsid w:val="00372C05"/>
    <w:rsid w:val="00381346"/>
    <w:rsid w:val="0038328F"/>
    <w:rsid w:val="00384EF6"/>
    <w:rsid w:val="0038536A"/>
    <w:rsid w:val="003A113F"/>
    <w:rsid w:val="003B39B9"/>
    <w:rsid w:val="003C113F"/>
    <w:rsid w:val="003F0BD2"/>
    <w:rsid w:val="003F5E10"/>
    <w:rsid w:val="003F6576"/>
    <w:rsid w:val="00413BAE"/>
    <w:rsid w:val="00413E00"/>
    <w:rsid w:val="0041736B"/>
    <w:rsid w:val="004232F7"/>
    <w:rsid w:val="00433DE7"/>
    <w:rsid w:val="00434904"/>
    <w:rsid w:val="00444813"/>
    <w:rsid w:val="004454E4"/>
    <w:rsid w:val="00447AD3"/>
    <w:rsid w:val="00451778"/>
    <w:rsid w:val="004540A7"/>
    <w:rsid w:val="0045446A"/>
    <w:rsid w:val="00457D4D"/>
    <w:rsid w:val="0046254B"/>
    <w:rsid w:val="00465D2E"/>
    <w:rsid w:val="00467059"/>
    <w:rsid w:val="00476065"/>
    <w:rsid w:val="004833DA"/>
    <w:rsid w:val="00492275"/>
    <w:rsid w:val="004A4CD9"/>
    <w:rsid w:val="004B79EA"/>
    <w:rsid w:val="004C2017"/>
    <w:rsid w:val="004D3BD0"/>
    <w:rsid w:val="004E079C"/>
    <w:rsid w:val="004E25F6"/>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B2FF6"/>
    <w:rsid w:val="005B5B98"/>
    <w:rsid w:val="005C22A6"/>
    <w:rsid w:val="005D03DC"/>
    <w:rsid w:val="005E0021"/>
    <w:rsid w:val="005E7760"/>
    <w:rsid w:val="005F44CF"/>
    <w:rsid w:val="00607CB6"/>
    <w:rsid w:val="00610818"/>
    <w:rsid w:val="00615330"/>
    <w:rsid w:val="00634F91"/>
    <w:rsid w:val="006543BD"/>
    <w:rsid w:val="00656EFF"/>
    <w:rsid w:val="00660740"/>
    <w:rsid w:val="00661BDB"/>
    <w:rsid w:val="0066607C"/>
    <w:rsid w:val="00670641"/>
    <w:rsid w:val="0069600F"/>
    <w:rsid w:val="006A0425"/>
    <w:rsid w:val="006C3FA2"/>
    <w:rsid w:val="006D5AF4"/>
    <w:rsid w:val="006F6494"/>
    <w:rsid w:val="0070396F"/>
    <w:rsid w:val="0073590A"/>
    <w:rsid w:val="007410AD"/>
    <w:rsid w:val="00744E6E"/>
    <w:rsid w:val="00745160"/>
    <w:rsid w:val="00746132"/>
    <w:rsid w:val="00753085"/>
    <w:rsid w:val="00753FF2"/>
    <w:rsid w:val="007559BD"/>
    <w:rsid w:val="0076728C"/>
    <w:rsid w:val="0077444A"/>
    <w:rsid w:val="00774535"/>
    <w:rsid w:val="00776C06"/>
    <w:rsid w:val="00792450"/>
    <w:rsid w:val="00794D0D"/>
    <w:rsid w:val="007B014F"/>
    <w:rsid w:val="007B0F38"/>
    <w:rsid w:val="007B2FE7"/>
    <w:rsid w:val="007C4FBE"/>
    <w:rsid w:val="007C5820"/>
    <w:rsid w:val="007D54D2"/>
    <w:rsid w:val="007D6E46"/>
    <w:rsid w:val="007D7B3D"/>
    <w:rsid w:val="007E203B"/>
    <w:rsid w:val="007E485C"/>
    <w:rsid w:val="007E5B40"/>
    <w:rsid w:val="007F542B"/>
    <w:rsid w:val="008068F5"/>
    <w:rsid w:val="00830C6F"/>
    <w:rsid w:val="008417A6"/>
    <w:rsid w:val="008666EC"/>
    <w:rsid w:val="0086684D"/>
    <w:rsid w:val="00872C65"/>
    <w:rsid w:val="0089225E"/>
    <w:rsid w:val="008950A4"/>
    <w:rsid w:val="008B049D"/>
    <w:rsid w:val="008B7B0A"/>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5D8F"/>
    <w:rsid w:val="00940B02"/>
    <w:rsid w:val="00941692"/>
    <w:rsid w:val="00957BA9"/>
    <w:rsid w:val="00964F1D"/>
    <w:rsid w:val="009657E7"/>
    <w:rsid w:val="009831EC"/>
    <w:rsid w:val="00990A48"/>
    <w:rsid w:val="00996E68"/>
    <w:rsid w:val="009B46BC"/>
    <w:rsid w:val="009B5309"/>
    <w:rsid w:val="009C46E7"/>
    <w:rsid w:val="009D2058"/>
    <w:rsid w:val="009D409F"/>
    <w:rsid w:val="009F1EF1"/>
    <w:rsid w:val="00A00242"/>
    <w:rsid w:val="00A02AA1"/>
    <w:rsid w:val="00A11A56"/>
    <w:rsid w:val="00A23A6C"/>
    <w:rsid w:val="00A23AB1"/>
    <w:rsid w:val="00A3479E"/>
    <w:rsid w:val="00A34AD4"/>
    <w:rsid w:val="00A414F5"/>
    <w:rsid w:val="00A63B51"/>
    <w:rsid w:val="00A72C93"/>
    <w:rsid w:val="00A76B36"/>
    <w:rsid w:val="00A8230E"/>
    <w:rsid w:val="00AA592E"/>
    <w:rsid w:val="00AC54CB"/>
    <w:rsid w:val="00AC7E3C"/>
    <w:rsid w:val="00AE0C81"/>
    <w:rsid w:val="00AE7AB8"/>
    <w:rsid w:val="00AF4078"/>
    <w:rsid w:val="00B02222"/>
    <w:rsid w:val="00B03F4D"/>
    <w:rsid w:val="00B11641"/>
    <w:rsid w:val="00B12ABE"/>
    <w:rsid w:val="00B24139"/>
    <w:rsid w:val="00B255C4"/>
    <w:rsid w:val="00B257B5"/>
    <w:rsid w:val="00B30546"/>
    <w:rsid w:val="00B378C1"/>
    <w:rsid w:val="00B40658"/>
    <w:rsid w:val="00B51B87"/>
    <w:rsid w:val="00B54BDB"/>
    <w:rsid w:val="00B67A6F"/>
    <w:rsid w:val="00B77B3B"/>
    <w:rsid w:val="00B830EA"/>
    <w:rsid w:val="00B8722B"/>
    <w:rsid w:val="00B90498"/>
    <w:rsid w:val="00BB05A6"/>
    <w:rsid w:val="00BC5CBE"/>
    <w:rsid w:val="00BD1384"/>
    <w:rsid w:val="00BD3560"/>
    <w:rsid w:val="00BE2A33"/>
    <w:rsid w:val="00BF35A1"/>
    <w:rsid w:val="00BF3F89"/>
    <w:rsid w:val="00BF6359"/>
    <w:rsid w:val="00C06B10"/>
    <w:rsid w:val="00C2195F"/>
    <w:rsid w:val="00C21C39"/>
    <w:rsid w:val="00C26785"/>
    <w:rsid w:val="00C30571"/>
    <w:rsid w:val="00C60488"/>
    <w:rsid w:val="00C66226"/>
    <w:rsid w:val="00C6779F"/>
    <w:rsid w:val="00C67E9C"/>
    <w:rsid w:val="00C76A20"/>
    <w:rsid w:val="00C83982"/>
    <w:rsid w:val="00C94BED"/>
    <w:rsid w:val="00CA67BB"/>
    <w:rsid w:val="00CB4893"/>
    <w:rsid w:val="00CB760B"/>
    <w:rsid w:val="00CD0186"/>
    <w:rsid w:val="00CD1B8E"/>
    <w:rsid w:val="00CE08A6"/>
    <w:rsid w:val="00CE561E"/>
    <w:rsid w:val="00CF118A"/>
    <w:rsid w:val="00CF4B63"/>
    <w:rsid w:val="00D01DB7"/>
    <w:rsid w:val="00D133F0"/>
    <w:rsid w:val="00D434EA"/>
    <w:rsid w:val="00D50015"/>
    <w:rsid w:val="00D60833"/>
    <w:rsid w:val="00D75926"/>
    <w:rsid w:val="00D818F3"/>
    <w:rsid w:val="00D84FE0"/>
    <w:rsid w:val="00DA0EA6"/>
    <w:rsid w:val="00DA2150"/>
    <w:rsid w:val="00DB051C"/>
    <w:rsid w:val="00DC0892"/>
    <w:rsid w:val="00DD2FF0"/>
    <w:rsid w:val="00DE5792"/>
    <w:rsid w:val="00DF5418"/>
    <w:rsid w:val="00DF6FF1"/>
    <w:rsid w:val="00E00110"/>
    <w:rsid w:val="00E03562"/>
    <w:rsid w:val="00E3496B"/>
    <w:rsid w:val="00E52160"/>
    <w:rsid w:val="00E57479"/>
    <w:rsid w:val="00E668EA"/>
    <w:rsid w:val="00E9086C"/>
    <w:rsid w:val="00E91951"/>
    <w:rsid w:val="00E92AF2"/>
    <w:rsid w:val="00EA18BB"/>
    <w:rsid w:val="00EA408D"/>
    <w:rsid w:val="00EB2413"/>
    <w:rsid w:val="00EE330D"/>
    <w:rsid w:val="00EE3971"/>
    <w:rsid w:val="00EF0830"/>
    <w:rsid w:val="00F03F7B"/>
    <w:rsid w:val="00F0432F"/>
    <w:rsid w:val="00F05BD8"/>
    <w:rsid w:val="00F071B8"/>
    <w:rsid w:val="00F1289A"/>
    <w:rsid w:val="00F21270"/>
    <w:rsid w:val="00F23ABD"/>
    <w:rsid w:val="00F24EC4"/>
    <w:rsid w:val="00F31614"/>
    <w:rsid w:val="00F34239"/>
    <w:rsid w:val="00F35860"/>
    <w:rsid w:val="00F37A68"/>
    <w:rsid w:val="00F4223D"/>
    <w:rsid w:val="00F5507F"/>
    <w:rsid w:val="00F70BCF"/>
    <w:rsid w:val="00F80E41"/>
    <w:rsid w:val="00F85B79"/>
    <w:rsid w:val="00F95DBB"/>
    <w:rsid w:val="00FB09FC"/>
    <w:rsid w:val="00FB45F2"/>
    <w:rsid w:val="00FD0542"/>
    <w:rsid w:val="00FD14EE"/>
    <w:rsid w:val="00FE08A1"/>
    <w:rsid w:val="00FE519B"/>
    <w:rsid w:val="00FF0191"/>
    <w:rsid w:val="00FF64CE"/>
    <w:rsid w:val="00FF7D6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5926547"/>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0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00565003">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7795</Words>
  <Characters>42875</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2023-11-24T20:46:00Z</dcterms:created>
  <dcterms:modified xsi:type="dcterms:W3CDTF">2023-11-24T20:46:00Z</dcterms:modified>
</cp:coreProperties>
</file>