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2FFBC0B6" w14:textId="77777777" w:rsidTr="000A506E">
        <w:tc>
          <w:tcPr>
            <w:tcW w:w="10060" w:type="dxa"/>
            <w:shd w:val="clear" w:color="auto" w:fill="1F3864"/>
          </w:tcPr>
          <w:p w14:paraId="1FEBB141" w14:textId="77777777" w:rsidR="0007680C" w:rsidRPr="00D6643C" w:rsidRDefault="00B90888" w:rsidP="0007680C">
            <w:pPr>
              <w:jc w:val="center"/>
              <w:rPr>
                <w:b/>
                <w:color w:val="FFFFFF" w:themeColor="background1"/>
                <w:sz w:val="64"/>
                <w:szCs w:val="64"/>
              </w:rPr>
            </w:pPr>
            <w:r>
              <w:rPr>
                <w:b/>
                <w:color w:val="FFFFFF" w:themeColor="background1"/>
                <w:sz w:val="64"/>
                <w:szCs w:val="64"/>
              </w:rPr>
              <w:t>LA PAZ Y LAGO TITICACA</w:t>
            </w:r>
          </w:p>
        </w:tc>
      </w:tr>
    </w:tbl>
    <w:p w14:paraId="681CE580" w14:textId="77777777" w:rsidR="00D33EBB" w:rsidRPr="00C316E9" w:rsidRDefault="00D33EBB" w:rsidP="00D33EBB">
      <w:pPr>
        <w:pStyle w:val="dias"/>
        <w:jc w:val="center"/>
        <w:rPr>
          <w:color w:val="1F3864"/>
          <w:sz w:val="40"/>
          <w:szCs w:val="40"/>
          <w:lang w:val="es-ES"/>
        </w:rPr>
      </w:pPr>
      <w:r w:rsidRPr="00C316E9">
        <w:rPr>
          <w:caps w:val="0"/>
          <w:color w:val="1F3864"/>
          <w:sz w:val="40"/>
          <w:szCs w:val="40"/>
          <w:lang w:val="es-ES"/>
        </w:rPr>
        <w:t xml:space="preserve">Visitando: La Paz, </w:t>
      </w:r>
      <w:r>
        <w:rPr>
          <w:caps w:val="0"/>
          <w:color w:val="1F3864"/>
          <w:sz w:val="40"/>
          <w:szCs w:val="40"/>
          <w:lang w:val="es-ES"/>
        </w:rPr>
        <w:t>Copacabana, Catamaran Lago Titicaca</w:t>
      </w:r>
    </w:p>
    <w:p w14:paraId="379D421B" w14:textId="77777777" w:rsidR="0007680C" w:rsidRPr="00024337" w:rsidRDefault="00462CF6" w:rsidP="0007680C">
      <w:pPr>
        <w:pStyle w:val="subtituloprograma"/>
        <w:rPr>
          <w:color w:val="1F3864"/>
        </w:rPr>
      </w:pPr>
      <w:r>
        <w:rPr>
          <w:color w:val="1F3864"/>
        </w:rPr>
        <w:t>5</w:t>
      </w:r>
      <w:r w:rsidR="0007680C" w:rsidRPr="00024337">
        <w:rPr>
          <w:color w:val="1F3864"/>
        </w:rPr>
        <w:t xml:space="preserve"> días </w:t>
      </w:r>
      <w:r>
        <w:rPr>
          <w:color w:val="1F3864"/>
        </w:rPr>
        <w:t>4</w:t>
      </w:r>
      <w:r w:rsidR="0007680C" w:rsidRPr="00772616">
        <w:rPr>
          <w:color w:val="1F3864"/>
        </w:rPr>
        <w:t xml:space="preserve"> noches</w:t>
      </w:r>
    </w:p>
    <w:p w14:paraId="26FDE126" w14:textId="77777777" w:rsidR="00B20797" w:rsidRDefault="00B20797" w:rsidP="006C3BEF">
      <w:pPr>
        <w:pStyle w:val="itinerario"/>
      </w:pPr>
    </w:p>
    <w:p w14:paraId="74B33263" w14:textId="77777777" w:rsidR="006C3BEF" w:rsidRPr="00F0432F" w:rsidRDefault="006C3BEF" w:rsidP="006C3BEF">
      <w:pPr>
        <w:pStyle w:val="itinerario"/>
      </w:pPr>
      <w:r w:rsidRPr="005B0D12">
        <w:rPr>
          <w:noProof/>
          <w:color w:val="000000"/>
          <w:lang w:eastAsia="es-CO" w:bidi="ar-SA"/>
        </w:rPr>
        <w:drawing>
          <wp:inline distT="0" distB="0" distL="0" distR="0" wp14:anchorId="5701A667" wp14:editId="7559B108">
            <wp:extent cx="3200400" cy="2327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3201715" cy="2328231"/>
                    </a:xfrm>
                    <a:prstGeom prst="rect">
                      <a:avLst/>
                    </a:prstGeom>
                  </pic:spPr>
                </pic:pic>
              </a:graphicData>
            </a:graphic>
          </wp:inline>
        </w:drawing>
      </w:r>
      <w:r w:rsidR="00420A93" w:rsidRPr="005B0D12">
        <w:rPr>
          <w:noProof/>
          <w:color w:val="000000"/>
          <w:lang w:eastAsia="es-CO" w:bidi="ar-SA"/>
        </w:rPr>
        <w:drawing>
          <wp:inline distT="0" distB="0" distL="0" distR="0" wp14:anchorId="0CE9642A" wp14:editId="70B4543B">
            <wp:extent cx="3200400" cy="2332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3201117" cy="2333513"/>
                    </a:xfrm>
                    <a:prstGeom prst="rect">
                      <a:avLst/>
                    </a:prstGeom>
                  </pic:spPr>
                </pic:pic>
              </a:graphicData>
            </a:graphic>
          </wp:inline>
        </w:drawing>
      </w:r>
    </w:p>
    <w:p w14:paraId="19A0FA07" w14:textId="77777777" w:rsidR="00F24EC4" w:rsidRPr="00F0432F" w:rsidRDefault="00F24EC4" w:rsidP="006C3BEF">
      <w:pPr>
        <w:pStyle w:val="itinerario"/>
      </w:pPr>
    </w:p>
    <w:p w14:paraId="53A72E66" w14:textId="006AC5D2" w:rsidR="00974848" w:rsidRDefault="00466009" w:rsidP="00974848">
      <w:pPr>
        <w:pStyle w:val="itinerario"/>
      </w:pPr>
      <w:r w:rsidRPr="00466009">
        <w:t>Bolivia es un país de contrastes excepcionales. La Paz</w:t>
      </w:r>
      <w:r>
        <w:t>, c</w:t>
      </w:r>
      <w:r w:rsidRPr="00466009">
        <w:t xml:space="preserve">on imponentes construcciones históricas, coloniales, modernas, un teleférico asombroso en el cielo que le llevará desde las alturas de El Alto hasta la zona Sur de La Paz. Dotada de historia y tradiciones. </w:t>
      </w:r>
      <w:r w:rsidR="00974848">
        <w:t>El Lago sagrado de los Incas es una visita. Este gigantesco mar interior de agua azul zafiro cubre 8.000 kilómetros cuadrados y es el lago navegable más alto del mundo. La Isla del Sol fue el lugar de nacimiento del Imperio Inca y los incas creían que allí nacía el sol mismo. El Santuario de Copacabana, que se encuentra entre dos colinas a orillas del lago, es el hogar de la famosa virgen oscura. Aún hoy, Copacabana es el principal centro de peregrinación de Bolivia.</w:t>
      </w:r>
    </w:p>
    <w:p w14:paraId="76E76278" w14:textId="77777777" w:rsidR="00E668EA" w:rsidRPr="000D311F" w:rsidRDefault="00B90888"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25B98DB5" w14:textId="77777777" w:rsidR="00F21270" w:rsidRPr="00DD2FFA" w:rsidRDefault="00B90888" w:rsidP="008C42DF">
      <w:pPr>
        <w:pStyle w:val="dias"/>
        <w:rPr>
          <w:color w:val="1F3864"/>
          <w:sz w:val="28"/>
          <w:szCs w:val="28"/>
        </w:rPr>
      </w:pPr>
      <w:r w:rsidRPr="00DD2FFA">
        <w:rPr>
          <w:caps w:val="0"/>
          <w:color w:val="1F3864"/>
          <w:sz w:val="28"/>
          <w:szCs w:val="28"/>
        </w:rPr>
        <w:t>INCLUYE</w:t>
      </w:r>
    </w:p>
    <w:p w14:paraId="5A7E12D2" w14:textId="77777777" w:rsidR="00462CF6" w:rsidRPr="009C027A" w:rsidRDefault="00462CF6" w:rsidP="009C027A">
      <w:pPr>
        <w:pStyle w:val="vinetas"/>
        <w:jc w:val="both"/>
      </w:pPr>
      <w:r w:rsidRPr="009C027A">
        <w:t>Traslados aeropuerto – hotel – aeropuerto, en servicio privado, en La Paz.</w:t>
      </w:r>
    </w:p>
    <w:p w14:paraId="31A4F9BA" w14:textId="77777777" w:rsidR="00462CF6" w:rsidRPr="009C027A" w:rsidRDefault="00462CF6" w:rsidP="009C027A">
      <w:pPr>
        <w:pStyle w:val="vinetas"/>
        <w:jc w:val="both"/>
      </w:pPr>
      <w:r w:rsidRPr="009C027A">
        <w:t>Traslados hotel en la Paz – Copacabana – hotel en La Paz, en servicio compartido.</w:t>
      </w:r>
    </w:p>
    <w:p w14:paraId="210D1C94" w14:textId="77777777" w:rsidR="00462CF6" w:rsidRPr="009C027A" w:rsidRDefault="00462CF6" w:rsidP="009C027A">
      <w:pPr>
        <w:pStyle w:val="vinetas"/>
        <w:jc w:val="both"/>
      </w:pPr>
      <w:r w:rsidRPr="009C027A">
        <w:t>3 noches de alojamiento en La Paz en el hotel seleccionado (2 al inicio – 1 al final).</w:t>
      </w:r>
    </w:p>
    <w:p w14:paraId="0F0E2299" w14:textId="77777777" w:rsidR="00462CF6" w:rsidRPr="009C027A" w:rsidRDefault="00462CF6" w:rsidP="009C027A">
      <w:pPr>
        <w:pStyle w:val="vinetas"/>
        <w:jc w:val="both"/>
      </w:pPr>
      <w:r w:rsidRPr="009C027A">
        <w:t>Navegación compartida a bordo del Crucero Catamarán.</w:t>
      </w:r>
    </w:p>
    <w:p w14:paraId="2C521057" w14:textId="77777777" w:rsidR="00462CF6" w:rsidRPr="009C027A" w:rsidRDefault="00462CF6" w:rsidP="009C027A">
      <w:pPr>
        <w:pStyle w:val="vinetas"/>
        <w:jc w:val="both"/>
      </w:pPr>
      <w:r w:rsidRPr="009C027A">
        <w:t>1 noche de alojamiento en el Catamarán: Mt</w:t>
      </w:r>
      <w:r w:rsidR="005C3E00" w:rsidRPr="009C027A">
        <w:t>s. San Juan, Mts. San Francisco, Mts. Santa Rita, Mts. Consuelo.</w:t>
      </w:r>
    </w:p>
    <w:p w14:paraId="63499B64" w14:textId="77777777" w:rsidR="00462CF6" w:rsidRPr="009C027A" w:rsidRDefault="00462CF6" w:rsidP="009C027A">
      <w:pPr>
        <w:pStyle w:val="vinetas"/>
        <w:jc w:val="both"/>
      </w:pPr>
      <w:r w:rsidRPr="009C027A">
        <w:t>Gastos de embarque e ingresos.</w:t>
      </w:r>
    </w:p>
    <w:p w14:paraId="19DB379A" w14:textId="77777777" w:rsidR="00564126" w:rsidRPr="00564126" w:rsidRDefault="00564126" w:rsidP="00564126">
      <w:pPr>
        <w:pStyle w:val="vinetas"/>
        <w:jc w:val="both"/>
      </w:pPr>
      <w:r w:rsidRPr="00564126">
        <w:t>Desayunos diarios. La atención de este servicio es de 7:00 a.m. a 10:00 a.m. dependiendo de las políticas de cada hotel.</w:t>
      </w:r>
    </w:p>
    <w:p w14:paraId="09F0D47B" w14:textId="77777777" w:rsidR="00B90888" w:rsidRPr="009C027A" w:rsidRDefault="00B90888" w:rsidP="009C027A">
      <w:pPr>
        <w:pStyle w:val="vinetas"/>
        <w:jc w:val="both"/>
      </w:pPr>
      <w:r w:rsidRPr="009C027A">
        <w:t>1 desayuno en el catamarán.</w:t>
      </w:r>
    </w:p>
    <w:p w14:paraId="77143BBC" w14:textId="77777777" w:rsidR="00462CF6" w:rsidRPr="009C027A" w:rsidRDefault="00462CF6" w:rsidP="009C027A">
      <w:pPr>
        <w:pStyle w:val="vinetas"/>
        <w:jc w:val="both"/>
      </w:pPr>
      <w:r w:rsidRPr="009C027A">
        <w:t>2 almuerzos en el catamarán (no incluye bebidas).</w:t>
      </w:r>
    </w:p>
    <w:p w14:paraId="5E449F52" w14:textId="77777777" w:rsidR="00462CF6" w:rsidRPr="009C027A" w:rsidRDefault="00462CF6" w:rsidP="009C027A">
      <w:pPr>
        <w:pStyle w:val="vinetas"/>
        <w:jc w:val="both"/>
      </w:pPr>
      <w:r w:rsidRPr="009C027A">
        <w:lastRenderedPageBreak/>
        <w:t>1 cena en el catamarán (no incluye bebidas).</w:t>
      </w:r>
    </w:p>
    <w:p w14:paraId="09A0E8BB" w14:textId="01064169" w:rsidR="00462CF6" w:rsidRPr="009C027A" w:rsidRDefault="00462CF6" w:rsidP="009C027A">
      <w:pPr>
        <w:pStyle w:val="vinetas"/>
        <w:jc w:val="both"/>
      </w:pPr>
      <w:r w:rsidRPr="009C027A">
        <w:t>Visita de</w:t>
      </w:r>
      <w:r w:rsidR="005266F1">
        <w:t xml:space="preserve"> medio día de</w:t>
      </w:r>
      <w:r w:rsidRPr="009C027A">
        <w:t xml:space="preserve"> la ciudad de La Paz, en servicio privado.</w:t>
      </w:r>
    </w:p>
    <w:p w14:paraId="7158B9E0" w14:textId="6E88851A" w:rsidR="005C3F9C" w:rsidRPr="005C3F9C" w:rsidRDefault="005C3F9C" w:rsidP="009C027A">
      <w:pPr>
        <w:pStyle w:val="vinetas"/>
        <w:jc w:val="both"/>
      </w:pPr>
      <w:r w:rsidRPr="005C3F9C">
        <w:rPr>
          <w:color w:val="000000"/>
        </w:rPr>
        <w:t>Programa de turismo</w:t>
      </w:r>
      <w:r w:rsidR="001671E7">
        <w:rPr>
          <w:color w:val="000000"/>
        </w:rPr>
        <w:t xml:space="preserve"> de 2 días</w:t>
      </w:r>
      <w:r w:rsidR="00D13F1B">
        <w:rPr>
          <w:color w:val="000000"/>
        </w:rPr>
        <w:t xml:space="preserve">: </w:t>
      </w:r>
      <w:r>
        <w:rPr>
          <w:color w:val="000000"/>
        </w:rPr>
        <w:t xml:space="preserve">Copacabana – </w:t>
      </w:r>
      <w:r w:rsidR="00D13F1B">
        <w:rPr>
          <w:color w:val="000000"/>
        </w:rPr>
        <w:t xml:space="preserve">Catamaran – </w:t>
      </w:r>
      <w:r>
        <w:rPr>
          <w:color w:val="000000"/>
        </w:rPr>
        <w:t>Isla</w:t>
      </w:r>
      <w:r w:rsidR="00D13F1B">
        <w:rPr>
          <w:color w:val="000000"/>
        </w:rPr>
        <w:t xml:space="preserve"> </w:t>
      </w:r>
      <w:r>
        <w:rPr>
          <w:color w:val="000000"/>
        </w:rPr>
        <w:t xml:space="preserve">del Sol – Pariti – </w:t>
      </w:r>
      <w:r w:rsidRPr="005C3F9C">
        <w:rPr>
          <w:color w:val="000000"/>
        </w:rPr>
        <w:t>Tiwanaku</w:t>
      </w:r>
      <w:r>
        <w:rPr>
          <w:color w:val="000000"/>
        </w:rPr>
        <w:t xml:space="preserve"> –</w:t>
      </w:r>
      <w:r w:rsidRPr="005C3F9C">
        <w:rPr>
          <w:color w:val="000000"/>
        </w:rPr>
        <w:t xml:space="preserve"> La</w:t>
      </w:r>
      <w:r>
        <w:rPr>
          <w:color w:val="000000"/>
        </w:rPr>
        <w:t xml:space="preserve"> </w:t>
      </w:r>
      <w:r w:rsidRPr="005C3F9C">
        <w:rPr>
          <w:color w:val="000000"/>
        </w:rPr>
        <w:t>Paz. Transporte terrestre compartido</w:t>
      </w:r>
      <w:r w:rsidR="00FF31D0">
        <w:rPr>
          <w:color w:val="000000"/>
        </w:rPr>
        <w:t xml:space="preserve"> y</w:t>
      </w:r>
      <w:r w:rsidRPr="005C3F9C">
        <w:rPr>
          <w:color w:val="000000"/>
        </w:rPr>
        <w:t xml:space="preserve"> navegación compartida a bordo del crucero catamarán</w:t>
      </w:r>
      <w:r>
        <w:rPr>
          <w:color w:val="000000"/>
        </w:rPr>
        <w:t>:</w:t>
      </w:r>
    </w:p>
    <w:p w14:paraId="7D0CFC89" w14:textId="0B4257BF" w:rsidR="00462CF6" w:rsidRPr="009C027A" w:rsidRDefault="00462CF6" w:rsidP="005C3F9C">
      <w:pPr>
        <w:pStyle w:val="vinetas"/>
        <w:numPr>
          <w:ilvl w:val="0"/>
          <w:numId w:val="0"/>
        </w:numPr>
        <w:ind w:left="714"/>
        <w:jc w:val="both"/>
      </w:pPr>
      <w:r w:rsidRPr="009C027A">
        <w:t xml:space="preserve">Visita al Santuario de la Virgen de </w:t>
      </w:r>
      <w:r w:rsidR="005C3F9C" w:rsidRPr="009C027A">
        <w:t>Copacabana</w:t>
      </w:r>
      <w:r w:rsidR="005C3F9C">
        <w:t>.</w:t>
      </w:r>
    </w:p>
    <w:p w14:paraId="76411338" w14:textId="4B5D26CA" w:rsidR="00462CF6" w:rsidRDefault="00462CF6" w:rsidP="005C3F9C">
      <w:pPr>
        <w:pStyle w:val="vinetas"/>
        <w:numPr>
          <w:ilvl w:val="0"/>
          <w:numId w:val="0"/>
        </w:numPr>
        <w:ind w:left="714"/>
        <w:jc w:val="both"/>
      </w:pPr>
      <w:r>
        <w:t>Visita a la Isla del So</w:t>
      </w:r>
      <w:r w:rsidR="00B90888">
        <w:t xml:space="preserve">l, </w:t>
      </w:r>
      <w:r w:rsidR="00B90888" w:rsidRPr="00B90888">
        <w:rPr>
          <w:noProof/>
          <w:color w:val="000000"/>
        </w:rPr>
        <w:t>Fuente, Escalinatas y Jardín del Inca</w:t>
      </w:r>
      <w:r w:rsidR="005C3F9C">
        <w:t>.</w:t>
      </w:r>
    </w:p>
    <w:p w14:paraId="398B4A7F" w14:textId="7C90C50E" w:rsidR="00462CF6" w:rsidRDefault="00462CF6" w:rsidP="005C3F9C">
      <w:pPr>
        <w:pStyle w:val="vinetas"/>
        <w:numPr>
          <w:ilvl w:val="0"/>
          <w:numId w:val="0"/>
        </w:numPr>
        <w:ind w:left="714"/>
        <w:jc w:val="both"/>
      </w:pPr>
      <w:r>
        <w:t xml:space="preserve">Visita al Complejo Cultural inti </w:t>
      </w:r>
      <w:r w:rsidR="005C3F9C">
        <w:t>Wata.</w:t>
      </w:r>
    </w:p>
    <w:p w14:paraId="2FB5CD6B" w14:textId="29A777B0" w:rsidR="00B90888" w:rsidRDefault="00B90888" w:rsidP="005C3F9C">
      <w:pPr>
        <w:pStyle w:val="vinetas"/>
        <w:numPr>
          <w:ilvl w:val="0"/>
          <w:numId w:val="0"/>
        </w:numPr>
        <w:ind w:left="714"/>
      </w:pPr>
      <w:r>
        <w:t xml:space="preserve">Visita a </w:t>
      </w:r>
      <w:r w:rsidRPr="00B90888">
        <w:t xml:space="preserve">Pariti </w:t>
      </w:r>
      <w:r>
        <w:t xml:space="preserve">y </w:t>
      </w:r>
      <w:r w:rsidRPr="00B90888">
        <w:t>Tiwanaku</w:t>
      </w:r>
      <w:r>
        <w:t>.</w:t>
      </w:r>
    </w:p>
    <w:p w14:paraId="6C964F32" w14:textId="77777777" w:rsidR="00462CF6" w:rsidRDefault="00462CF6" w:rsidP="00462CF6">
      <w:pPr>
        <w:pStyle w:val="vinetas"/>
        <w:numPr>
          <w:ilvl w:val="0"/>
          <w:numId w:val="0"/>
        </w:numPr>
        <w:ind w:left="714" w:hanging="357"/>
        <w:jc w:val="both"/>
      </w:pPr>
      <w:r>
        <w:t>•</w:t>
      </w:r>
      <w:r>
        <w:tab/>
        <w:t>Impuestos hoteleros.</w:t>
      </w:r>
    </w:p>
    <w:p w14:paraId="5D691C63" w14:textId="1C379394" w:rsidR="00397966" w:rsidRDefault="00397966" w:rsidP="00397966">
      <w:pPr>
        <w:pStyle w:val="itinerario"/>
      </w:pPr>
    </w:p>
    <w:p w14:paraId="2472D91C" w14:textId="77777777" w:rsidR="00420A93" w:rsidRPr="00777AE0" w:rsidRDefault="00420A93" w:rsidP="00420A93">
      <w:pPr>
        <w:pStyle w:val="dias"/>
        <w:rPr>
          <w:color w:val="1F3864"/>
          <w:sz w:val="28"/>
          <w:szCs w:val="28"/>
        </w:rPr>
      </w:pPr>
      <w:r w:rsidRPr="00777AE0">
        <w:rPr>
          <w:caps w:val="0"/>
          <w:color w:val="1F3864"/>
          <w:sz w:val="28"/>
          <w:szCs w:val="28"/>
        </w:rPr>
        <w:t>NO INCLUYE</w:t>
      </w:r>
    </w:p>
    <w:p w14:paraId="64FFC429" w14:textId="77777777" w:rsidR="00420A93" w:rsidRPr="00986FCA" w:rsidRDefault="00420A93" w:rsidP="00420A93">
      <w:pPr>
        <w:pStyle w:val="vinetas"/>
      </w:pPr>
      <w:r w:rsidRPr="00986FCA">
        <w:t>2% sobre el valor del paquete turístico por el manejo de divisas, valor cobrado por pago en efectivo en moneda extranjera no reembolsable.</w:t>
      </w:r>
    </w:p>
    <w:p w14:paraId="4315538D" w14:textId="77777777" w:rsidR="00420A93" w:rsidRPr="00986FCA" w:rsidRDefault="00420A93" w:rsidP="00420A93">
      <w:pPr>
        <w:pStyle w:val="vinetas"/>
      </w:pPr>
      <w:r w:rsidRPr="00986FCA">
        <w:t>Tiquetes Aéreos. (Q de combustible, Impuestos de tiquete, Tasa Administrativa).</w:t>
      </w:r>
    </w:p>
    <w:p w14:paraId="24332F53" w14:textId="77777777" w:rsidR="00420A93" w:rsidRPr="00986FCA" w:rsidRDefault="00420A93" w:rsidP="00420A93">
      <w:pPr>
        <w:pStyle w:val="vinetas"/>
      </w:pPr>
      <w:r w:rsidRPr="00986FCA">
        <w:t>Tasas de aeropuerto.</w:t>
      </w:r>
    </w:p>
    <w:p w14:paraId="5AAB5A98" w14:textId="77777777" w:rsidR="00420A93" w:rsidRPr="00986FCA" w:rsidRDefault="00420A93" w:rsidP="00420A93">
      <w:pPr>
        <w:pStyle w:val="vinetas"/>
      </w:pPr>
      <w:r w:rsidRPr="00986FCA">
        <w:t>Alimentación no estipulada en los itinerarios.</w:t>
      </w:r>
    </w:p>
    <w:p w14:paraId="7ABF5215" w14:textId="77777777" w:rsidR="00420A93" w:rsidRPr="00986FCA" w:rsidRDefault="00420A93" w:rsidP="00420A93">
      <w:pPr>
        <w:pStyle w:val="vinetas"/>
      </w:pPr>
      <w:r w:rsidRPr="00986FCA">
        <w:t>Bebidas con las comidas.</w:t>
      </w:r>
    </w:p>
    <w:p w14:paraId="18BCD9CE" w14:textId="77777777" w:rsidR="00420A93" w:rsidRPr="00986FCA" w:rsidRDefault="00420A93" w:rsidP="00420A93">
      <w:pPr>
        <w:pStyle w:val="vinetas"/>
      </w:pPr>
      <w:r w:rsidRPr="00986FCA">
        <w:t>Propinas.</w:t>
      </w:r>
    </w:p>
    <w:p w14:paraId="1FFC7626" w14:textId="77777777" w:rsidR="00420A93" w:rsidRPr="00986FCA" w:rsidRDefault="00420A93" w:rsidP="00420A93">
      <w:pPr>
        <w:pStyle w:val="vinetas"/>
      </w:pPr>
      <w:r w:rsidRPr="00986FCA">
        <w:t>Traslados donde no esté contemplado.</w:t>
      </w:r>
    </w:p>
    <w:p w14:paraId="334D6021" w14:textId="77777777" w:rsidR="00420A93" w:rsidRPr="00986FCA" w:rsidRDefault="00420A93" w:rsidP="00420A93">
      <w:pPr>
        <w:pStyle w:val="vinetas"/>
      </w:pPr>
      <w:r w:rsidRPr="00986FCA">
        <w:t>Extras de ningún tipo en los hoteles.</w:t>
      </w:r>
    </w:p>
    <w:p w14:paraId="3A6DA10A" w14:textId="77777777" w:rsidR="00420A93" w:rsidRPr="00986FCA" w:rsidRDefault="00420A93" w:rsidP="00420A93">
      <w:pPr>
        <w:pStyle w:val="vinetas"/>
      </w:pPr>
      <w:r w:rsidRPr="00986FCA">
        <w:t>Excesos de equipaje.</w:t>
      </w:r>
    </w:p>
    <w:p w14:paraId="1AC7C850" w14:textId="77777777" w:rsidR="00420A93" w:rsidRPr="00986FCA" w:rsidRDefault="00420A93" w:rsidP="00420A93">
      <w:pPr>
        <w:pStyle w:val="vinetas"/>
      </w:pPr>
      <w:r w:rsidRPr="00986FCA">
        <w:t>Gastos de índole personal.</w:t>
      </w:r>
    </w:p>
    <w:p w14:paraId="7D5C6A11" w14:textId="77777777" w:rsidR="00420A93" w:rsidRPr="00986FCA" w:rsidRDefault="00420A93" w:rsidP="00420A93">
      <w:pPr>
        <w:pStyle w:val="vinetas"/>
      </w:pPr>
      <w:r w:rsidRPr="00986FCA">
        <w:t>Gastos médicos.</w:t>
      </w:r>
    </w:p>
    <w:p w14:paraId="5D5E198A" w14:textId="461F9D6D" w:rsidR="00420A93" w:rsidRDefault="00420A93" w:rsidP="00420A93">
      <w:pPr>
        <w:pStyle w:val="vinetas"/>
      </w:pPr>
      <w:r w:rsidRPr="00986FCA">
        <w:t>Tarjeta de asistencia médica.</w:t>
      </w:r>
    </w:p>
    <w:p w14:paraId="45E726C2" w14:textId="4FC6A7E2" w:rsidR="00215F20" w:rsidRDefault="00215F20" w:rsidP="00215F20">
      <w:pPr>
        <w:pStyle w:val="itinerario"/>
      </w:pPr>
    </w:p>
    <w:p w14:paraId="132366EA" w14:textId="502FE25E" w:rsidR="00215F20" w:rsidRDefault="00215F20" w:rsidP="00215F20">
      <w:pPr>
        <w:pStyle w:val="itinerario"/>
      </w:pPr>
    </w:p>
    <w:p w14:paraId="63A615BE" w14:textId="629A0D0D" w:rsidR="00397966" w:rsidRDefault="00397966" w:rsidP="00397966">
      <w:pPr>
        <w:pStyle w:val="itinerario"/>
      </w:pPr>
    </w:p>
    <w:p w14:paraId="4AF3A302" w14:textId="7FC16428" w:rsidR="00215F20" w:rsidRDefault="00215F20" w:rsidP="00397966">
      <w:pPr>
        <w:pStyle w:val="itinerario"/>
      </w:pPr>
    </w:p>
    <w:p w14:paraId="392C49F8" w14:textId="731E773F" w:rsidR="00215F20" w:rsidRDefault="00215F20" w:rsidP="00397966">
      <w:pPr>
        <w:pStyle w:val="itinerario"/>
      </w:pPr>
    </w:p>
    <w:p w14:paraId="72D1A904" w14:textId="704DE57A" w:rsidR="00215F20" w:rsidRDefault="00215F20" w:rsidP="00397966">
      <w:pPr>
        <w:pStyle w:val="itinerario"/>
      </w:pPr>
    </w:p>
    <w:p w14:paraId="7769703A" w14:textId="23036B77" w:rsidR="00215F20" w:rsidRDefault="00215F20" w:rsidP="00397966">
      <w:pPr>
        <w:pStyle w:val="itinerario"/>
      </w:pPr>
    </w:p>
    <w:p w14:paraId="553E7A96" w14:textId="58F1BBD6" w:rsidR="00215F20" w:rsidRDefault="00215F20" w:rsidP="00397966">
      <w:pPr>
        <w:pStyle w:val="itinerario"/>
      </w:pPr>
    </w:p>
    <w:p w14:paraId="4CBFD76F" w14:textId="76B89D3B" w:rsidR="00215F20" w:rsidRDefault="00215F20" w:rsidP="00397966">
      <w:pPr>
        <w:pStyle w:val="itinerario"/>
      </w:pPr>
    </w:p>
    <w:p w14:paraId="2374CD75" w14:textId="52FAC011" w:rsidR="00215F20" w:rsidRDefault="00215F20" w:rsidP="00397966">
      <w:pPr>
        <w:pStyle w:val="itinerario"/>
      </w:pPr>
    </w:p>
    <w:p w14:paraId="78A73FB6" w14:textId="43442CC4" w:rsidR="00215F20" w:rsidRDefault="00215F20" w:rsidP="00397966">
      <w:pPr>
        <w:pStyle w:val="itinerario"/>
      </w:pPr>
    </w:p>
    <w:p w14:paraId="29763A97" w14:textId="37B26F19" w:rsidR="00215F20" w:rsidRDefault="00215F20" w:rsidP="00397966">
      <w:pPr>
        <w:pStyle w:val="itinerario"/>
      </w:pPr>
    </w:p>
    <w:p w14:paraId="535CED6B" w14:textId="2F0D0BD2" w:rsidR="00215F20" w:rsidRDefault="00215F20" w:rsidP="00397966">
      <w:pPr>
        <w:pStyle w:val="itinerario"/>
      </w:pPr>
    </w:p>
    <w:p w14:paraId="228B4AFC" w14:textId="54C87B44" w:rsidR="00215F20" w:rsidRDefault="00215F20" w:rsidP="00397966">
      <w:pPr>
        <w:pStyle w:val="itinerario"/>
      </w:pPr>
    </w:p>
    <w:p w14:paraId="2A2DB1C0" w14:textId="3608E89E" w:rsidR="00215F20" w:rsidRDefault="00215F20" w:rsidP="00397966">
      <w:pPr>
        <w:pStyle w:val="itinerario"/>
      </w:pPr>
    </w:p>
    <w:p w14:paraId="0ED0D563" w14:textId="7C96DE39" w:rsidR="00215F20" w:rsidRDefault="00215F20" w:rsidP="00397966">
      <w:pPr>
        <w:pStyle w:val="itinerario"/>
      </w:pPr>
    </w:p>
    <w:p w14:paraId="42D837CE" w14:textId="7BE1A07D" w:rsidR="00215F20" w:rsidRDefault="00215F20" w:rsidP="00397966">
      <w:pPr>
        <w:pStyle w:val="itinerario"/>
      </w:pPr>
    </w:p>
    <w:p w14:paraId="19D6E6A1" w14:textId="645A74D8" w:rsidR="00215F20" w:rsidRDefault="00215F20" w:rsidP="00397966">
      <w:pPr>
        <w:pStyle w:val="itinerario"/>
      </w:pPr>
    </w:p>
    <w:p w14:paraId="7D4171CF" w14:textId="52B80F41" w:rsidR="00215F20" w:rsidRDefault="00215F20" w:rsidP="00397966">
      <w:pPr>
        <w:pStyle w:val="itinerario"/>
      </w:pPr>
    </w:p>
    <w:p w14:paraId="7A2E1098" w14:textId="543F8B35" w:rsidR="00215F20" w:rsidRDefault="00215F20" w:rsidP="00397966">
      <w:pPr>
        <w:pStyle w:val="itinerario"/>
      </w:pPr>
    </w:p>
    <w:p w14:paraId="24CC50FD" w14:textId="4D4BC07E" w:rsidR="00215F20" w:rsidRDefault="00215F20" w:rsidP="0039796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22A2C9D" w14:textId="77777777" w:rsidTr="000A506E">
        <w:tc>
          <w:tcPr>
            <w:tcW w:w="10060" w:type="dxa"/>
            <w:shd w:val="clear" w:color="auto" w:fill="1F3864"/>
          </w:tcPr>
          <w:p w14:paraId="759CF9DB" w14:textId="77777777" w:rsidR="0007680C" w:rsidRPr="00D6643C" w:rsidRDefault="00B90888" w:rsidP="000A506E">
            <w:pPr>
              <w:jc w:val="center"/>
              <w:rPr>
                <w:b/>
                <w:color w:val="FFFFFF" w:themeColor="background1"/>
                <w:sz w:val="40"/>
                <w:szCs w:val="40"/>
              </w:rPr>
            </w:pPr>
            <w:r w:rsidRPr="00D6643C">
              <w:rPr>
                <w:b/>
                <w:color w:val="FFFFFF" w:themeColor="background1"/>
                <w:sz w:val="40"/>
                <w:szCs w:val="40"/>
              </w:rPr>
              <w:lastRenderedPageBreak/>
              <w:t>ITINERARIO</w:t>
            </w:r>
          </w:p>
        </w:tc>
      </w:tr>
    </w:tbl>
    <w:p w14:paraId="46FE45CC" w14:textId="3A1FEF27" w:rsidR="0007680C" w:rsidRPr="00EA7754" w:rsidRDefault="00240CA4" w:rsidP="0007680C">
      <w:pPr>
        <w:pStyle w:val="dias"/>
        <w:rPr>
          <w:color w:val="1F3864"/>
          <w:sz w:val="28"/>
          <w:szCs w:val="28"/>
        </w:rPr>
      </w:pPr>
      <w:r w:rsidRPr="00EA7754">
        <w:rPr>
          <w:caps w:val="0"/>
          <w:color w:val="1F3864"/>
          <w:sz w:val="28"/>
          <w:szCs w:val="28"/>
        </w:rPr>
        <w:t>DÍA 1</w:t>
      </w:r>
      <w:r w:rsidRPr="00EA7754">
        <w:rPr>
          <w:caps w:val="0"/>
          <w:color w:val="1F3864"/>
          <w:sz w:val="28"/>
          <w:szCs w:val="28"/>
        </w:rPr>
        <w:tab/>
      </w:r>
      <w:r w:rsidRPr="00EA7754">
        <w:rPr>
          <w:caps w:val="0"/>
          <w:color w:val="1F3864"/>
          <w:sz w:val="28"/>
          <w:szCs w:val="28"/>
        </w:rPr>
        <w:tab/>
        <w:t>LA PAZ</w:t>
      </w:r>
    </w:p>
    <w:p w14:paraId="23C876E2" w14:textId="77777777" w:rsidR="0007680C" w:rsidRDefault="0007680C" w:rsidP="0007680C">
      <w:pPr>
        <w:pStyle w:val="itinerario"/>
      </w:pPr>
      <w:r w:rsidRPr="006B144D">
        <w:t xml:space="preserve">A la llegada, recibimiento en el </w:t>
      </w:r>
      <w:r>
        <w:t>a</w:t>
      </w:r>
      <w:r w:rsidRPr="006B144D">
        <w:t>eropuerto y traslado en servicio privado al hotel seleccionado. Alojamiento.</w:t>
      </w:r>
    </w:p>
    <w:p w14:paraId="5C85726C" w14:textId="77777777" w:rsidR="00B53797" w:rsidRDefault="00B53797" w:rsidP="00B53797">
      <w:pPr>
        <w:pStyle w:val="itinerario"/>
      </w:pPr>
    </w:p>
    <w:p w14:paraId="06838D87" w14:textId="77777777" w:rsidR="00B53797" w:rsidRDefault="00B53797" w:rsidP="00B53797">
      <w:pPr>
        <w:pStyle w:val="itinerario"/>
      </w:pPr>
      <w:r>
        <w:t xml:space="preserve">En un marco deslumbrante de montañas nevadas, exhibiendo asombrosas variaciones, variando de estilos antiguos a modernos, aparece La Paz, la ciudad más alta del mundo. En altitud varía desde 4.000 metros en El Alto hasta 3.200 metros en La Florida (parte más baja). Situado en una cuenca y protegido de los vientos fuertes a 6.439 metros de altura se encuentra el Nevado Illimani, que provee un espectacular contexto para esta escena. El clima en La Paz es seco y un poco frío, con una temperatura promedio entre 9 y 17° </w:t>
      </w:r>
      <w:r w:rsidR="00EA7754">
        <w:t>c</w:t>
      </w:r>
      <w:r>
        <w:t>entígrados. La mezcla de culturas que alberga esta ciudad, puede ser vista en cualquier parte. La población, que aún viste ropa colorida que era acostumbrada en el tiempo de los Incas, que contrasta con los vestidos sobrios de la clase ejecutiva.</w:t>
      </w:r>
    </w:p>
    <w:p w14:paraId="00FB3944" w14:textId="50D8E42A" w:rsidR="005266F1" w:rsidRPr="00EA7754" w:rsidRDefault="00240CA4" w:rsidP="005266F1">
      <w:pPr>
        <w:pStyle w:val="dias"/>
        <w:rPr>
          <w:color w:val="1F3864"/>
          <w:sz w:val="28"/>
          <w:szCs w:val="28"/>
        </w:rPr>
      </w:pPr>
      <w:r w:rsidRPr="00EA7754">
        <w:rPr>
          <w:caps w:val="0"/>
          <w:color w:val="1F3864"/>
          <w:sz w:val="28"/>
          <w:szCs w:val="28"/>
        </w:rPr>
        <w:t>DÍA 2</w:t>
      </w:r>
      <w:r w:rsidRPr="00EA7754">
        <w:rPr>
          <w:caps w:val="0"/>
          <w:color w:val="1F3864"/>
          <w:sz w:val="28"/>
          <w:szCs w:val="28"/>
        </w:rPr>
        <w:tab/>
      </w:r>
      <w:r w:rsidRPr="00EA7754">
        <w:rPr>
          <w:caps w:val="0"/>
          <w:color w:val="1F3864"/>
          <w:sz w:val="28"/>
          <w:szCs w:val="28"/>
        </w:rPr>
        <w:tab/>
        <w:t>LA PAZ</w:t>
      </w:r>
      <w:r>
        <w:rPr>
          <w:caps w:val="0"/>
          <w:color w:val="1F3864"/>
          <w:sz w:val="28"/>
          <w:szCs w:val="28"/>
        </w:rPr>
        <w:t xml:space="preserve">: VISITA CULTURAL </w:t>
      </w:r>
      <w:r w:rsidRPr="004F78F9">
        <w:rPr>
          <w:caps w:val="0"/>
          <w:color w:val="1F3864"/>
          <w:sz w:val="28"/>
          <w:szCs w:val="28"/>
        </w:rPr>
        <w:t>DE LA CIUDAD</w:t>
      </w:r>
      <w:r w:rsidRPr="00EA7754">
        <w:rPr>
          <w:caps w:val="0"/>
          <w:color w:val="1F3864"/>
          <w:sz w:val="28"/>
          <w:szCs w:val="28"/>
        </w:rPr>
        <w:tab/>
      </w:r>
    </w:p>
    <w:p w14:paraId="40D08D31" w14:textId="6354A395" w:rsidR="005266F1" w:rsidRDefault="005266F1" w:rsidP="005266F1">
      <w:pPr>
        <w:pStyle w:val="itinerario"/>
      </w:pPr>
      <w:r>
        <w:t xml:space="preserve">Desayuno en el hotel. Salida para realizar una visita de la ciudad: </w:t>
      </w:r>
      <w:r w:rsidRPr="00B83B14">
        <w:t>la calle Colonial Jaén, la cual es una de las calles coloniales mejor conservadas donde se visitan museos como el Museo de Metales Preciosos y el Museo Murillo. El recorrido continúa hasta la Plaza Murillo, donde se encuentran la Catedral, el Palacio de Gobierno y el Congreso Nacional. Después, pasear por el Mercado de las Brujas ofrece una ventana fascinante al mundo secreto del misticismo andino. Sin duda, una visita obligada en La Paz es viajar en teleférico para disfrutar de fantásticas vistas y para finalizar el recorrido, visite el espectacular Valle de la Luna, que cuenta con extrañas formaciones geológicas.</w:t>
      </w:r>
      <w:r>
        <w:t xml:space="preserve"> Alojamiento en el hotel.</w:t>
      </w:r>
    </w:p>
    <w:p w14:paraId="1BC56014" w14:textId="77777777" w:rsidR="005266F1" w:rsidRDefault="005266F1" w:rsidP="005266F1">
      <w:pPr>
        <w:pStyle w:val="itinerario"/>
      </w:pPr>
    </w:p>
    <w:p w14:paraId="7E03A4F2" w14:textId="77777777" w:rsidR="005266F1" w:rsidRDefault="005266F1" w:rsidP="005266F1">
      <w:pPr>
        <w:pStyle w:val="itinerario"/>
      </w:pPr>
      <w:r w:rsidRPr="00EA7754">
        <w:rPr>
          <w:b/>
          <w:color w:val="1F3864"/>
        </w:rPr>
        <w:t>Nota</w:t>
      </w:r>
      <w:r w:rsidRPr="00EA7754">
        <w:t>:</w:t>
      </w:r>
      <w:r>
        <w:t xml:space="preserve"> Los </w:t>
      </w:r>
      <w:r w:rsidRPr="00EA7754">
        <w:t>museos</w:t>
      </w:r>
      <w:r>
        <w:t xml:space="preserve"> están cerrados los </w:t>
      </w:r>
      <w:r w:rsidRPr="00EA7754">
        <w:t xml:space="preserve">dias </w:t>
      </w:r>
      <w:r>
        <w:t xml:space="preserve">domingo por la tarde y los días </w:t>
      </w:r>
      <w:r w:rsidRPr="00EA7754">
        <w:t>lunes</w:t>
      </w:r>
      <w:r>
        <w:t>, todo el día</w:t>
      </w:r>
      <w:r w:rsidRPr="00EA7754">
        <w:t>.</w:t>
      </w:r>
    </w:p>
    <w:p w14:paraId="2CA09F35" w14:textId="66C18D18" w:rsidR="00462CF6" w:rsidRPr="00BA7690" w:rsidRDefault="00240CA4" w:rsidP="00BA7690">
      <w:pPr>
        <w:pStyle w:val="dias"/>
        <w:rPr>
          <w:color w:val="1F3864"/>
          <w:sz w:val="28"/>
          <w:szCs w:val="28"/>
        </w:rPr>
      </w:pPr>
      <w:r w:rsidRPr="00BA7690">
        <w:rPr>
          <w:caps w:val="0"/>
          <w:color w:val="1F3864"/>
          <w:sz w:val="28"/>
          <w:szCs w:val="28"/>
        </w:rPr>
        <w:t>DÍA 3</w:t>
      </w:r>
      <w:r w:rsidRPr="00BA7690">
        <w:rPr>
          <w:caps w:val="0"/>
          <w:color w:val="1F3864"/>
          <w:sz w:val="28"/>
          <w:szCs w:val="28"/>
        </w:rPr>
        <w:tab/>
      </w:r>
      <w:r w:rsidRPr="00BA7690">
        <w:rPr>
          <w:caps w:val="0"/>
          <w:color w:val="1F3864"/>
          <w:sz w:val="28"/>
          <w:szCs w:val="28"/>
        </w:rPr>
        <w:tab/>
        <w:t xml:space="preserve">LA PAZ – COPACABANA – </w:t>
      </w:r>
      <w:r>
        <w:rPr>
          <w:caps w:val="0"/>
          <w:color w:val="1F3864"/>
          <w:sz w:val="28"/>
          <w:szCs w:val="28"/>
        </w:rPr>
        <w:t xml:space="preserve">ISLA DEL SOL – </w:t>
      </w:r>
      <w:r w:rsidRPr="00BA7690">
        <w:rPr>
          <w:caps w:val="0"/>
          <w:color w:val="1F3864"/>
          <w:sz w:val="28"/>
          <w:szCs w:val="28"/>
        </w:rPr>
        <w:t>CATAMARÁN LAGO</w:t>
      </w:r>
      <w:r w:rsidRPr="0075411F">
        <w:rPr>
          <w:caps w:val="0"/>
          <w:color w:val="1F3864"/>
          <w:sz w:val="28"/>
          <w:szCs w:val="28"/>
        </w:rPr>
        <w:t xml:space="preserve"> TITICACA</w:t>
      </w:r>
    </w:p>
    <w:p w14:paraId="29088780" w14:textId="69A64C9A" w:rsidR="0075411F" w:rsidRDefault="00462CF6" w:rsidP="00462CF6">
      <w:pPr>
        <w:pStyle w:val="itinerario"/>
      </w:pPr>
      <w:r>
        <w:t>A primera hora</w:t>
      </w:r>
      <w:r w:rsidR="0075411F">
        <w:t xml:space="preserve"> </w:t>
      </w:r>
      <w:r>
        <w:t xml:space="preserve">traslado </w:t>
      </w:r>
      <w:r w:rsidR="005C3E00">
        <w:t xml:space="preserve">al Santuario de Copacabana. Visita guiada al principal santuario y centro de peregrinación de Bolivia, incluyendo la Basílica donde se encuentra la Virgen Morena de Copacabana patrona de los bolivianos. Posteriormente se abordará el Crucero Catamarán para navegar hacia la Isla del Sol, cuna del Imperio Inca. En esta legendaria isla se visita el Jardín, las Escaleras y la Fuente del Inca. El itinerario guiado continua con la visita al Complejo Cultural Inti Wata, el principal atractivo turístico privado de Bolivia al cual sólo tienen acceso los turistas que visitan la Isla del Sol a bordo de los catamaranes. Este atractivo incluye el Museo Subterráneo del Ekako, los Centros de Medicina Tradicional y de Construcción de Balsas de Totora, un centro artesanal, el refugio Intica, un Jardín Botánico de agricultura inca y una variedad de camélidos andinos. Posteriormente se retornará al catamarán para disfrutar de un almuerzo buffet a bordo rumbo a Copacabana. Traslado terrestre a Chua y acomodación en las cabinas del Crucero Catamarán. </w:t>
      </w:r>
      <w:r>
        <w:t>Por la noche, cena y alojamiento a bordo del catamarán en camarotes con vista exterior y baño privado</w:t>
      </w:r>
    </w:p>
    <w:p w14:paraId="47430BC5" w14:textId="77777777" w:rsidR="0075411F" w:rsidRDefault="0075411F" w:rsidP="00462CF6">
      <w:pPr>
        <w:pStyle w:val="itinerario"/>
      </w:pPr>
    </w:p>
    <w:p w14:paraId="72276F56" w14:textId="77777777" w:rsidR="00462CF6" w:rsidRDefault="0075411F" w:rsidP="0075411F">
      <w:pPr>
        <w:pStyle w:val="itinerario"/>
      </w:pPr>
      <w:r w:rsidRPr="0075411F">
        <w:rPr>
          <w:b/>
          <w:color w:val="1F3864"/>
        </w:rPr>
        <w:t>Nota:</w:t>
      </w:r>
      <w:r w:rsidRPr="0075411F">
        <w:rPr>
          <w:color w:val="1F3864"/>
        </w:rPr>
        <w:t xml:space="preserve"> </w:t>
      </w:r>
      <w:r>
        <w:t>Dependiendo del número de pasajeros se utilizará uno de los siguientes barcos: Catamarán San Juan (capacidad 70 pasajeros), Catamarán San Francisco (capacidad 30 pasajeros), Catamarán Santa Rita (capacidad para crucero diurno 45 pasajeros, crucero nocturno 8 pasajeros), Catamarán Consuelo (capacidad para crucero diurno 100 pasajeros, crucero nocturno 40 pasajeros).</w:t>
      </w:r>
      <w:r w:rsidR="00462CF6">
        <w:tab/>
      </w:r>
    </w:p>
    <w:p w14:paraId="4DB9DA3D" w14:textId="77777777" w:rsidR="00215F20" w:rsidRDefault="00215F20" w:rsidP="00BA7690">
      <w:pPr>
        <w:pStyle w:val="dias"/>
        <w:rPr>
          <w:caps w:val="0"/>
          <w:color w:val="1F3864"/>
          <w:sz w:val="28"/>
          <w:szCs w:val="28"/>
        </w:rPr>
      </w:pPr>
    </w:p>
    <w:p w14:paraId="19E6D2CD" w14:textId="77777777" w:rsidR="00215F20" w:rsidRDefault="00215F20" w:rsidP="00BA7690">
      <w:pPr>
        <w:pStyle w:val="dias"/>
        <w:rPr>
          <w:caps w:val="0"/>
          <w:color w:val="1F3864"/>
          <w:sz w:val="28"/>
          <w:szCs w:val="28"/>
        </w:rPr>
      </w:pPr>
    </w:p>
    <w:p w14:paraId="6DE73039" w14:textId="09E42CE8" w:rsidR="00462CF6" w:rsidRPr="00BA7690" w:rsidRDefault="00240CA4" w:rsidP="00BA7690">
      <w:pPr>
        <w:pStyle w:val="dias"/>
        <w:rPr>
          <w:color w:val="1F3864"/>
          <w:sz w:val="28"/>
          <w:szCs w:val="28"/>
        </w:rPr>
      </w:pPr>
      <w:r w:rsidRPr="00BA7690">
        <w:rPr>
          <w:caps w:val="0"/>
          <w:color w:val="1F3864"/>
          <w:sz w:val="28"/>
          <w:szCs w:val="28"/>
        </w:rPr>
        <w:lastRenderedPageBreak/>
        <w:t>DÍA 4</w:t>
      </w:r>
      <w:r w:rsidRPr="00BA7690">
        <w:rPr>
          <w:caps w:val="0"/>
          <w:color w:val="1F3864"/>
          <w:sz w:val="28"/>
          <w:szCs w:val="28"/>
        </w:rPr>
        <w:tab/>
      </w:r>
      <w:r w:rsidRPr="00BA7690">
        <w:rPr>
          <w:caps w:val="0"/>
          <w:color w:val="1F3864"/>
          <w:sz w:val="28"/>
          <w:szCs w:val="28"/>
        </w:rPr>
        <w:tab/>
        <w:t xml:space="preserve">CATAMARÁN LAGO TITICACA – </w:t>
      </w:r>
      <w:r w:rsidRPr="005C3E00">
        <w:rPr>
          <w:caps w:val="0"/>
          <w:color w:val="1F3864"/>
          <w:sz w:val="28"/>
          <w:szCs w:val="28"/>
        </w:rPr>
        <w:t xml:space="preserve">PARITI </w:t>
      </w:r>
      <w:r>
        <w:rPr>
          <w:caps w:val="0"/>
          <w:color w:val="1F3864"/>
          <w:sz w:val="28"/>
          <w:szCs w:val="28"/>
        </w:rPr>
        <w:t>–</w:t>
      </w:r>
      <w:r w:rsidRPr="005C3E00">
        <w:rPr>
          <w:caps w:val="0"/>
          <w:color w:val="1F3864"/>
          <w:sz w:val="28"/>
          <w:szCs w:val="28"/>
        </w:rPr>
        <w:t xml:space="preserve"> TIWANAKU </w:t>
      </w:r>
      <w:r>
        <w:rPr>
          <w:caps w:val="0"/>
          <w:color w:val="1F3864"/>
          <w:sz w:val="28"/>
          <w:szCs w:val="28"/>
        </w:rPr>
        <w:t>–</w:t>
      </w:r>
      <w:r w:rsidRPr="005C3E00">
        <w:rPr>
          <w:caps w:val="0"/>
          <w:color w:val="1F3864"/>
          <w:sz w:val="28"/>
          <w:szCs w:val="28"/>
        </w:rPr>
        <w:t xml:space="preserve"> LA</w:t>
      </w:r>
      <w:r>
        <w:rPr>
          <w:caps w:val="0"/>
          <w:color w:val="1F3864"/>
          <w:sz w:val="28"/>
          <w:szCs w:val="28"/>
        </w:rPr>
        <w:t xml:space="preserve"> </w:t>
      </w:r>
      <w:r w:rsidRPr="005C3E00">
        <w:rPr>
          <w:caps w:val="0"/>
          <w:color w:val="1F3864"/>
          <w:sz w:val="28"/>
          <w:szCs w:val="28"/>
        </w:rPr>
        <w:t>PAZ</w:t>
      </w:r>
    </w:p>
    <w:p w14:paraId="5931EFD2" w14:textId="77777777" w:rsidR="005C3E00" w:rsidRDefault="005C3E00" w:rsidP="005C3E00">
      <w:pPr>
        <w:pStyle w:val="itinerario"/>
      </w:pPr>
      <w:r>
        <w:t>Al amanecer zarpe del Catamarán hacia la región sur del Lago Titicaca, desayuno a bordo durante la navegación. Durante esta mañana los pasajeros tendrán la oportunidad de compartir con indígenas originarios de una isla aislada en la cual se llevará a cabo un programa exclusivo de turismo comunitario, compartiendo y conociendo las actividades cotidianas de los habitantes de la Isla Pariti. Después de haber tenido la oportunidad de esta inolvidable experiencia en la cual los visitantes hacen que su vacación no solo es beneficiosa para ellos sino también para una comunidad aislada, se retornará al Crucero Catamarán para navegar hacia el puerto de Chua mientras se almuerza a bordo. Por la tarde, traslado terrestre a Tiwanaku, la civilización más antigua de las Américas, su cultura preincaica tenía conocimientos muy amplios del universo y su relación con la vida del ser humano. Visita al Sitio Arqueológico de Tiwanaku compuesto por el Templo de Kalasasaya, el Templete semisubterráneo, la Pirámide de Akapana, la Puerta del Sol y otras edificaciones que tenían significados astrológicos vinculados con la Tierra. La visita incluye el Museo Arqueológico. Finalmente, por la tarde traslado a la ciudad de La Paz. Llegada y alojamiento en el hotel.</w:t>
      </w:r>
    </w:p>
    <w:p w14:paraId="26CC3254" w14:textId="77777777" w:rsidR="005266F1" w:rsidRDefault="005266F1" w:rsidP="005C3E00">
      <w:pPr>
        <w:pStyle w:val="itinerario"/>
      </w:pPr>
    </w:p>
    <w:p w14:paraId="44753ADE" w14:textId="77777777" w:rsidR="00462CF6" w:rsidRDefault="00462CF6" w:rsidP="00462CF6">
      <w:pPr>
        <w:pStyle w:val="itinerario"/>
      </w:pPr>
      <w:r w:rsidRPr="00BA7690">
        <w:rPr>
          <w:b/>
          <w:color w:val="1F3864"/>
        </w:rPr>
        <w:t>Nota:</w:t>
      </w:r>
      <w:r w:rsidRPr="00BA7690">
        <w:rPr>
          <w:color w:val="1F3864"/>
        </w:rPr>
        <w:t xml:space="preserve"> </w:t>
      </w:r>
      <w:r>
        <w:t>La secuencia de las visitas pueden ser modificada.</w:t>
      </w:r>
    </w:p>
    <w:p w14:paraId="6060362E" w14:textId="0C299CDF" w:rsidR="00317602" w:rsidRPr="00DD2FFA" w:rsidRDefault="00240CA4" w:rsidP="008C42DF">
      <w:pPr>
        <w:pStyle w:val="dias"/>
        <w:rPr>
          <w:color w:val="1F3864"/>
          <w:sz w:val="28"/>
          <w:szCs w:val="28"/>
        </w:rPr>
      </w:pPr>
      <w:r w:rsidRPr="00DD2FFA">
        <w:rPr>
          <w:caps w:val="0"/>
          <w:color w:val="1F3864"/>
          <w:sz w:val="28"/>
          <w:szCs w:val="28"/>
        </w:rPr>
        <w:t xml:space="preserve">DÍA </w:t>
      </w:r>
      <w:r>
        <w:rPr>
          <w:caps w:val="0"/>
          <w:color w:val="1F3864"/>
          <w:sz w:val="28"/>
          <w:szCs w:val="28"/>
        </w:rPr>
        <w:t>5</w:t>
      </w:r>
      <w:r w:rsidRPr="00DD2FFA">
        <w:rPr>
          <w:caps w:val="0"/>
          <w:color w:val="1F3864"/>
          <w:sz w:val="28"/>
          <w:szCs w:val="28"/>
        </w:rPr>
        <w:tab/>
      </w:r>
      <w:r w:rsidRPr="00DD2FFA">
        <w:rPr>
          <w:caps w:val="0"/>
          <w:color w:val="1F3864"/>
          <w:sz w:val="28"/>
          <w:szCs w:val="28"/>
        </w:rPr>
        <w:tab/>
      </w:r>
      <w:r>
        <w:rPr>
          <w:caps w:val="0"/>
          <w:color w:val="1F3864"/>
          <w:sz w:val="28"/>
          <w:szCs w:val="28"/>
        </w:rPr>
        <w:t>LA PAZ</w:t>
      </w:r>
    </w:p>
    <w:p w14:paraId="660B7340" w14:textId="77777777"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EA7754">
        <w:t>al aeropuerto</w:t>
      </w:r>
      <w:r w:rsidRPr="001C70A2">
        <w:t xml:space="preserve"> para tomar vuelo </w:t>
      </w:r>
      <w:r>
        <w:t>de salida</w:t>
      </w:r>
      <w:r w:rsidRPr="001C70A2">
        <w:t>.</w:t>
      </w:r>
    </w:p>
    <w:p w14:paraId="605157B5" w14:textId="77777777" w:rsidR="00317602" w:rsidRPr="00DD2FFA" w:rsidRDefault="00B90888" w:rsidP="00063520">
      <w:pPr>
        <w:pStyle w:val="dias"/>
        <w:rPr>
          <w:color w:val="1F3864"/>
          <w:sz w:val="28"/>
          <w:szCs w:val="28"/>
        </w:rPr>
      </w:pPr>
      <w:r w:rsidRPr="00DD2FFA">
        <w:rPr>
          <w:caps w:val="0"/>
          <w:color w:val="1F3864"/>
          <w:sz w:val="28"/>
          <w:szCs w:val="28"/>
        </w:rPr>
        <w:t>FIN DE LOS SERVICIOS</w:t>
      </w:r>
    </w:p>
    <w:p w14:paraId="1EC2C373" w14:textId="11962207" w:rsidR="00215F20" w:rsidRDefault="00215F20" w:rsidP="00215F20">
      <w:pPr>
        <w:pStyle w:val="itinerario"/>
      </w:pPr>
    </w:p>
    <w:p w14:paraId="47A42B07" w14:textId="77777777" w:rsidR="00240CA4" w:rsidRDefault="00240CA4" w:rsidP="00215F20">
      <w:pPr>
        <w:pStyle w:val="itinerario"/>
      </w:pPr>
    </w:p>
    <w:p w14:paraId="7CF21F33" w14:textId="77777777" w:rsidR="00420A93" w:rsidRDefault="00420A93" w:rsidP="00420A93">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FA3DAD7" w14:textId="5E587010" w:rsidR="00420A93" w:rsidRDefault="00420A93" w:rsidP="00420A93">
      <w:pPr>
        <w:pStyle w:val="itinerario"/>
        <w:rPr>
          <w:bCs/>
        </w:rPr>
      </w:pPr>
      <w:r w:rsidRPr="003F40D8">
        <w:rPr>
          <w:bCs/>
        </w:rPr>
        <w:t xml:space="preserve">Vigencia: </w:t>
      </w:r>
      <w:r>
        <w:rPr>
          <w:bCs/>
        </w:rPr>
        <w:t>diciembre 3</w:t>
      </w:r>
      <w:r w:rsidR="00D3027F">
        <w:rPr>
          <w:bCs/>
        </w:rPr>
        <w:t>0</w:t>
      </w:r>
      <w:r>
        <w:rPr>
          <w:bCs/>
        </w:rPr>
        <w:t xml:space="preserve"> de 202</w:t>
      </w:r>
      <w:r w:rsidR="00215F20">
        <w:rPr>
          <w:bCs/>
        </w:rPr>
        <w:t>4</w:t>
      </w:r>
      <w:r w:rsidRPr="003F40D8">
        <w:rPr>
          <w:bCs/>
        </w:rPr>
        <w:t>.</w:t>
      </w:r>
      <w:r w:rsidR="00C06B72">
        <w:rPr>
          <w:bCs/>
        </w:rPr>
        <w:t xml:space="preserve"> </w:t>
      </w:r>
    </w:p>
    <w:p w14:paraId="7C0F58EC" w14:textId="77777777" w:rsidR="00420A93" w:rsidRDefault="00420A93" w:rsidP="00420A93">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73D34872" w14:textId="77777777" w:rsidR="00420A93" w:rsidRDefault="00420A93" w:rsidP="00420A93">
      <w:pPr>
        <w:pStyle w:val="itinerario"/>
      </w:pPr>
    </w:p>
    <w:tbl>
      <w:tblPr>
        <w:tblStyle w:val="Tablaconcuadrcula"/>
        <w:tblW w:w="0" w:type="auto"/>
        <w:tblLook w:val="04A0" w:firstRow="1" w:lastRow="0" w:firstColumn="1" w:lastColumn="0" w:noHBand="0" w:noVBand="1"/>
      </w:tblPr>
      <w:tblGrid>
        <w:gridCol w:w="2689"/>
        <w:gridCol w:w="2457"/>
        <w:gridCol w:w="2457"/>
        <w:gridCol w:w="2457"/>
      </w:tblGrid>
      <w:tr w:rsidR="00215F20" w:rsidRPr="00013431" w14:paraId="5B696B28" w14:textId="77777777" w:rsidTr="00240CA4">
        <w:tc>
          <w:tcPr>
            <w:tcW w:w="2689" w:type="dxa"/>
            <w:shd w:val="clear" w:color="auto" w:fill="1F3864"/>
            <w:vAlign w:val="center"/>
          </w:tcPr>
          <w:p w14:paraId="0B8F4137" w14:textId="77777777" w:rsidR="00215F20" w:rsidRPr="001149F8" w:rsidRDefault="00215F20" w:rsidP="003656A6">
            <w:pPr>
              <w:jc w:val="center"/>
              <w:rPr>
                <w:b/>
                <w:color w:val="FFFFFF" w:themeColor="background1"/>
                <w:sz w:val="28"/>
                <w:szCs w:val="28"/>
              </w:rPr>
            </w:pPr>
            <w:r w:rsidRPr="001149F8">
              <w:rPr>
                <w:b/>
                <w:color w:val="FFFFFF" w:themeColor="background1"/>
                <w:sz w:val="28"/>
                <w:szCs w:val="28"/>
              </w:rPr>
              <w:t>Hotel</w:t>
            </w:r>
          </w:p>
        </w:tc>
        <w:tc>
          <w:tcPr>
            <w:tcW w:w="2457" w:type="dxa"/>
            <w:shd w:val="clear" w:color="auto" w:fill="1F3864"/>
            <w:vAlign w:val="center"/>
          </w:tcPr>
          <w:p w14:paraId="11C5A1F1" w14:textId="77777777" w:rsidR="00215F20" w:rsidRPr="001149F8" w:rsidRDefault="00215F20" w:rsidP="003656A6">
            <w:pPr>
              <w:jc w:val="center"/>
              <w:rPr>
                <w:b/>
                <w:color w:val="FFFFFF" w:themeColor="background1"/>
                <w:sz w:val="28"/>
                <w:szCs w:val="28"/>
              </w:rPr>
            </w:pPr>
            <w:r w:rsidRPr="001149F8">
              <w:rPr>
                <w:b/>
                <w:color w:val="FFFFFF" w:themeColor="background1"/>
                <w:sz w:val="28"/>
                <w:szCs w:val="28"/>
              </w:rPr>
              <w:t>Doble</w:t>
            </w:r>
          </w:p>
        </w:tc>
        <w:tc>
          <w:tcPr>
            <w:tcW w:w="2457" w:type="dxa"/>
            <w:shd w:val="clear" w:color="auto" w:fill="1F3864"/>
            <w:vAlign w:val="center"/>
          </w:tcPr>
          <w:p w14:paraId="65E24E8D" w14:textId="77777777" w:rsidR="00215F20" w:rsidRPr="001149F8" w:rsidRDefault="00215F20" w:rsidP="003656A6">
            <w:pPr>
              <w:jc w:val="center"/>
              <w:rPr>
                <w:b/>
                <w:color w:val="FFFFFF" w:themeColor="background1"/>
                <w:sz w:val="28"/>
                <w:szCs w:val="28"/>
              </w:rPr>
            </w:pPr>
            <w:r w:rsidRPr="001149F8">
              <w:rPr>
                <w:b/>
                <w:color w:val="FFFFFF" w:themeColor="background1"/>
                <w:sz w:val="28"/>
                <w:szCs w:val="28"/>
              </w:rPr>
              <w:t>Triple</w:t>
            </w:r>
          </w:p>
        </w:tc>
        <w:tc>
          <w:tcPr>
            <w:tcW w:w="2457" w:type="dxa"/>
            <w:shd w:val="clear" w:color="auto" w:fill="1F3864"/>
            <w:vAlign w:val="center"/>
          </w:tcPr>
          <w:p w14:paraId="35EC534F" w14:textId="6983BD21" w:rsidR="00215F20" w:rsidRPr="006C08C4" w:rsidRDefault="00215F20" w:rsidP="003656A6">
            <w:pPr>
              <w:jc w:val="center"/>
              <w:rPr>
                <w:b/>
                <w:color w:val="FFFFFF" w:themeColor="background1"/>
                <w:sz w:val="28"/>
                <w:szCs w:val="28"/>
              </w:rPr>
            </w:pPr>
            <w:r w:rsidRPr="006C08C4">
              <w:rPr>
                <w:b/>
                <w:color w:val="FFFFFF" w:themeColor="background1"/>
                <w:sz w:val="28"/>
                <w:szCs w:val="28"/>
              </w:rPr>
              <w:t xml:space="preserve">Sencilla </w:t>
            </w:r>
          </w:p>
        </w:tc>
      </w:tr>
      <w:tr w:rsidR="00240CA4" w14:paraId="64B6371E" w14:textId="77777777" w:rsidTr="00240CA4">
        <w:tc>
          <w:tcPr>
            <w:tcW w:w="2689" w:type="dxa"/>
            <w:tcBorders>
              <w:bottom w:val="single" w:sz="4" w:space="0" w:color="auto"/>
            </w:tcBorders>
            <w:shd w:val="clear" w:color="auto" w:fill="auto"/>
            <w:vAlign w:val="center"/>
          </w:tcPr>
          <w:p w14:paraId="7640B6FE" w14:textId="77777777" w:rsidR="00240CA4" w:rsidRDefault="00240CA4" w:rsidP="00240CA4">
            <w:pPr>
              <w:jc w:val="center"/>
            </w:pPr>
            <w:r w:rsidRPr="00C00D9B">
              <w:t>Suites Camino Real</w:t>
            </w:r>
            <w:r>
              <w:t xml:space="preserve"> La Paz</w:t>
            </w:r>
          </w:p>
          <w:p w14:paraId="2BB929D5" w14:textId="77777777" w:rsidR="00240CA4" w:rsidRDefault="00240CA4" w:rsidP="00240CA4">
            <w:pPr>
              <w:jc w:val="center"/>
            </w:pPr>
            <w:r w:rsidRPr="00462CF6">
              <w:t>Catamarán Lago Titicaca</w:t>
            </w:r>
          </w:p>
        </w:tc>
        <w:tc>
          <w:tcPr>
            <w:tcW w:w="2457" w:type="dxa"/>
            <w:tcBorders>
              <w:bottom w:val="single" w:sz="4" w:space="0" w:color="auto"/>
            </w:tcBorders>
            <w:shd w:val="clear" w:color="auto" w:fill="auto"/>
            <w:vAlign w:val="center"/>
          </w:tcPr>
          <w:p w14:paraId="79869815" w14:textId="3191B148" w:rsidR="00240CA4" w:rsidRPr="00E00D83" w:rsidRDefault="00240CA4" w:rsidP="00240CA4">
            <w:pPr>
              <w:jc w:val="center"/>
            </w:pPr>
            <w:r w:rsidRPr="004A19B6">
              <w:t>1</w:t>
            </w:r>
            <w:r>
              <w:t>.</w:t>
            </w:r>
            <w:r w:rsidRPr="004A19B6">
              <w:t>406</w:t>
            </w:r>
          </w:p>
        </w:tc>
        <w:tc>
          <w:tcPr>
            <w:tcW w:w="2457" w:type="dxa"/>
            <w:tcBorders>
              <w:bottom w:val="single" w:sz="4" w:space="0" w:color="auto"/>
            </w:tcBorders>
            <w:shd w:val="clear" w:color="auto" w:fill="auto"/>
            <w:vAlign w:val="center"/>
          </w:tcPr>
          <w:p w14:paraId="3B855750" w14:textId="0A24168B" w:rsidR="00240CA4" w:rsidRDefault="00240CA4" w:rsidP="00240CA4">
            <w:pPr>
              <w:jc w:val="center"/>
            </w:pPr>
            <w:r w:rsidRPr="004A19B6">
              <w:t>NA</w:t>
            </w:r>
          </w:p>
        </w:tc>
        <w:tc>
          <w:tcPr>
            <w:tcW w:w="2457" w:type="dxa"/>
            <w:tcBorders>
              <w:bottom w:val="single" w:sz="4" w:space="0" w:color="auto"/>
            </w:tcBorders>
            <w:vAlign w:val="center"/>
          </w:tcPr>
          <w:p w14:paraId="0573714E" w14:textId="450A0BF1" w:rsidR="00240CA4" w:rsidRDefault="00240CA4" w:rsidP="00240CA4">
            <w:pPr>
              <w:jc w:val="center"/>
            </w:pPr>
            <w:r>
              <w:t>1.853</w:t>
            </w:r>
          </w:p>
        </w:tc>
      </w:tr>
      <w:tr w:rsidR="00240CA4" w14:paraId="73B3208E" w14:textId="77777777" w:rsidTr="00240CA4">
        <w:tc>
          <w:tcPr>
            <w:tcW w:w="2689" w:type="dxa"/>
            <w:shd w:val="pct20" w:color="auto" w:fill="auto"/>
            <w:vAlign w:val="center"/>
          </w:tcPr>
          <w:p w14:paraId="3D6D6B7D" w14:textId="77777777" w:rsidR="00240CA4" w:rsidRDefault="00240CA4" w:rsidP="00240CA4">
            <w:pPr>
              <w:jc w:val="center"/>
            </w:pPr>
            <w:r>
              <w:t>Atix La Paz</w:t>
            </w:r>
          </w:p>
          <w:p w14:paraId="29C18256" w14:textId="77777777" w:rsidR="00240CA4" w:rsidRDefault="00240CA4" w:rsidP="00240CA4">
            <w:pPr>
              <w:jc w:val="center"/>
            </w:pPr>
            <w:r w:rsidRPr="00C00D9B">
              <w:t>Catamarán Lago Titicaca</w:t>
            </w:r>
          </w:p>
        </w:tc>
        <w:tc>
          <w:tcPr>
            <w:tcW w:w="2457" w:type="dxa"/>
            <w:shd w:val="pct20" w:color="auto" w:fill="auto"/>
            <w:vAlign w:val="center"/>
          </w:tcPr>
          <w:p w14:paraId="7FB1F49B" w14:textId="5A0FF75E" w:rsidR="00240CA4" w:rsidRPr="00D423DC" w:rsidRDefault="00240CA4" w:rsidP="00240CA4">
            <w:pPr>
              <w:jc w:val="center"/>
            </w:pPr>
            <w:r w:rsidRPr="00EE42C2">
              <w:t>1</w:t>
            </w:r>
            <w:r>
              <w:t>.</w:t>
            </w:r>
            <w:r w:rsidRPr="00EE42C2">
              <w:t>406</w:t>
            </w:r>
          </w:p>
        </w:tc>
        <w:tc>
          <w:tcPr>
            <w:tcW w:w="2457" w:type="dxa"/>
            <w:shd w:val="pct20" w:color="auto" w:fill="auto"/>
            <w:vAlign w:val="center"/>
          </w:tcPr>
          <w:p w14:paraId="6901D691" w14:textId="0AC38D12" w:rsidR="00240CA4" w:rsidRDefault="00240CA4" w:rsidP="00240CA4">
            <w:pPr>
              <w:jc w:val="center"/>
            </w:pPr>
            <w:r w:rsidRPr="00EE42C2">
              <w:t>NA</w:t>
            </w:r>
          </w:p>
        </w:tc>
        <w:tc>
          <w:tcPr>
            <w:tcW w:w="2457" w:type="dxa"/>
            <w:shd w:val="pct20" w:color="auto" w:fill="auto"/>
            <w:vAlign w:val="center"/>
          </w:tcPr>
          <w:p w14:paraId="0691670D" w14:textId="2481742D" w:rsidR="00240CA4" w:rsidRDefault="00240CA4" w:rsidP="00240CA4">
            <w:pPr>
              <w:jc w:val="center"/>
            </w:pPr>
            <w:r>
              <w:t>1.787</w:t>
            </w:r>
          </w:p>
        </w:tc>
      </w:tr>
      <w:tr w:rsidR="00240CA4" w14:paraId="7763FFAF" w14:textId="77777777" w:rsidTr="00240CA4">
        <w:tc>
          <w:tcPr>
            <w:tcW w:w="2689" w:type="dxa"/>
            <w:tcBorders>
              <w:bottom w:val="single" w:sz="4" w:space="0" w:color="auto"/>
            </w:tcBorders>
            <w:shd w:val="clear" w:color="auto" w:fill="auto"/>
            <w:vAlign w:val="center"/>
          </w:tcPr>
          <w:p w14:paraId="39F4CFBD" w14:textId="77777777" w:rsidR="00240CA4" w:rsidRDefault="00240CA4" w:rsidP="00240CA4">
            <w:pPr>
              <w:jc w:val="center"/>
            </w:pPr>
            <w:r>
              <w:t>Met La Paz</w:t>
            </w:r>
          </w:p>
          <w:p w14:paraId="7FD24BB7" w14:textId="77777777" w:rsidR="00240CA4" w:rsidRDefault="00240CA4" w:rsidP="00240CA4">
            <w:pPr>
              <w:jc w:val="center"/>
            </w:pPr>
            <w:r w:rsidRPr="00C00D9B">
              <w:t>Catamarán Lago Titicaca</w:t>
            </w:r>
          </w:p>
        </w:tc>
        <w:tc>
          <w:tcPr>
            <w:tcW w:w="2457" w:type="dxa"/>
            <w:tcBorders>
              <w:bottom w:val="single" w:sz="4" w:space="0" w:color="auto"/>
            </w:tcBorders>
            <w:shd w:val="clear" w:color="auto" w:fill="auto"/>
            <w:vAlign w:val="center"/>
          </w:tcPr>
          <w:p w14:paraId="41AFA550" w14:textId="39BE715E" w:rsidR="00240CA4" w:rsidRPr="00095F4E" w:rsidRDefault="00240CA4" w:rsidP="00240CA4">
            <w:pPr>
              <w:jc w:val="center"/>
            </w:pPr>
            <w:r w:rsidRPr="00375EA2">
              <w:t>1</w:t>
            </w:r>
            <w:r>
              <w:t>.</w:t>
            </w:r>
            <w:r w:rsidRPr="00375EA2">
              <w:t>348</w:t>
            </w:r>
          </w:p>
        </w:tc>
        <w:tc>
          <w:tcPr>
            <w:tcW w:w="2457" w:type="dxa"/>
            <w:tcBorders>
              <w:bottom w:val="single" w:sz="4" w:space="0" w:color="auto"/>
            </w:tcBorders>
            <w:shd w:val="clear" w:color="auto" w:fill="auto"/>
            <w:vAlign w:val="center"/>
          </w:tcPr>
          <w:p w14:paraId="0A65D564" w14:textId="3E3FBA9E" w:rsidR="00240CA4" w:rsidRDefault="00240CA4" w:rsidP="00240CA4">
            <w:pPr>
              <w:jc w:val="center"/>
            </w:pPr>
            <w:r w:rsidRPr="00375EA2">
              <w:t>NA</w:t>
            </w:r>
          </w:p>
        </w:tc>
        <w:tc>
          <w:tcPr>
            <w:tcW w:w="2457" w:type="dxa"/>
            <w:tcBorders>
              <w:bottom w:val="single" w:sz="4" w:space="0" w:color="auto"/>
            </w:tcBorders>
            <w:vAlign w:val="center"/>
          </w:tcPr>
          <w:p w14:paraId="7FB8234F" w14:textId="1552A1E4" w:rsidR="00240CA4" w:rsidRDefault="00240CA4" w:rsidP="00240CA4">
            <w:pPr>
              <w:jc w:val="center"/>
            </w:pPr>
            <w:r>
              <w:t>1.670</w:t>
            </w:r>
          </w:p>
        </w:tc>
      </w:tr>
      <w:tr w:rsidR="00240CA4" w14:paraId="6A74CF9C" w14:textId="77777777" w:rsidTr="00240CA4">
        <w:tc>
          <w:tcPr>
            <w:tcW w:w="2689" w:type="dxa"/>
            <w:shd w:val="pct20" w:color="auto" w:fill="auto"/>
            <w:vAlign w:val="center"/>
          </w:tcPr>
          <w:p w14:paraId="5254C194" w14:textId="77777777" w:rsidR="00240CA4" w:rsidRDefault="00240CA4" w:rsidP="00240CA4">
            <w:pPr>
              <w:jc w:val="center"/>
            </w:pPr>
            <w:r>
              <w:t>Ritz Apart Hotel La Paz</w:t>
            </w:r>
          </w:p>
          <w:p w14:paraId="18931EEA" w14:textId="77777777" w:rsidR="00240CA4" w:rsidRPr="00A65693" w:rsidRDefault="00240CA4" w:rsidP="00240CA4">
            <w:pPr>
              <w:jc w:val="center"/>
              <w:rPr>
                <w:bCs/>
              </w:rPr>
            </w:pPr>
            <w:r w:rsidRPr="00C00D9B">
              <w:t>Catamarán Lago Titicaca</w:t>
            </w:r>
          </w:p>
        </w:tc>
        <w:tc>
          <w:tcPr>
            <w:tcW w:w="2457" w:type="dxa"/>
            <w:shd w:val="pct20" w:color="auto" w:fill="auto"/>
            <w:vAlign w:val="center"/>
          </w:tcPr>
          <w:p w14:paraId="5F15A9CF" w14:textId="4DFE8EF0" w:rsidR="00240CA4" w:rsidRPr="00D24731" w:rsidRDefault="00240CA4" w:rsidP="00240CA4">
            <w:pPr>
              <w:jc w:val="center"/>
            </w:pPr>
            <w:r w:rsidRPr="00F94C1B">
              <w:t>1</w:t>
            </w:r>
            <w:r>
              <w:t>.</w:t>
            </w:r>
            <w:r w:rsidRPr="00F94C1B">
              <w:t>290</w:t>
            </w:r>
          </w:p>
        </w:tc>
        <w:tc>
          <w:tcPr>
            <w:tcW w:w="2457" w:type="dxa"/>
            <w:shd w:val="pct20" w:color="auto" w:fill="auto"/>
            <w:vAlign w:val="center"/>
          </w:tcPr>
          <w:p w14:paraId="5D2049E2" w14:textId="3849E90C" w:rsidR="00240CA4" w:rsidRDefault="00240CA4" w:rsidP="00240CA4">
            <w:pPr>
              <w:jc w:val="center"/>
            </w:pPr>
            <w:r w:rsidRPr="00F94C1B">
              <w:t>NA</w:t>
            </w:r>
          </w:p>
        </w:tc>
        <w:tc>
          <w:tcPr>
            <w:tcW w:w="2457" w:type="dxa"/>
            <w:shd w:val="pct20" w:color="auto" w:fill="auto"/>
            <w:vAlign w:val="center"/>
          </w:tcPr>
          <w:p w14:paraId="3ABF3B38" w14:textId="1E195C81" w:rsidR="00240CA4" w:rsidRDefault="00240CA4" w:rsidP="00240CA4">
            <w:pPr>
              <w:jc w:val="center"/>
            </w:pPr>
            <w:r>
              <w:t>1.600</w:t>
            </w:r>
          </w:p>
        </w:tc>
      </w:tr>
    </w:tbl>
    <w:p w14:paraId="1E4D7FA5" w14:textId="1DAB398C" w:rsidR="00420A93" w:rsidRDefault="00420A93" w:rsidP="00420A93">
      <w:pPr>
        <w:pStyle w:val="itinerario"/>
      </w:pPr>
    </w:p>
    <w:p w14:paraId="1E26ACF8" w14:textId="77777777" w:rsidR="00420A93" w:rsidRPr="00AC2F22" w:rsidRDefault="00420A93" w:rsidP="00C06B72">
      <w:pPr>
        <w:pStyle w:val="vinetas"/>
        <w:jc w:val="both"/>
      </w:pPr>
      <w:r w:rsidRPr="00AC2F22">
        <w:t xml:space="preserve">Hoteles previstos o de categoría similar. </w:t>
      </w:r>
    </w:p>
    <w:p w14:paraId="705B883A" w14:textId="77777777" w:rsidR="00420A93" w:rsidRPr="00AC2F22" w:rsidRDefault="00420A93" w:rsidP="00C06B72">
      <w:pPr>
        <w:pStyle w:val="vinetas"/>
        <w:jc w:val="both"/>
      </w:pPr>
      <w:r w:rsidRPr="00AC2F22">
        <w:t>Precios sujetos a cambio sin previo aviso.</w:t>
      </w:r>
    </w:p>
    <w:p w14:paraId="028602F3" w14:textId="77777777" w:rsidR="00420A93" w:rsidRDefault="00420A93" w:rsidP="00C06B72">
      <w:pPr>
        <w:pStyle w:val="vinetas"/>
        <w:jc w:val="both"/>
      </w:pPr>
      <w:r w:rsidRPr="00AC2F22">
        <w:t xml:space="preserve">Aplican gastos de cancelación según condiciones generales sin excepción. </w:t>
      </w:r>
    </w:p>
    <w:p w14:paraId="6A2BCAB7" w14:textId="7638607D" w:rsidR="00420A93" w:rsidRDefault="00420A93" w:rsidP="00C06B72">
      <w:pPr>
        <w:pStyle w:val="vinetas"/>
        <w:jc w:val="both"/>
      </w:pPr>
      <w:r w:rsidRPr="00462CF6">
        <w:t xml:space="preserve">En el Catamarán, el alojamiento se realiza en cabinas dobles (2 camas) y baño privado. </w:t>
      </w:r>
      <w:r w:rsidR="004F75BC">
        <w:t>No hay alojamiento en cabina triple.</w:t>
      </w:r>
    </w:p>
    <w:p w14:paraId="79348097" w14:textId="4A0DE1A4" w:rsidR="00C06B72" w:rsidRPr="00C06B72" w:rsidRDefault="00C06B72" w:rsidP="00C06B72">
      <w:pPr>
        <w:pStyle w:val="vinetas"/>
        <w:jc w:val="both"/>
      </w:pPr>
      <w:r w:rsidRPr="00C06B72">
        <w:t xml:space="preserve">En caso de </w:t>
      </w:r>
      <w:r w:rsidR="00240CA4">
        <w:t xml:space="preserve">que la reserva sea para </w:t>
      </w:r>
      <w:r w:rsidR="00240CA4" w:rsidRPr="00C06B72">
        <w:t>un pasajero</w:t>
      </w:r>
      <w:r w:rsidR="00240CA4">
        <w:t xml:space="preserve"> viajando solo</w:t>
      </w:r>
      <w:r>
        <w:t>,</w:t>
      </w:r>
      <w:r w:rsidRPr="00C06B72">
        <w:t xml:space="preserve"> no se realiza la actividad </w:t>
      </w:r>
      <w:r w:rsidR="00240CA4">
        <w:t xml:space="preserve">Programa </w:t>
      </w:r>
      <w:r w:rsidRPr="00C06B72">
        <w:t>de turismo</w:t>
      </w:r>
      <w:r w:rsidR="00240CA4">
        <w:t xml:space="preserve"> de 2 días, </w:t>
      </w:r>
      <w:r w:rsidRPr="00C06B72">
        <w:t xml:space="preserve">en el lago Titicaca y el </w:t>
      </w:r>
      <w:r>
        <w:t xml:space="preserve">alojamiento será </w:t>
      </w:r>
      <w:r w:rsidRPr="00C06B72">
        <w:t xml:space="preserve">en </w:t>
      </w:r>
      <w:r>
        <w:t xml:space="preserve">un </w:t>
      </w:r>
      <w:r w:rsidRPr="00C06B72">
        <w:t>hotel en Copacabana</w:t>
      </w:r>
      <w:r>
        <w:t>.</w:t>
      </w:r>
    </w:p>
    <w:p w14:paraId="4D90D901" w14:textId="00138623" w:rsidR="00D3027F" w:rsidRDefault="00D3027F" w:rsidP="00C06B72">
      <w:pPr>
        <w:pStyle w:val="vinetas"/>
        <w:jc w:val="both"/>
      </w:pPr>
      <w:r w:rsidRPr="00AC2F22">
        <w:lastRenderedPageBreak/>
        <w:t>Por feriados nacionales</w:t>
      </w:r>
      <w:r>
        <w:t>, febrero 10 al 15, mayo 1</w:t>
      </w:r>
      <w:r w:rsidRPr="00D04B86">
        <w:t xml:space="preserve">, </w:t>
      </w:r>
      <w:r>
        <w:t xml:space="preserve">carnavales, semana santa, </w:t>
      </w:r>
      <w:r w:rsidRPr="00AC2F22">
        <w:t>navidad</w:t>
      </w:r>
      <w:r>
        <w:t xml:space="preserve"> y</w:t>
      </w:r>
      <w:r w:rsidRPr="00AC2F22">
        <w:t xml:space="preserve"> año nuevo, las tarifas tendrán un incremento durante esas festividades.</w:t>
      </w:r>
    </w:p>
    <w:p w14:paraId="080D90FC" w14:textId="77777777" w:rsidR="00240CA4" w:rsidRPr="00AC2F22" w:rsidRDefault="00240CA4" w:rsidP="00240CA4">
      <w:pPr>
        <w:pStyle w:val="itinerario"/>
      </w:pPr>
    </w:p>
    <w:p w14:paraId="4F3E2F62" w14:textId="77777777" w:rsidR="00420A93" w:rsidRPr="004A73C4" w:rsidRDefault="00420A93" w:rsidP="00420A93">
      <w:pPr>
        <w:pStyle w:val="dias"/>
        <w:rPr>
          <w:color w:val="1F3864"/>
          <w:sz w:val="28"/>
          <w:szCs w:val="28"/>
        </w:rPr>
      </w:pPr>
      <w:r w:rsidRPr="004A73C4">
        <w:rPr>
          <w:caps w:val="0"/>
          <w:color w:val="1F3864"/>
          <w:sz w:val="28"/>
          <w:szCs w:val="28"/>
        </w:rPr>
        <w:t>POLÍTICA DE NIÑOS</w:t>
      </w:r>
    </w:p>
    <w:p w14:paraId="1FACB47F" w14:textId="77777777" w:rsidR="00420A93" w:rsidRDefault="00420A93" w:rsidP="00420A93">
      <w:pPr>
        <w:pStyle w:val="Prrafodelista"/>
        <w:numPr>
          <w:ilvl w:val="0"/>
          <w:numId w:val="25"/>
        </w:numPr>
        <w:spacing w:line="240" w:lineRule="atLeast"/>
        <w:jc w:val="both"/>
        <w:rPr>
          <w:rFonts w:cs="Calibri"/>
          <w:szCs w:val="22"/>
        </w:rPr>
      </w:pPr>
      <w:r>
        <w:rPr>
          <w:lang w:val="es-ES"/>
        </w:rPr>
        <w:t>Menores de 2 años viajan gratis, compartiendo cama con adultos (</w:t>
      </w:r>
      <w:r w:rsidRPr="005F496C">
        <w:rPr>
          <w:lang w:val="es-ES"/>
        </w:rPr>
        <w:t>no se incluyen comidas, cama, ni asiento en buses</w:t>
      </w:r>
      <w:r>
        <w:rPr>
          <w:lang w:val="es-ES"/>
        </w:rPr>
        <w:t>).</w:t>
      </w:r>
      <w:r w:rsidRPr="009E2B43">
        <w:rPr>
          <w:rFonts w:cs="Calibri"/>
          <w:szCs w:val="22"/>
        </w:rPr>
        <w:t xml:space="preserve"> </w:t>
      </w:r>
    </w:p>
    <w:p w14:paraId="3F952336" w14:textId="77777777" w:rsidR="00420A93" w:rsidRPr="00DC1B71" w:rsidRDefault="00420A93" w:rsidP="00420A93">
      <w:pPr>
        <w:pStyle w:val="Prrafodelista"/>
        <w:numPr>
          <w:ilvl w:val="0"/>
          <w:numId w:val="25"/>
        </w:numPr>
        <w:spacing w:line="240" w:lineRule="atLeast"/>
        <w:jc w:val="both"/>
      </w:pPr>
      <w:r>
        <w:rPr>
          <w:rFonts w:cs="Calibri"/>
          <w:szCs w:val="22"/>
        </w:rPr>
        <w:t>Niños entre 2 y 8 años</w:t>
      </w:r>
      <w:r w:rsidRPr="00E9571F">
        <w:rPr>
          <w:rFonts w:cs="Calibri"/>
          <w:szCs w:val="22"/>
        </w:rPr>
        <w:t xml:space="preserve">, estarán sujetos a pago de </w:t>
      </w:r>
      <w:r>
        <w:rPr>
          <w:rFonts w:cs="Calibri"/>
          <w:szCs w:val="22"/>
        </w:rPr>
        <w:t>acuerdo a las políticas de los h</w:t>
      </w:r>
      <w:r w:rsidRPr="00E9571F">
        <w:rPr>
          <w:rFonts w:cs="Calibri"/>
          <w:szCs w:val="22"/>
        </w:rPr>
        <w:t>oteles y otros servicios contratados</w:t>
      </w:r>
      <w:r>
        <w:rPr>
          <w:rFonts w:cs="Calibri"/>
          <w:szCs w:val="22"/>
        </w:rPr>
        <w:t>. C</w:t>
      </w:r>
      <w:r w:rsidRPr="00E9571F">
        <w:rPr>
          <w:rFonts w:cs="Calibri"/>
          <w:szCs w:val="22"/>
        </w:rPr>
        <w:t>omparten habitación con sus padres.</w:t>
      </w:r>
    </w:p>
    <w:p w14:paraId="57749580" w14:textId="77777777" w:rsidR="00420A93" w:rsidRPr="00295B34" w:rsidRDefault="00420A93" w:rsidP="00420A93">
      <w:pPr>
        <w:pStyle w:val="Prrafodelista"/>
        <w:numPr>
          <w:ilvl w:val="0"/>
          <w:numId w:val="25"/>
        </w:numPr>
        <w:spacing w:line="240" w:lineRule="atLeast"/>
        <w:jc w:val="both"/>
      </w:pPr>
      <w:r>
        <w:rPr>
          <w:rFonts w:cs="Calibri"/>
          <w:szCs w:val="22"/>
        </w:rPr>
        <w:t>Niños a partir de 9 años pagan como adulto</w:t>
      </w:r>
    </w:p>
    <w:p w14:paraId="2E9822E6" w14:textId="77777777" w:rsidR="00420A93" w:rsidRPr="00AC2F22" w:rsidRDefault="00420A93" w:rsidP="00420A93">
      <w:pPr>
        <w:pStyle w:val="Prrafodelista"/>
        <w:numPr>
          <w:ilvl w:val="0"/>
          <w:numId w:val="25"/>
        </w:numPr>
        <w:spacing w:line="240" w:lineRule="atLeast"/>
        <w:jc w:val="both"/>
        <w:rPr>
          <w:lang w:val="es-ES"/>
        </w:rPr>
      </w:pPr>
      <w:r w:rsidRPr="00295B34">
        <w:t xml:space="preserve">Máximo un niño por habitación. Otras acomodaciones deberán ser consultadas. </w:t>
      </w:r>
    </w:p>
    <w:p w14:paraId="1D7F8B67" w14:textId="77777777" w:rsidR="00420A93" w:rsidRPr="009E2B43" w:rsidRDefault="00420A93" w:rsidP="00420A93">
      <w:pPr>
        <w:pStyle w:val="itinerario"/>
        <w:rPr>
          <w:lang w:val="es-ES"/>
        </w:rPr>
      </w:pPr>
    </w:p>
    <w:p w14:paraId="2787B5FE" w14:textId="77777777" w:rsidR="004F75BC" w:rsidRDefault="004F75BC" w:rsidP="004F75BC">
      <w:pPr>
        <w:pStyle w:val="dias"/>
        <w:rPr>
          <w:caps w:val="0"/>
          <w:color w:val="1F3864"/>
          <w:sz w:val="28"/>
          <w:szCs w:val="28"/>
        </w:rPr>
      </w:pPr>
      <w:r w:rsidRPr="00744E6E">
        <w:rPr>
          <w:caps w:val="0"/>
          <w:color w:val="1F3864"/>
          <w:sz w:val="28"/>
          <w:szCs w:val="28"/>
        </w:rPr>
        <w:t>HOTELES PREVISTOS O S</w:t>
      </w:r>
      <w:r w:rsidRPr="00BA20F1">
        <w:rPr>
          <w:caps w:val="0"/>
          <w:color w:val="1F3864"/>
          <w:sz w:val="28"/>
          <w:szCs w:val="28"/>
        </w:rPr>
        <w:t>IMILARES</w:t>
      </w:r>
    </w:p>
    <w:p w14:paraId="1C5DA499" w14:textId="77777777" w:rsidR="004F75BC" w:rsidRPr="00FF64CE" w:rsidRDefault="004F75BC" w:rsidP="004F75BC">
      <w:pPr>
        <w:spacing w:before="0" w:after="0"/>
        <w:jc w:val="both"/>
        <w:rPr>
          <w:rFonts w:cs="Calibri"/>
          <w:szCs w:val="22"/>
          <w:lang w:val="es-ES"/>
        </w:rPr>
      </w:pPr>
    </w:p>
    <w:tbl>
      <w:tblPr>
        <w:tblStyle w:val="Tablaconcuadrcula1"/>
        <w:tblW w:w="0" w:type="auto"/>
        <w:tblLook w:val="04A0" w:firstRow="1" w:lastRow="0" w:firstColumn="1" w:lastColumn="0" w:noHBand="0" w:noVBand="1"/>
      </w:tblPr>
      <w:tblGrid>
        <w:gridCol w:w="5030"/>
        <w:gridCol w:w="5030"/>
      </w:tblGrid>
      <w:tr w:rsidR="004F75BC" w:rsidRPr="00FF64CE" w14:paraId="57A7F986" w14:textId="77777777" w:rsidTr="002A4855">
        <w:tc>
          <w:tcPr>
            <w:tcW w:w="5030" w:type="dxa"/>
            <w:shd w:val="clear" w:color="auto" w:fill="1F3864"/>
            <w:vAlign w:val="center"/>
          </w:tcPr>
          <w:p w14:paraId="4F803475" w14:textId="77777777" w:rsidR="004F75BC" w:rsidRPr="00FF64CE" w:rsidRDefault="004F75BC" w:rsidP="002A4855">
            <w:pPr>
              <w:jc w:val="center"/>
              <w:rPr>
                <w:b/>
                <w:color w:val="FFFFFF" w:themeColor="background1"/>
                <w:sz w:val="28"/>
                <w:szCs w:val="28"/>
              </w:rPr>
            </w:pPr>
            <w:r>
              <w:rPr>
                <w:b/>
                <w:color w:val="FFFFFF" w:themeColor="background1"/>
                <w:sz w:val="28"/>
                <w:szCs w:val="28"/>
              </w:rPr>
              <w:t xml:space="preserve">Hotel </w:t>
            </w:r>
          </w:p>
        </w:tc>
        <w:tc>
          <w:tcPr>
            <w:tcW w:w="5030" w:type="dxa"/>
            <w:shd w:val="clear" w:color="auto" w:fill="1F3864"/>
            <w:vAlign w:val="center"/>
          </w:tcPr>
          <w:p w14:paraId="04695329" w14:textId="77777777" w:rsidR="004F75BC" w:rsidRPr="00FF64CE" w:rsidRDefault="004F75BC" w:rsidP="002A4855">
            <w:pPr>
              <w:jc w:val="center"/>
              <w:rPr>
                <w:b/>
                <w:color w:val="FFFFFF" w:themeColor="background1"/>
                <w:sz w:val="28"/>
                <w:szCs w:val="28"/>
              </w:rPr>
            </w:pPr>
            <w:r>
              <w:rPr>
                <w:b/>
                <w:color w:val="FFFFFF" w:themeColor="background1"/>
                <w:sz w:val="28"/>
                <w:szCs w:val="28"/>
              </w:rPr>
              <w:t>Categoría</w:t>
            </w:r>
          </w:p>
        </w:tc>
      </w:tr>
      <w:tr w:rsidR="004F75BC" w:rsidRPr="00FF64CE" w14:paraId="3A0400A4" w14:textId="77777777" w:rsidTr="002A4855">
        <w:tc>
          <w:tcPr>
            <w:tcW w:w="5030" w:type="dxa"/>
            <w:vAlign w:val="center"/>
          </w:tcPr>
          <w:p w14:paraId="621C7B45" w14:textId="77777777" w:rsidR="004F75BC" w:rsidRPr="008D1366" w:rsidRDefault="004F75BC" w:rsidP="002A4855">
            <w:pPr>
              <w:jc w:val="center"/>
            </w:pPr>
            <w:r w:rsidRPr="008D1366">
              <w:t>Suites Camino Real</w:t>
            </w:r>
          </w:p>
        </w:tc>
        <w:tc>
          <w:tcPr>
            <w:tcW w:w="5030" w:type="dxa"/>
            <w:vAlign w:val="center"/>
          </w:tcPr>
          <w:p w14:paraId="79B1EDFD" w14:textId="77777777" w:rsidR="004F75BC" w:rsidRDefault="004F75BC" w:rsidP="002A4855">
            <w:pPr>
              <w:jc w:val="center"/>
            </w:pPr>
            <w:r w:rsidRPr="008D1366">
              <w:t>Primera Superior</w:t>
            </w:r>
          </w:p>
        </w:tc>
      </w:tr>
      <w:tr w:rsidR="004F75BC" w:rsidRPr="004B1564" w14:paraId="774D7041" w14:textId="77777777" w:rsidTr="002A4855">
        <w:tc>
          <w:tcPr>
            <w:tcW w:w="5030" w:type="dxa"/>
            <w:vAlign w:val="center"/>
          </w:tcPr>
          <w:p w14:paraId="469965A0" w14:textId="77777777" w:rsidR="004F75BC" w:rsidRPr="0009368D" w:rsidRDefault="004F75BC" w:rsidP="002A4855">
            <w:pPr>
              <w:jc w:val="center"/>
            </w:pPr>
            <w:r>
              <w:t>Atix</w:t>
            </w:r>
          </w:p>
        </w:tc>
        <w:tc>
          <w:tcPr>
            <w:tcW w:w="5030" w:type="dxa"/>
            <w:vAlign w:val="center"/>
          </w:tcPr>
          <w:p w14:paraId="05DC80FF" w14:textId="77777777" w:rsidR="004F75BC" w:rsidRPr="00AB7809" w:rsidRDefault="004F75BC" w:rsidP="002A4855">
            <w:pPr>
              <w:spacing w:before="0" w:after="0"/>
              <w:jc w:val="center"/>
              <w:rPr>
                <w:rFonts w:cs="Calibri"/>
                <w:szCs w:val="22"/>
                <w:lang w:val="en-US"/>
              </w:rPr>
            </w:pPr>
            <w:r w:rsidRPr="008D1366">
              <w:t>Primera Superior</w:t>
            </w:r>
          </w:p>
        </w:tc>
      </w:tr>
      <w:tr w:rsidR="004F75BC" w:rsidRPr="004B1564" w14:paraId="05EFA6DF" w14:textId="77777777" w:rsidTr="002A4855">
        <w:tc>
          <w:tcPr>
            <w:tcW w:w="5030" w:type="dxa"/>
            <w:vAlign w:val="center"/>
          </w:tcPr>
          <w:p w14:paraId="70D8619A" w14:textId="77777777" w:rsidR="004F75BC" w:rsidRPr="0009368D" w:rsidRDefault="004F75BC" w:rsidP="002A4855">
            <w:pPr>
              <w:jc w:val="center"/>
            </w:pPr>
            <w:r>
              <w:t>Met</w:t>
            </w:r>
          </w:p>
        </w:tc>
        <w:tc>
          <w:tcPr>
            <w:tcW w:w="5030" w:type="dxa"/>
            <w:vAlign w:val="center"/>
          </w:tcPr>
          <w:p w14:paraId="382531AE" w14:textId="77777777" w:rsidR="004F75BC" w:rsidRPr="00AB7809" w:rsidRDefault="004F75BC" w:rsidP="002A4855">
            <w:pPr>
              <w:spacing w:before="0" w:after="0"/>
              <w:jc w:val="center"/>
              <w:rPr>
                <w:rFonts w:cs="Calibri"/>
                <w:szCs w:val="22"/>
                <w:lang w:val="en-US"/>
              </w:rPr>
            </w:pPr>
            <w:r w:rsidRPr="008D1366">
              <w:t>Primera Superior</w:t>
            </w:r>
          </w:p>
        </w:tc>
      </w:tr>
      <w:tr w:rsidR="004F75BC" w:rsidRPr="009D0399" w14:paraId="659CD1F2" w14:textId="77777777" w:rsidTr="002A4855">
        <w:tc>
          <w:tcPr>
            <w:tcW w:w="5030" w:type="dxa"/>
            <w:vAlign w:val="center"/>
          </w:tcPr>
          <w:p w14:paraId="55E17780" w14:textId="77777777" w:rsidR="004F75BC" w:rsidRPr="00074EDE" w:rsidRDefault="004F75BC" w:rsidP="002A4855">
            <w:pPr>
              <w:jc w:val="center"/>
            </w:pPr>
            <w:r>
              <w:t>Ritz Apart Hotel</w:t>
            </w:r>
          </w:p>
        </w:tc>
        <w:tc>
          <w:tcPr>
            <w:tcW w:w="5030" w:type="dxa"/>
            <w:vAlign w:val="center"/>
          </w:tcPr>
          <w:p w14:paraId="45B25612" w14:textId="77777777" w:rsidR="004F75BC" w:rsidRPr="00AB7809" w:rsidRDefault="004F75BC" w:rsidP="002A4855">
            <w:pPr>
              <w:spacing w:before="0" w:after="0"/>
              <w:jc w:val="center"/>
              <w:rPr>
                <w:rFonts w:cs="Calibri"/>
                <w:szCs w:val="22"/>
                <w:lang w:val="en-US"/>
              </w:rPr>
            </w:pPr>
            <w:r>
              <w:rPr>
                <w:rFonts w:cs="Calibri"/>
                <w:szCs w:val="22"/>
                <w:lang w:val="en-US"/>
              </w:rPr>
              <w:t>Primera</w:t>
            </w:r>
          </w:p>
        </w:tc>
      </w:tr>
      <w:tr w:rsidR="004F75BC" w:rsidRPr="009D0399" w14:paraId="68EFEF98" w14:textId="77777777" w:rsidTr="002A4855">
        <w:tc>
          <w:tcPr>
            <w:tcW w:w="5030" w:type="dxa"/>
            <w:vAlign w:val="center"/>
          </w:tcPr>
          <w:p w14:paraId="4C2F0FD9" w14:textId="77777777" w:rsidR="009C027A" w:rsidRDefault="004F75BC" w:rsidP="002A4855">
            <w:pPr>
              <w:jc w:val="center"/>
            </w:pPr>
            <w:r>
              <w:t>Catamaran Lago Titicaca</w:t>
            </w:r>
            <w:r w:rsidR="00B90888">
              <w:t xml:space="preserve">: </w:t>
            </w:r>
          </w:p>
          <w:p w14:paraId="447FD6FE" w14:textId="77777777" w:rsidR="009C027A" w:rsidRDefault="00B90888" w:rsidP="002A4855">
            <w:pPr>
              <w:jc w:val="center"/>
            </w:pPr>
            <w:r w:rsidRPr="00B90888">
              <w:t>Mts. San Juan</w:t>
            </w:r>
          </w:p>
          <w:p w14:paraId="77679BF9" w14:textId="77777777" w:rsidR="009C027A" w:rsidRDefault="00B90888" w:rsidP="009C027A">
            <w:pPr>
              <w:jc w:val="center"/>
            </w:pPr>
            <w:r w:rsidRPr="00B90888">
              <w:t>Mts. San Francisco</w:t>
            </w:r>
          </w:p>
          <w:p w14:paraId="5CD78728" w14:textId="77777777" w:rsidR="009C027A" w:rsidRDefault="009C027A" w:rsidP="009C027A">
            <w:pPr>
              <w:jc w:val="center"/>
            </w:pPr>
            <w:r>
              <w:t>Mts. Santa Rita</w:t>
            </w:r>
          </w:p>
          <w:p w14:paraId="5368F25B" w14:textId="77777777" w:rsidR="004F75BC" w:rsidRDefault="00B90888" w:rsidP="009C027A">
            <w:pPr>
              <w:jc w:val="center"/>
            </w:pPr>
            <w:r w:rsidRPr="00B90888">
              <w:t>Mts. Consuelo.</w:t>
            </w:r>
          </w:p>
        </w:tc>
        <w:tc>
          <w:tcPr>
            <w:tcW w:w="5030" w:type="dxa"/>
            <w:vAlign w:val="center"/>
          </w:tcPr>
          <w:p w14:paraId="7C266B51" w14:textId="77777777" w:rsidR="004F75BC" w:rsidRDefault="004F75BC" w:rsidP="002A4855">
            <w:pPr>
              <w:spacing w:before="0" w:after="0"/>
              <w:jc w:val="center"/>
              <w:rPr>
                <w:rFonts w:cs="Calibri"/>
                <w:szCs w:val="22"/>
                <w:lang w:val="en-US"/>
              </w:rPr>
            </w:pPr>
            <w:r>
              <w:rPr>
                <w:rFonts w:cs="Calibri"/>
                <w:szCs w:val="22"/>
                <w:lang w:val="en-US"/>
              </w:rPr>
              <w:t>Primera</w:t>
            </w:r>
          </w:p>
        </w:tc>
      </w:tr>
    </w:tbl>
    <w:p w14:paraId="57C78D15" w14:textId="77777777" w:rsidR="00420A93" w:rsidRDefault="00420A93" w:rsidP="00420A93">
      <w:pPr>
        <w:spacing w:before="0" w:after="0"/>
        <w:jc w:val="both"/>
        <w:rPr>
          <w:rFonts w:cs="Calibri"/>
          <w:szCs w:val="22"/>
        </w:rPr>
      </w:pPr>
    </w:p>
    <w:p w14:paraId="1D7C49EE" w14:textId="0B7FC3BB" w:rsidR="00420A93" w:rsidRDefault="00420A93" w:rsidP="00420A93">
      <w:pPr>
        <w:spacing w:before="0" w:after="0"/>
        <w:jc w:val="both"/>
        <w:rPr>
          <w:rFonts w:cs="Calibri"/>
          <w:szCs w:val="22"/>
        </w:rPr>
      </w:pPr>
    </w:p>
    <w:p w14:paraId="3F849633" w14:textId="5C82EBD3" w:rsidR="00240CA4" w:rsidRDefault="00240CA4" w:rsidP="00420A93">
      <w:pPr>
        <w:spacing w:before="0" w:after="0"/>
        <w:jc w:val="both"/>
        <w:rPr>
          <w:rFonts w:cs="Calibri"/>
          <w:szCs w:val="22"/>
        </w:rPr>
      </w:pPr>
    </w:p>
    <w:p w14:paraId="259DE85A" w14:textId="35E79159" w:rsidR="00240CA4" w:rsidRDefault="00240CA4" w:rsidP="00420A93">
      <w:pPr>
        <w:spacing w:before="0" w:after="0"/>
        <w:jc w:val="both"/>
        <w:rPr>
          <w:rFonts w:cs="Calibri"/>
          <w:szCs w:val="22"/>
        </w:rPr>
      </w:pPr>
    </w:p>
    <w:p w14:paraId="0FBFD635" w14:textId="4D895EAF" w:rsidR="00240CA4" w:rsidRDefault="00240CA4" w:rsidP="00420A93">
      <w:pPr>
        <w:spacing w:before="0" w:after="0"/>
        <w:jc w:val="both"/>
        <w:rPr>
          <w:rFonts w:cs="Calibri"/>
          <w:szCs w:val="22"/>
        </w:rPr>
      </w:pPr>
    </w:p>
    <w:p w14:paraId="2A023897" w14:textId="3241CA9A" w:rsidR="00240CA4" w:rsidRDefault="00240CA4" w:rsidP="00420A93">
      <w:pPr>
        <w:spacing w:before="0" w:after="0"/>
        <w:jc w:val="both"/>
        <w:rPr>
          <w:rFonts w:cs="Calibri"/>
          <w:szCs w:val="22"/>
        </w:rPr>
      </w:pPr>
    </w:p>
    <w:p w14:paraId="2106564E" w14:textId="0B29B872" w:rsidR="00240CA4" w:rsidRDefault="00240CA4" w:rsidP="00420A93">
      <w:pPr>
        <w:spacing w:before="0" w:after="0"/>
        <w:jc w:val="both"/>
        <w:rPr>
          <w:rFonts w:cs="Calibri"/>
          <w:szCs w:val="22"/>
        </w:rPr>
      </w:pPr>
    </w:p>
    <w:p w14:paraId="5A95932D" w14:textId="373C142B" w:rsidR="00240CA4" w:rsidRDefault="00240CA4" w:rsidP="00420A93">
      <w:pPr>
        <w:spacing w:before="0" w:after="0"/>
        <w:jc w:val="both"/>
        <w:rPr>
          <w:rFonts w:cs="Calibri"/>
          <w:szCs w:val="22"/>
        </w:rPr>
      </w:pPr>
    </w:p>
    <w:p w14:paraId="16DE81E7" w14:textId="712A2AF2" w:rsidR="00240CA4" w:rsidRDefault="00240CA4" w:rsidP="00420A93">
      <w:pPr>
        <w:spacing w:before="0" w:after="0"/>
        <w:jc w:val="both"/>
        <w:rPr>
          <w:rFonts w:cs="Calibri"/>
          <w:szCs w:val="22"/>
        </w:rPr>
      </w:pPr>
    </w:p>
    <w:p w14:paraId="79BE704F" w14:textId="19E78435" w:rsidR="00240CA4" w:rsidRDefault="00240CA4" w:rsidP="00420A93">
      <w:pPr>
        <w:spacing w:before="0" w:after="0"/>
        <w:jc w:val="both"/>
        <w:rPr>
          <w:rFonts w:cs="Calibri"/>
          <w:szCs w:val="22"/>
        </w:rPr>
      </w:pPr>
    </w:p>
    <w:p w14:paraId="61C7A252" w14:textId="42AAFF0D" w:rsidR="00240CA4" w:rsidRDefault="00240CA4" w:rsidP="00420A93">
      <w:pPr>
        <w:spacing w:before="0" w:after="0"/>
        <w:jc w:val="both"/>
        <w:rPr>
          <w:rFonts w:cs="Calibri"/>
          <w:szCs w:val="22"/>
        </w:rPr>
      </w:pPr>
    </w:p>
    <w:p w14:paraId="350778B4" w14:textId="7AAE6934" w:rsidR="00240CA4" w:rsidRDefault="00240CA4" w:rsidP="00420A93">
      <w:pPr>
        <w:spacing w:before="0" w:after="0"/>
        <w:jc w:val="both"/>
        <w:rPr>
          <w:rFonts w:cs="Calibri"/>
          <w:szCs w:val="22"/>
        </w:rPr>
      </w:pPr>
    </w:p>
    <w:p w14:paraId="1006EB9A" w14:textId="74892239" w:rsidR="00240CA4" w:rsidRDefault="00240CA4" w:rsidP="00420A93">
      <w:pPr>
        <w:spacing w:before="0" w:after="0"/>
        <w:jc w:val="both"/>
        <w:rPr>
          <w:rFonts w:cs="Calibri"/>
          <w:szCs w:val="22"/>
        </w:rPr>
      </w:pPr>
    </w:p>
    <w:p w14:paraId="4BF2D626" w14:textId="3E0E49F2" w:rsidR="00240CA4" w:rsidRDefault="00240CA4" w:rsidP="00420A93">
      <w:pPr>
        <w:spacing w:before="0" w:after="0"/>
        <w:jc w:val="both"/>
        <w:rPr>
          <w:rFonts w:cs="Calibri"/>
          <w:szCs w:val="22"/>
        </w:rPr>
      </w:pPr>
    </w:p>
    <w:p w14:paraId="45379019" w14:textId="7F9FD7FC" w:rsidR="00240CA4" w:rsidRDefault="00240CA4" w:rsidP="00420A93">
      <w:pPr>
        <w:spacing w:before="0" w:after="0"/>
        <w:jc w:val="both"/>
        <w:rPr>
          <w:rFonts w:cs="Calibri"/>
          <w:szCs w:val="22"/>
        </w:rPr>
      </w:pPr>
    </w:p>
    <w:p w14:paraId="322DD4A3" w14:textId="23432EE2" w:rsidR="00240CA4" w:rsidRDefault="00240CA4" w:rsidP="00420A93">
      <w:pPr>
        <w:spacing w:before="0" w:after="0"/>
        <w:jc w:val="both"/>
        <w:rPr>
          <w:rFonts w:cs="Calibri"/>
          <w:szCs w:val="22"/>
        </w:rPr>
      </w:pPr>
    </w:p>
    <w:p w14:paraId="636A5A62" w14:textId="77777777" w:rsidR="00240CA4" w:rsidRDefault="00240CA4" w:rsidP="00420A93">
      <w:pPr>
        <w:spacing w:before="0" w:after="0"/>
        <w:jc w:val="both"/>
        <w:rPr>
          <w:rFonts w:cs="Calibri"/>
          <w:szCs w:val="22"/>
        </w:rPr>
      </w:pPr>
    </w:p>
    <w:p w14:paraId="0209970F" w14:textId="77777777" w:rsidR="00215F20" w:rsidRPr="0061190E" w:rsidRDefault="00215F20" w:rsidP="00420A93">
      <w:pPr>
        <w:spacing w:before="0" w:after="0"/>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420A93" w:rsidRPr="0061190E" w14:paraId="21151531" w14:textId="77777777" w:rsidTr="002A4855">
        <w:tc>
          <w:tcPr>
            <w:tcW w:w="10060" w:type="dxa"/>
            <w:shd w:val="clear" w:color="auto" w:fill="1F3864"/>
          </w:tcPr>
          <w:p w14:paraId="09ABDB9F" w14:textId="77777777" w:rsidR="00420A93" w:rsidRPr="0061190E" w:rsidRDefault="00420A93" w:rsidP="002A4855">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40DAB5A5" w14:textId="77777777" w:rsidR="00420A93" w:rsidRPr="0061190E" w:rsidRDefault="00420A93" w:rsidP="00420A93">
      <w:pPr>
        <w:spacing w:before="0" w:after="0"/>
        <w:jc w:val="both"/>
        <w:rPr>
          <w:rFonts w:cs="Calibri"/>
          <w:szCs w:val="22"/>
        </w:rPr>
      </w:pPr>
    </w:p>
    <w:p w14:paraId="2177414D"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7710EFF3" w14:textId="77777777" w:rsidR="00420A93" w:rsidRPr="0061190E" w:rsidRDefault="00420A93" w:rsidP="00420A93">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5FD23A55" w14:textId="77777777" w:rsidR="00420A93" w:rsidRPr="0061190E" w:rsidRDefault="00420A93" w:rsidP="00420A93">
      <w:pPr>
        <w:spacing w:before="0" w:after="0"/>
        <w:jc w:val="both"/>
        <w:rPr>
          <w:rFonts w:cs="Calibri"/>
          <w:szCs w:val="22"/>
        </w:rPr>
      </w:pPr>
    </w:p>
    <w:p w14:paraId="1F14AEDD" w14:textId="77777777" w:rsidR="00420A93" w:rsidRPr="0061190E" w:rsidRDefault="00420A93" w:rsidP="00420A93">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778521E8"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972C860" w14:textId="77777777" w:rsidR="00420A93" w:rsidRPr="0061190E" w:rsidRDefault="00420A93" w:rsidP="00420A93">
      <w:pPr>
        <w:pStyle w:val="vinetas"/>
        <w:jc w:val="both"/>
        <w:rPr>
          <w:lang w:val="es-419"/>
        </w:rPr>
      </w:pPr>
      <w:r w:rsidRPr="0061190E">
        <w:rPr>
          <w:lang w:val="es-419"/>
        </w:rPr>
        <w:t xml:space="preserve">Tarifas sujetas a cambios y disponibilidad sin previo aviso. </w:t>
      </w:r>
    </w:p>
    <w:p w14:paraId="537DF7E5" w14:textId="77777777" w:rsidR="00420A93" w:rsidRPr="0061190E" w:rsidRDefault="00420A93" w:rsidP="00420A93">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29BF10C" w14:textId="77777777" w:rsidR="00420A93" w:rsidRPr="0061190E" w:rsidRDefault="00420A93" w:rsidP="00420A93">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37B1F91" w14:textId="77777777" w:rsidR="00420A93" w:rsidRPr="0061190E" w:rsidRDefault="00420A93" w:rsidP="00420A93">
      <w:pPr>
        <w:pStyle w:val="vinetas"/>
        <w:jc w:val="both"/>
        <w:rPr>
          <w:lang w:val="es-419"/>
        </w:rPr>
      </w:pPr>
      <w:r w:rsidRPr="0061190E">
        <w:rPr>
          <w:lang w:val="es-419"/>
        </w:rPr>
        <w:t>Se entiende por servicios: traslados, visitas y excursiones detalladas, asistencia de guías locales para las visitas.</w:t>
      </w:r>
    </w:p>
    <w:p w14:paraId="3576DF15" w14:textId="77777777" w:rsidR="00420A93" w:rsidRPr="004454E4" w:rsidRDefault="00420A93" w:rsidP="00420A93">
      <w:pPr>
        <w:pStyle w:val="vinetas"/>
        <w:jc w:val="both"/>
      </w:pPr>
      <w:r w:rsidRPr="0061190E">
        <w:rPr>
          <w:lang w:val="es-419"/>
        </w:rPr>
        <w:t xml:space="preserve">Las visitas incluidas son prestadas </w:t>
      </w:r>
      <w:r w:rsidRPr="004454E4">
        <w:t>en servicio</w:t>
      </w:r>
      <w:r>
        <w:t xml:space="preserve"> </w:t>
      </w:r>
      <w:r w:rsidRPr="004454E4">
        <w:t>privado.</w:t>
      </w:r>
    </w:p>
    <w:p w14:paraId="2C590791" w14:textId="77777777" w:rsidR="00420A93" w:rsidRPr="0061190E" w:rsidRDefault="00420A93" w:rsidP="00420A93">
      <w:pPr>
        <w:pStyle w:val="vinetas"/>
        <w:jc w:val="both"/>
        <w:rPr>
          <w:lang w:val="es-419"/>
        </w:rPr>
      </w:pPr>
      <w:r w:rsidRPr="0061190E">
        <w:rPr>
          <w:lang w:val="es-419"/>
        </w:rPr>
        <w:t>Los hoteles mencionados como previstos al final están sujetos a variación, sin alterar en ningún momento su categoría.</w:t>
      </w:r>
    </w:p>
    <w:p w14:paraId="6E83FE78" w14:textId="77777777" w:rsidR="00420A93" w:rsidRPr="0061190E" w:rsidRDefault="00420A93" w:rsidP="00420A93">
      <w:pPr>
        <w:pStyle w:val="vinetas"/>
        <w:jc w:val="both"/>
        <w:rPr>
          <w:lang w:val="es-419"/>
        </w:rPr>
      </w:pPr>
      <w:r w:rsidRPr="0061190E">
        <w:rPr>
          <w:lang w:val="es-419"/>
        </w:rPr>
        <w:t>Las habitaciones que se ofrece son de categoría estándar.</w:t>
      </w:r>
    </w:p>
    <w:p w14:paraId="58C635A8" w14:textId="77777777" w:rsidR="00420A93" w:rsidRPr="0061190E" w:rsidRDefault="00420A93" w:rsidP="00420A93">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70555CF" w14:textId="77777777" w:rsidR="00420A93" w:rsidRPr="00322DED" w:rsidRDefault="00420A93" w:rsidP="00420A93">
      <w:pPr>
        <w:pStyle w:val="vinetas"/>
        <w:jc w:val="both"/>
        <w:rPr>
          <w:lang w:val="es-419"/>
        </w:rPr>
      </w:pPr>
      <w:r w:rsidRPr="0061190E">
        <w:rPr>
          <w:lang w:val="es-419"/>
        </w:rPr>
        <w:t xml:space="preserve">Precios no válidos para grupos, </w:t>
      </w:r>
      <w:r w:rsidRPr="00322DED">
        <w:rPr>
          <w:lang w:val="es-419"/>
        </w:rPr>
        <w:t xml:space="preserve">Semana Santa, </w:t>
      </w:r>
      <w:r w:rsidRPr="004454E4">
        <w:t>grandes eventos, Navidad y Fin de año.</w:t>
      </w:r>
    </w:p>
    <w:p w14:paraId="32B9AFA1" w14:textId="77777777" w:rsidR="00420A93" w:rsidRPr="00BA27BD" w:rsidRDefault="00420A93" w:rsidP="00420A93">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18938DA1"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FAD20AB" w14:textId="77777777" w:rsidR="00420A93" w:rsidRPr="0061190E" w:rsidRDefault="00420A93" w:rsidP="00420A93">
      <w:pPr>
        <w:pStyle w:val="vinetas"/>
        <w:jc w:val="both"/>
        <w:rPr>
          <w:lang w:val="es-419"/>
        </w:rPr>
      </w:pPr>
      <w:r w:rsidRPr="0061190E">
        <w:rPr>
          <w:lang w:val="es-419"/>
        </w:rPr>
        <w:t>Pasaporte con una vigencia mínima de seis meses, con hojas disponibles para colocarle los sellos de ingreso y salida del país a visitar.</w:t>
      </w:r>
    </w:p>
    <w:p w14:paraId="5FCB2F63" w14:textId="77777777" w:rsidR="00420A93" w:rsidRDefault="00420A93" w:rsidP="00420A93">
      <w:pPr>
        <w:pStyle w:val="vinetas"/>
        <w:jc w:val="both"/>
        <w:rPr>
          <w:lang w:val="es-419"/>
        </w:rPr>
      </w:pPr>
      <w:r w:rsidRPr="0061190E">
        <w:rPr>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0E5DF21" w14:textId="77777777" w:rsidR="00420A93" w:rsidRPr="0061190E" w:rsidRDefault="00420A93" w:rsidP="00420A93">
      <w:pPr>
        <w:pStyle w:val="vinetas"/>
        <w:jc w:val="both"/>
        <w:rPr>
          <w:lang w:val="es-419"/>
        </w:rPr>
      </w:pPr>
      <w:r w:rsidRPr="0061190E">
        <w:rPr>
          <w:lang w:val="es-419"/>
        </w:rPr>
        <w:t>Es responsabilidad de los viajeros tener toda su documentación al día para no tener inconvenientes en los aeropuertos.</w:t>
      </w:r>
    </w:p>
    <w:p w14:paraId="5DADB99F" w14:textId="77777777" w:rsidR="00420A93" w:rsidRDefault="00420A93" w:rsidP="00420A93">
      <w:pPr>
        <w:pStyle w:val="vinetas"/>
        <w:jc w:val="both"/>
        <w:rPr>
          <w:lang w:val="es-419"/>
        </w:rPr>
      </w:pPr>
      <w:r w:rsidRPr="0061190E">
        <w:rPr>
          <w:lang w:val="es-419"/>
        </w:rPr>
        <w:t xml:space="preserve">La documentación requerida puede tener cambios en cualquier momento por resolución de los países a visitar. </w:t>
      </w:r>
    </w:p>
    <w:p w14:paraId="4594D6A2" w14:textId="77777777" w:rsidR="00240CA4" w:rsidRDefault="00240CA4" w:rsidP="00420A93">
      <w:pPr>
        <w:pStyle w:val="dias"/>
        <w:rPr>
          <w:caps w:val="0"/>
          <w:color w:val="1F3864"/>
          <w:sz w:val="28"/>
          <w:szCs w:val="28"/>
        </w:rPr>
      </w:pPr>
    </w:p>
    <w:p w14:paraId="6CB6F149" w14:textId="021A49FB" w:rsidR="00420A93" w:rsidRPr="00575B3A" w:rsidRDefault="00420A93" w:rsidP="00420A93">
      <w:pPr>
        <w:pStyle w:val="dias"/>
        <w:rPr>
          <w:color w:val="1F3864"/>
          <w:sz w:val="28"/>
          <w:szCs w:val="28"/>
        </w:rPr>
      </w:pPr>
      <w:r w:rsidRPr="00575B3A">
        <w:rPr>
          <w:caps w:val="0"/>
          <w:color w:val="1F3864"/>
          <w:sz w:val="28"/>
          <w:szCs w:val="28"/>
        </w:rPr>
        <w:lastRenderedPageBreak/>
        <w:t>POLÍTICA DE PAGOS</w:t>
      </w:r>
    </w:p>
    <w:p w14:paraId="41536645" w14:textId="77777777" w:rsidR="00420A93" w:rsidRPr="00AC2F22" w:rsidRDefault="00420A93" w:rsidP="00420A93">
      <w:pPr>
        <w:pStyle w:val="vinetas"/>
        <w:jc w:val="both"/>
      </w:pPr>
      <w:r w:rsidRPr="00AC2F22">
        <w:t>Se debe pagar la totalidad de la reserva 15 días antes de la fecha de inicio del servicio.</w:t>
      </w:r>
    </w:p>
    <w:p w14:paraId="37873C82" w14:textId="77777777" w:rsidR="00420A93" w:rsidRPr="00AC2F22" w:rsidRDefault="00420A93" w:rsidP="00420A93">
      <w:pPr>
        <w:pStyle w:val="vinetas"/>
        <w:jc w:val="both"/>
      </w:pPr>
      <w:r w:rsidRPr="00AC2F22">
        <w:t>Reservas confirmadas con 15 días antes de la fecha de inicio del servicio, deben ser pagadas dentro de las 48 horas, una vez confirmada la reserva.</w:t>
      </w:r>
    </w:p>
    <w:p w14:paraId="5A292017" w14:textId="77777777" w:rsidR="00420A93" w:rsidRPr="00AC2F22" w:rsidRDefault="00420A93" w:rsidP="00420A93">
      <w:pPr>
        <w:pStyle w:val="vinetas"/>
        <w:jc w:val="both"/>
      </w:pPr>
      <w:r w:rsidRPr="00AC2F22">
        <w:t>Caso contrario, la reserva se dará de baja y quedará sujeta a políticas de anulación.</w:t>
      </w:r>
      <w:r w:rsidRPr="00AC2F22">
        <w:tab/>
      </w:r>
    </w:p>
    <w:p w14:paraId="76C0FC87"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4A4AFA4" w14:textId="77777777" w:rsidR="00420A93" w:rsidRPr="0061190E" w:rsidRDefault="00420A93" w:rsidP="00420A93">
      <w:pPr>
        <w:spacing w:before="0" w:after="0"/>
        <w:jc w:val="both"/>
        <w:rPr>
          <w:rFonts w:cs="Calibri"/>
          <w:szCs w:val="22"/>
        </w:rPr>
      </w:pPr>
      <w:r w:rsidRPr="0061190E">
        <w:rPr>
          <w:rFonts w:cs="Calibri"/>
          <w:szCs w:val="22"/>
        </w:rPr>
        <w:t xml:space="preserve">Se incurriría una penalización como sigue: </w:t>
      </w:r>
    </w:p>
    <w:p w14:paraId="1CF3164C" w14:textId="77777777" w:rsidR="00420A93" w:rsidRPr="004454E4" w:rsidRDefault="00420A93" w:rsidP="00420A93">
      <w:pPr>
        <w:pStyle w:val="vinetas"/>
        <w:jc w:val="both"/>
      </w:pPr>
      <w:r w:rsidRPr="004454E4">
        <w:t xml:space="preserve">Dentro de 14 días laborables de la salida del tour       </w:t>
      </w:r>
      <w:r w:rsidRPr="004454E4">
        <w:tab/>
      </w:r>
      <w:r w:rsidRPr="004454E4">
        <w:tab/>
        <w:t>35 % del importe total</w:t>
      </w:r>
    </w:p>
    <w:p w14:paraId="34AB34C8" w14:textId="77777777" w:rsidR="00420A93" w:rsidRDefault="00420A93" w:rsidP="00420A93">
      <w:pPr>
        <w:pStyle w:val="vinetas"/>
        <w:jc w:val="both"/>
      </w:pPr>
      <w:r>
        <w:t xml:space="preserve">Entre 13 y 7 días laborables de la salida del tour          </w:t>
      </w:r>
      <w:r>
        <w:tab/>
      </w:r>
      <w:r>
        <w:tab/>
        <w:t>70 % del importe total</w:t>
      </w:r>
    </w:p>
    <w:p w14:paraId="2714A7F6" w14:textId="77777777" w:rsidR="00420A93" w:rsidRPr="004454E4" w:rsidRDefault="00420A93" w:rsidP="00420A93">
      <w:pPr>
        <w:pStyle w:val="vinetas"/>
        <w:jc w:val="both"/>
      </w:pPr>
      <w:r w:rsidRPr="004454E4">
        <w:t xml:space="preserve">Con menos de 6 días laborables de la salida del tour   </w:t>
      </w:r>
      <w:r w:rsidRPr="004454E4">
        <w:tab/>
      </w:r>
      <w:r w:rsidRPr="004454E4">
        <w:tab/>
        <w:t>100 % del importe total</w:t>
      </w:r>
    </w:p>
    <w:p w14:paraId="5E7C50E5" w14:textId="77777777" w:rsidR="00420A93" w:rsidRPr="0061190E" w:rsidRDefault="00420A93" w:rsidP="00420A93">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2385ACC" w14:textId="77777777" w:rsidR="00420A93" w:rsidRPr="0061190E" w:rsidRDefault="00420A93" w:rsidP="00420A93">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7003CBF" w14:textId="77777777" w:rsidR="00420A93" w:rsidRPr="0061190E" w:rsidRDefault="00420A93" w:rsidP="00420A93">
      <w:pPr>
        <w:pStyle w:val="vinetas"/>
        <w:jc w:val="both"/>
        <w:rPr>
          <w:lang w:val="es-419"/>
        </w:rPr>
      </w:pPr>
      <w:r w:rsidRPr="0061190E">
        <w:rPr>
          <w:lang w:val="es-419"/>
        </w:rPr>
        <w:t>Toda reserva nueva puede ser cancelada o modificada dentro de las 72 horas sin en ningun gasto.</w:t>
      </w:r>
    </w:p>
    <w:p w14:paraId="4F272FCC" w14:textId="77777777" w:rsidR="00420A93" w:rsidRPr="0061190E" w:rsidRDefault="00420A93" w:rsidP="00420A93">
      <w:pPr>
        <w:pStyle w:val="vinetas"/>
        <w:jc w:val="both"/>
        <w:rPr>
          <w:lang w:val="es-419"/>
        </w:rPr>
      </w:pPr>
      <w:r w:rsidRPr="0061190E">
        <w:rPr>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D6178BB" w14:textId="77777777" w:rsidR="00420A93" w:rsidRPr="0061190E" w:rsidRDefault="00420A93" w:rsidP="00420A93">
      <w:pPr>
        <w:pStyle w:val="vinetas"/>
        <w:jc w:val="both"/>
        <w:rPr>
          <w:b/>
          <w:color w:val="1F3864"/>
          <w:lang w:val="es-419"/>
        </w:rPr>
      </w:pPr>
      <w:r w:rsidRPr="0061190E">
        <w:rPr>
          <w:b/>
          <w:color w:val="1F3864"/>
          <w:lang w:val="es-419"/>
        </w:rPr>
        <w:t xml:space="preserve">El resultado positivo de COVID 19, no exonera a los pasajeros del cumplimiento de las políticas de cancelación aplicables a este circuito. </w:t>
      </w:r>
    </w:p>
    <w:p w14:paraId="0F616CB0" w14:textId="77777777" w:rsidR="00420A93" w:rsidRPr="0061190E" w:rsidRDefault="00420A93" w:rsidP="00420A93">
      <w:pPr>
        <w:pStyle w:val="vinetas"/>
        <w:jc w:val="both"/>
        <w:rPr>
          <w:lang w:val="es-419"/>
        </w:rPr>
      </w:pPr>
      <w:r w:rsidRPr="0061190E">
        <w:rPr>
          <w:lang w:val="es-419"/>
        </w:rPr>
        <w:t>Si la reserva está en prepago y al cancelarse genera gastos por cancelación la agencia de viajes será responsable por el pago de los mismos.</w:t>
      </w:r>
    </w:p>
    <w:p w14:paraId="27934BBE" w14:textId="77777777" w:rsidR="00420A93" w:rsidRPr="0061190E" w:rsidRDefault="00420A93" w:rsidP="00420A93">
      <w:pPr>
        <w:pStyle w:val="vinetas"/>
        <w:jc w:val="both"/>
        <w:rPr>
          <w:lang w:val="es-419"/>
        </w:rPr>
      </w:pPr>
      <w:r w:rsidRPr="0061190E">
        <w:rPr>
          <w:lang w:val="es-419"/>
        </w:rPr>
        <w:t>No habrá reembolso alguno por los servicios no tomados durante el recorrido.</w:t>
      </w:r>
    </w:p>
    <w:p w14:paraId="58CD8D84" w14:textId="77777777" w:rsidR="00420A93" w:rsidRPr="0061190E" w:rsidRDefault="00420A93" w:rsidP="00420A93">
      <w:pPr>
        <w:pStyle w:val="vinetas"/>
        <w:jc w:val="both"/>
        <w:rPr>
          <w:lang w:val="es-419"/>
        </w:rPr>
      </w:pPr>
      <w:r w:rsidRPr="0061190E">
        <w:rPr>
          <w:lang w:val="es-419"/>
        </w:rPr>
        <w:t>La confirmación definitiva de los hoteles estará disponible treinta (30) días antes de la salida.</w:t>
      </w:r>
    </w:p>
    <w:p w14:paraId="60BAE475" w14:textId="77777777" w:rsidR="00420A93" w:rsidRPr="0061190E" w:rsidRDefault="00420A93" w:rsidP="00420A93">
      <w:pPr>
        <w:pStyle w:val="vinetas"/>
        <w:jc w:val="both"/>
        <w:rPr>
          <w:lang w:val="es-419"/>
        </w:rPr>
      </w:pPr>
      <w:r w:rsidRPr="0061190E">
        <w:rPr>
          <w:lang w:val="es-419"/>
        </w:rPr>
        <w:t>El precio de los circuitos incluye visitas y excursiones indicadas en el itinerario.</w:t>
      </w:r>
    </w:p>
    <w:p w14:paraId="02029129"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78783DF" w14:textId="77777777" w:rsidR="00420A93" w:rsidRPr="0061190E" w:rsidRDefault="00420A93" w:rsidP="00420A93">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64DAE1C5" w14:textId="77777777" w:rsidR="00420A93" w:rsidRPr="0061190E" w:rsidRDefault="00420A93" w:rsidP="00420A93">
      <w:pPr>
        <w:spacing w:before="0" w:after="0"/>
        <w:jc w:val="both"/>
        <w:rPr>
          <w:rFonts w:cs="Calibri"/>
          <w:szCs w:val="22"/>
        </w:rPr>
      </w:pPr>
    </w:p>
    <w:p w14:paraId="3C1438A7" w14:textId="77777777" w:rsidR="00420A93" w:rsidRPr="0061190E" w:rsidRDefault="00420A93" w:rsidP="00420A93">
      <w:pPr>
        <w:spacing w:before="0" w:after="0"/>
        <w:jc w:val="both"/>
        <w:rPr>
          <w:rFonts w:cs="Calibri"/>
          <w:szCs w:val="22"/>
        </w:rPr>
      </w:pPr>
      <w:r w:rsidRPr="0061190E">
        <w:rPr>
          <w:rFonts w:cs="Calibri"/>
          <w:szCs w:val="22"/>
        </w:rPr>
        <w:t>Los servicios no utilizados no serán reembolsables.</w:t>
      </w:r>
    </w:p>
    <w:p w14:paraId="6ECE42B2"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9E1934F" w14:textId="77777777" w:rsidR="00420A93" w:rsidRPr="0061190E" w:rsidRDefault="00420A93" w:rsidP="00420A93">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5DDD2639"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8104189" w14:textId="77777777" w:rsidR="00420A93" w:rsidRPr="0061190E" w:rsidRDefault="00420A93" w:rsidP="00420A93">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A28F1CF" w14:textId="77777777" w:rsidR="006866D1" w:rsidRDefault="006866D1" w:rsidP="00D3276C">
      <w:pPr>
        <w:spacing w:before="240" w:after="0" w:line="120" w:lineRule="atLeast"/>
        <w:rPr>
          <w:rFonts w:cs="Calibri"/>
          <w:b/>
          <w:bCs/>
          <w:color w:val="1F3864"/>
          <w:sz w:val="28"/>
          <w:szCs w:val="28"/>
          <w:lang w:val="es-419"/>
        </w:rPr>
      </w:pPr>
    </w:p>
    <w:p w14:paraId="7D676D1E" w14:textId="77777777" w:rsidR="006866D1" w:rsidRDefault="006866D1" w:rsidP="00D3276C">
      <w:pPr>
        <w:spacing w:before="240" w:after="0" w:line="120" w:lineRule="atLeast"/>
        <w:rPr>
          <w:rFonts w:cs="Calibri"/>
          <w:b/>
          <w:bCs/>
          <w:color w:val="1F3864"/>
          <w:sz w:val="28"/>
          <w:szCs w:val="28"/>
          <w:lang w:val="es-419"/>
        </w:rPr>
      </w:pPr>
    </w:p>
    <w:p w14:paraId="4403D146" w14:textId="5FD1599B" w:rsidR="00D3276C" w:rsidRPr="0061190E" w:rsidRDefault="00D3276C" w:rsidP="00D3276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61804CA9" w14:textId="77777777" w:rsidR="00D3276C" w:rsidRPr="0061190E" w:rsidRDefault="00D3276C" w:rsidP="00D3276C">
      <w:pPr>
        <w:spacing w:before="0" w:after="0"/>
        <w:jc w:val="both"/>
        <w:rPr>
          <w:rFonts w:cs="Calibri"/>
          <w:szCs w:val="22"/>
        </w:rPr>
      </w:pPr>
      <w:r w:rsidRPr="0061190E">
        <w:rPr>
          <w:rFonts w:cs="Calibri"/>
          <w:szCs w:val="22"/>
        </w:rPr>
        <w:t xml:space="preserve">Estos pueden realizarse en taxi, minibús, autocar o cualquier otro tipo de transporte. Los precios de los traslados están basados en SERVICIO </w:t>
      </w:r>
      <w:r>
        <w:rPr>
          <w:rFonts w:cs="Calibri"/>
          <w:szCs w:val="22"/>
        </w:rPr>
        <w:t>PRIVADO</w:t>
      </w:r>
      <w:r w:rsidRPr="0061190E">
        <w:rPr>
          <w:rFonts w:cs="Calibri"/>
          <w:szCs w:val="22"/>
        </w:rPr>
        <w:t>. Si los traslados se efectúan en horario nocturno, domingos y festivos existe también un suplemento.</w:t>
      </w:r>
    </w:p>
    <w:p w14:paraId="1209CE42" w14:textId="77777777" w:rsidR="00D3276C" w:rsidRPr="0061190E" w:rsidRDefault="00D3276C" w:rsidP="00D3276C">
      <w:pPr>
        <w:spacing w:before="0" w:after="0"/>
        <w:jc w:val="both"/>
        <w:rPr>
          <w:rFonts w:cs="Calibri"/>
          <w:szCs w:val="22"/>
        </w:rPr>
      </w:pPr>
    </w:p>
    <w:p w14:paraId="1D3A6BCE" w14:textId="77777777" w:rsidR="00D3276C" w:rsidRPr="0061190E" w:rsidRDefault="00D3276C" w:rsidP="00D3276C">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5468FA8" w14:textId="77777777" w:rsidR="00D3276C" w:rsidRPr="0061190E" w:rsidRDefault="00D3276C" w:rsidP="00D3276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Y EXCURSIONES </w:t>
      </w:r>
      <w:r>
        <w:rPr>
          <w:rFonts w:cs="Calibri"/>
          <w:b/>
          <w:bCs/>
          <w:color w:val="1F3864"/>
          <w:sz w:val="28"/>
          <w:szCs w:val="28"/>
          <w:lang w:val="es-419"/>
        </w:rPr>
        <w:t>EN SERVICIO PRIVADO</w:t>
      </w:r>
    </w:p>
    <w:p w14:paraId="5F02075B" w14:textId="77777777" w:rsidR="00D3276C" w:rsidRDefault="00D3276C" w:rsidP="00D3276C">
      <w:pPr>
        <w:spacing w:before="0" w:after="0"/>
        <w:jc w:val="both"/>
        <w:rPr>
          <w:rFonts w:cs="Calibri"/>
          <w:szCs w:val="22"/>
        </w:rPr>
      </w:pPr>
      <w:r w:rsidRPr="0061190E">
        <w:rPr>
          <w:rFonts w:cs="Calibri"/>
          <w:szCs w:val="22"/>
        </w:rPr>
        <w:t xml:space="preserve">Todos los servicios son en PRIVADO, </w:t>
      </w:r>
      <w:r>
        <w:rPr>
          <w:rFonts w:cs="Calibri"/>
          <w:szCs w:val="22"/>
        </w:rPr>
        <w:t>excepto las excursiones a Copacabana que operan con t</w:t>
      </w:r>
      <w:r w:rsidRPr="00F3082B">
        <w:rPr>
          <w:rFonts w:cs="Calibri"/>
          <w:szCs w:val="22"/>
        </w:rPr>
        <w:t>ransporte terrestre compartido exclusivo para pasajeros del catamarán con servicio de hotel a hotel</w:t>
      </w:r>
      <w:r>
        <w:rPr>
          <w:rFonts w:cs="Calibri"/>
          <w:szCs w:val="22"/>
        </w:rPr>
        <w:t xml:space="preserve"> y</w:t>
      </w:r>
      <w:r w:rsidRPr="00F3082B">
        <w:rPr>
          <w:rFonts w:cs="Calibri"/>
          <w:szCs w:val="22"/>
        </w:rPr>
        <w:t xml:space="preserve"> navegación compartida a bordo del crucero</w:t>
      </w:r>
      <w:r>
        <w:rPr>
          <w:rFonts w:cs="Calibri"/>
          <w:szCs w:val="22"/>
        </w:rPr>
        <w:t>.</w:t>
      </w:r>
    </w:p>
    <w:p w14:paraId="6BE11A67" w14:textId="77777777" w:rsidR="00D3276C" w:rsidRDefault="00D3276C" w:rsidP="00D3276C">
      <w:pPr>
        <w:spacing w:before="0" w:after="0"/>
        <w:jc w:val="both"/>
        <w:rPr>
          <w:rFonts w:cs="Calibri"/>
          <w:szCs w:val="22"/>
        </w:rPr>
      </w:pPr>
    </w:p>
    <w:p w14:paraId="35BED449" w14:textId="77777777" w:rsidR="00D3276C" w:rsidRPr="0061190E" w:rsidRDefault="00D3276C" w:rsidP="00D3276C">
      <w:pPr>
        <w:spacing w:before="0" w:after="0"/>
        <w:jc w:val="both"/>
        <w:rPr>
          <w:rFonts w:cs="Calibri"/>
          <w:szCs w:val="22"/>
        </w:rPr>
      </w:pPr>
      <w:r>
        <w:rPr>
          <w:rFonts w:cs="Calibri"/>
          <w:szCs w:val="22"/>
        </w:rPr>
        <w:t>Estos servicios</w:t>
      </w:r>
      <w:r w:rsidRPr="0061190E">
        <w:rPr>
          <w:rFonts w:cs="Calibri"/>
          <w:szCs w:val="22"/>
        </w:rPr>
        <w:t xml:space="preserve"> no incluyen propinas </w:t>
      </w:r>
      <w:r>
        <w:rPr>
          <w:rFonts w:cs="Calibri"/>
          <w:szCs w:val="22"/>
        </w:rPr>
        <w:t>para</w:t>
      </w:r>
      <w:r w:rsidRPr="0061190E">
        <w:rPr>
          <w:rFonts w:cs="Calibri"/>
          <w:szCs w:val="22"/>
        </w:rPr>
        <w:t xml:space="preserve"> guías, conductores de buses, restaurantes, etc.</w:t>
      </w:r>
    </w:p>
    <w:p w14:paraId="5FBD76E1" w14:textId="77777777" w:rsidR="00420A93" w:rsidRPr="0061190E" w:rsidRDefault="00420A93" w:rsidP="00420A93">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28678F3" w14:textId="77777777" w:rsidR="00420A93" w:rsidRPr="0061190E" w:rsidRDefault="00420A93" w:rsidP="00420A93">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BDAA245" w14:textId="5347004A"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D90206A" w14:textId="77777777" w:rsidR="00420A93" w:rsidRDefault="00420A93" w:rsidP="00420A93">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D3849E9"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37873D2" w14:textId="77777777" w:rsidR="00420A93" w:rsidRPr="0061190E" w:rsidRDefault="00420A93" w:rsidP="00420A93">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1E727F76" w14:textId="77777777" w:rsidR="00420A93" w:rsidRPr="00744E6E" w:rsidRDefault="00420A93" w:rsidP="00420A93">
      <w:pPr>
        <w:pStyle w:val="dias"/>
        <w:rPr>
          <w:color w:val="1F3864"/>
          <w:sz w:val="28"/>
          <w:szCs w:val="28"/>
        </w:rPr>
      </w:pPr>
      <w:r w:rsidRPr="00744E6E">
        <w:rPr>
          <w:caps w:val="0"/>
          <w:color w:val="1F3864"/>
          <w:sz w:val="28"/>
          <w:szCs w:val="28"/>
        </w:rPr>
        <w:t>HOTELES</w:t>
      </w:r>
    </w:p>
    <w:p w14:paraId="29908D96" w14:textId="77777777" w:rsidR="00420A93" w:rsidRPr="007F4802" w:rsidRDefault="00420A93" w:rsidP="00420A93">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994846B" w14:textId="77777777" w:rsidR="00420A93" w:rsidRPr="00744E6E" w:rsidRDefault="00420A93" w:rsidP="00420A93">
      <w:pPr>
        <w:pStyle w:val="dias"/>
        <w:rPr>
          <w:color w:val="1F3864"/>
          <w:sz w:val="28"/>
          <w:szCs w:val="28"/>
        </w:rPr>
      </w:pPr>
      <w:r w:rsidRPr="00744E6E">
        <w:rPr>
          <w:caps w:val="0"/>
          <w:color w:val="1F3864"/>
          <w:sz w:val="28"/>
          <w:szCs w:val="28"/>
        </w:rPr>
        <w:t>ACOMODACIÓN EN HABITACIONES TRIPLES</w:t>
      </w:r>
    </w:p>
    <w:p w14:paraId="41A8B6F1" w14:textId="77777777" w:rsidR="00420A93" w:rsidRPr="007F4802" w:rsidRDefault="00420A93" w:rsidP="00420A93">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A9515FE" w14:textId="77777777" w:rsidR="006866D1" w:rsidRDefault="006866D1" w:rsidP="00420A93">
      <w:pPr>
        <w:spacing w:before="240" w:after="0" w:line="120" w:lineRule="atLeast"/>
        <w:rPr>
          <w:rFonts w:cs="Calibri"/>
          <w:b/>
          <w:bCs/>
          <w:color w:val="1F3864"/>
          <w:sz w:val="28"/>
          <w:szCs w:val="28"/>
          <w:lang w:val="es-419"/>
        </w:rPr>
      </w:pPr>
    </w:p>
    <w:p w14:paraId="3262712B" w14:textId="77777777" w:rsidR="006866D1" w:rsidRDefault="006866D1" w:rsidP="00420A93">
      <w:pPr>
        <w:spacing w:before="240" w:after="0" w:line="120" w:lineRule="atLeast"/>
        <w:rPr>
          <w:rFonts w:cs="Calibri"/>
          <w:b/>
          <w:bCs/>
          <w:color w:val="1F3864"/>
          <w:sz w:val="28"/>
          <w:szCs w:val="28"/>
          <w:lang w:val="es-419"/>
        </w:rPr>
      </w:pPr>
    </w:p>
    <w:p w14:paraId="5B05CC83" w14:textId="77777777" w:rsidR="006866D1" w:rsidRDefault="006866D1" w:rsidP="00420A93">
      <w:pPr>
        <w:spacing w:before="240" w:after="0" w:line="120" w:lineRule="atLeast"/>
        <w:rPr>
          <w:rFonts w:cs="Calibri"/>
          <w:b/>
          <w:bCs/>
          <w:color w:val="1F3864"/>
          <w:sz w:val="28"/>
          <w:szCs w:val="28"/>
          <w:lang w:val="es-419"/>
        </w:rPr>
      </w:pPr>
    </w:p>
    <w:p w14:paraId="007F0CA1" w14:textId="059C5F6F"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25141E22" w14:textId="77777777" w:rsidR="00420A93" w:rsidRPr="0061190E" w:rsidRDefault="00420A93" w:rsidP="00420A93">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FD4C730" w14:textId="77777777" w:rsidR="00420A93" w:rsidRPr="0061190E" w:rsidRDefault="00420A93" w:rsidP="00420A93">
      <w:pPr>
        <w:spacing w:before="0" w:after="0"/>
        <w:jc w:val="both"/>
        <w:rPr>
          <w:rFonts w:cs="Calibri"/>
          <w:szCs w:val="22"/>
          <w:lang w:val="es-419"/>
        </w:rPr>
      </w:pPr>
    </w:p>
    <w:p w14:paraId="70EA2A54" w14:textId="77777777" w:rsidR="00420A93" w:rsidRPr="0061190E" w:rsidRDefault="00420A93" w:rsidP="00420A93">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266CF50"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D2C1CC9" w14:textId="77777777" w:rsidR="00420A93" w:rsidRPr="0061190E" w:rsidRDefault="00420A93" w:rsidP="00420A93">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0591400" w14:textId="6BCA258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34611AB1" w14:textId="77777777" w:rsidR="00420A93" w:rsidRDefault="00420A93" w:rsidP="00420A93">
      <w:pPr>
        <w:pStyle w:val="itinerario"/>
      </w:pPr>
      <w:r>
        <w:t>La propina es parte de la cultura en casi todas las ciudades del mundo. En los precios no están incluidas las propinas en hoteles, aeropuertos, guías, conductores, restaurantes.</w:t>
      </w:r>
    </w:p>
    <w:p w14:paraId="0C49D836" w14:textId="77777777" w:rsidR="00420A93" w:rsidRDefault="00420A93" w:rsidP="00420A93">
      <w:pPr>
        <w:pStyle w:val="itinerario"/>
      </w:pPr>
    </w:p>
    <w:p w14:paraId="07F85647" w14:textId="77777777" w:rsidR="00420A93" w:rsidRDefault="00420A93" w:rsidP="00420A93">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5D12A048"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E9BD6BB" w14:textId="77777777" w:rsidR="00420A93" w:rsidRPr="0061190E" w:rsidRDefault="00420A93" w:rsidP="00420A93">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D91BC1"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80A9A46" w14:textId="77777777" w:rsidR="00420A93" w:rsidRPr="0061190E" w:rsidRDefault="00420A93" w:rsidP="00420A93">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9CD3D22" w14:textId="77777777" w:rsidR="00420A93" w:rsidRPr="0061190E" w:rsidRDefault="00420A93" w:rsidP="00420A93">
      <w:pPr>
        <w:spacing w:before="0" w:after="0"/>
        <w:jc w:val="both"/>
        <w:rPr>
          <w:rFonts w:cs="Calibri"/>
          <w:szCs w:val="22"/>
        </w:rPr>
      </w:pPr>
    </w:p>
    <w:p w14:paraId="11AF02B1" w14:textId="77777777" w:rsidR="00420A93" w:rsidRPr="0061190E" w:rsidRDefault="00420A93" w:rsidP="00420A93">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20702C4" w14:textId="77777777"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201D119" w14:textId="77777777" w:rsidR="00420A93" w:rsidRPr="0061190E" w:rsidRDefault="00420A93" w:rsidP="00420A93">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B5248C3" w14:textId="77777777" w:rsidR="006866D1" w:rsidRDefault="006866D1" w:rsidP="00420A93">
      <w:pPr>
        <w:spacing w:before="240" w:after="0" w:line="120" w:lineRule="atLeast"/>
        <w:rPr>
          <w:rFonts w:cs="Calibri"/>
          <w:b/>
          <w:bCs/>
          <w:color w:val="1F3864"/>
          <w:sz w:val="28"/>
          <w:szCs w:val="28"/>
          <w:lang w:val="es-419"/>
        </w:rPr>
      </w:pPr>
    </w:p>
    <w:p w14:paraId="7ABF9940" w14:textId="0883975C" w:rsidR="00420A93" w:rsidRPr="0061190E" w:rsidRDefault="00420A93" w:rsidP="00420A9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2367360C" w14:textId="77777777" w:rsidR="00420A93" w:rsidRPr="0061190E" w:rsidRDefault="00420A93" w:rsidP="00420A93">
      <w:pPr>
        <w:spacing w:before="0" w:after="0"/>
        <w:jc w:val="both"/>
        <w:rPr>
          <w:rFonts w:cs="Calibri"/>
          <w:szCs w:val="22"/>
        </w:rPr>
      </w:pPr>
      <w:r w:rsidRPr="0061190E">
        <w:rPr>
          <w:rFonts w:cs="Calibri"/>
          <w:szCs w:val="22"/>
        </w:rPr>
        <w:t>Pueden ser solicitadas vía email:</w:t>
      </w:r>
    </w:p>
    <w:p w14:paraId="49911F55" w14:textId="77777777" w:rsidR="00420A93" w:rsidRPr="0061190E" w:rsidRDefault="00744E53" w:rsidP="00420A93">
      <w:pPr>
        <w:numPr>
          <w:ilvl w:val="0"/>
          <w:numId w:val="11"/>
        </w:numPr>
        <w:ind w:left="714" w:hanging="357"/>
        <w:contextualSpacing/>
        <w:rPr>
          <w:rFonts w:cs="Calibri"/>
          <w:szCs w:val="22"/>
          <w:lang w:val="es-419"/>
        </w:rPr>
      </w:pPr>
      <w:hyperlink r:id="rId10" w:history="1">
        <w:r w:rsidR="00420A93" w:rsidRPr="0061190E">
          <w:rPr>
            <w:rFonts w:cs="Calibri"/>
            <w:color w:val="0000FF"/>
            <w:szCs w:val="22"/>
            <w:u w:val="single"/>
            <w:lang w:val="es-419"/>
          </w:rPr>
          <w:t>asesor1@allreps.com</w:t>
        </w:r>
      </w:hyperlink>
    </w:p>
    <w:p w14:paraId="5F6BE9D3" w14:textId="77777777" w:rsidR="00420A93" w:rsidRPr="0061190E" w:rsidRDefault="00744E53" w:rsidP="00420A93">
      <w:pPr>
        <w:numPr>
          <w:ilvl w:val="0"/>
          <w:numId w:val="11"/>
        </w:numPr>
        <w:ind w:left="714" w:hanging="357"/>
        <w:contextualSpacing/>
        <w:rPr>
          <w:rFonts w:cs="Calibri"/>
          <w:szCs w:val="22"/>
          <w:lang w:val="es-419"/>
        </w:rPr>
      </w:pPr>
      <w:hyperlink r:id="rId11" w:history="1">
        <w:r w:rsidR="00420A93" w:rsidRPr="0061190E">
          <w:rPr>
            <w:rFonts w:cs="Calibri"/>
            <w:color w:val="0000FF"/>
            <w:szCs w:val="22"/>
            <w:u w:val="single"/>
            <w:lang w:val="es-419"/>
          </w:rPr>
          <w:t>asesor3@allreps.com</w:t>
        </w:r>
      </w:hyperlink>
    </w:p>
    <w:p w14:paraId="49F63DB6" w14:textId="77777777" w:rsidR="00420A93" w:rsidRPr="0061190E" w:rsidRDefault="00420A93" w:rsidP="00420A93">
      <w:pPr>
        <w:spacing w:before="0" w:after="0"/>
        <w:jc w:val="both"/>
        <w:rPr>
          <w:rFonts w:cs="Calibri"/>
          <w:szCs w:val="22"/>
        </w:rPr>
      </w:pPr>
    </w:p>
    <w:p w14:paraId="06AA44D7" w14:textId="77777777" w:rsidR="00420A93" w:rsidRPr="0061190E" w:rsidRDefault="00420A93" w:rsidP="00420A93">
      <w:pPr>
        <w:spacing w:before="0" w:after="0"/>
        <w:jc w:val="both"/>
        <w:rPr>
          <w:rFonts w:cs="Calibri"/>
          <w:szCs w:val="22"/>
        </w:rPr>
      </w:pPr>
      <w:r w:rsidRPr="0061190E">
        <w:rPr>
          <w:rFonts w:cs="Calibri"/>
          <w:szCs w:val="22"/>
        </w:rPr>
        <w:t>O telefónicamente a través de nuestra oficina en Bogotá.</w:t>
      </w:r>
    </w:p>
    <w:p w14:paraId="4D1F97CA" w14:textId="77777777" w:rsidR="00420A93" w:rsidRPr="0061190E" w:rsidRDefault="00420A93" w:rsidP="00420A93">
      <w:pPr>
        <w:spacing w:before="0" w:after="0"/>
        <w:jc w:val="both"/>
        <w:rPr>
          <w:rFonts w:cs="Calibri"/>
          <w:szCs w:val="22"/>
        </w:rPr>
      </w:pPr>
    </w:p>
    <w:p w14:paraId="500EF640" w14:textId="77777777" w:rsidR="00420A93" w:rsidRPr="0061190E" w:rsidRDefault="00420A93" w:rsidP="00420A93">
      <w:pPr>
        <w:spacing w:before="0" w:after="0"/>
        <w:jc w:val="both"/>
        <w:rPr>
          <w:rFonts w:cs="Calibri"/>
          <w:szCs w:val="22"/>
        </w:rPr>
      </w:pPr>
      <w:r w:rsidRPr="0061190E">
        <w:rPr>
          <w:rFonts w:cs="Calibri"/>
          <w:szCs w:val="22"/>
        </w:rPr>
        <w:t>Al reservar niños se debe informar la edad.</w:t>
      </w:r>
    </w:p>
    <w:p w14:paraId="6909D53B" w14:textId="77777777" w:rsidR="00420A93" w:rsidRPr="0061190E" w:rsidRDefault="00420A93" w:rsidP="00420A93">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9462C6C" w14:textId="77777777" w:rsidR="00420A93" w:rsidRPr="0061190E" w:rsidRDefault="00420A93" w:rsidP="00420A93">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4230BF7" w14:textId="77777777" w:rsidR="00420A93" w:rsidRPr="0061190E" w:rsidRDefault="00420A93" w:rsidP="00420A93">
      <w:pPr>
        <w:spacing w:before="0" w:after="0"/>
        <w:jc w:val="both"/>
        <w:rPr>
          <w:rFonts w:cs="Calibri"/>
          <w:szCs w:val="22"/>
        </w:rPr>
      </w:pPr>
    </w:p>
    <w:p w14:paraId="5F8EEFAD" w14:textId="77777777" w:rsidR="00420A93" w:rsidRPr="0061190E" w:rsidRDefault="00420A93" w:rsidP="00420A93">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98D9DBD" w14:textId="77777777" w:rsidR="00420A93" w:rsidRPr="0061190E" w:rsidRDefault="00420A93" w:rsidP="00420A93">
      <w:pPr>
        <w:spacing w:before="0" w:after="0"/>
        <w:jc w:val="both"/>
        <w:rPr>
          <w:rFonts w:cs="Calibri"/>
          <w:szCs w:val="22"/>
        </w:rPr>
      </w:pPr>
    </w:p>
    <w:p w14:paraId="18E8FFA1" w14:textId="77777777" w:rsidR="00420A93" w:rsidRPr="0061190E" w:rsidRDefault="00420A93" w:rsidP="00420A93">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DA37E28" w14:textId="77777777" w:rsidR="00420A93" w:rsidRPr="0061190E" w:rsidRDefault="00420A93" w:rsidP="00420A93">
      <w:pPr>
        <w:spacing w:before="0" w:after="0"/>
        <w:jc w:val="both"/>
        <w:rPr>
          <w:rFonts w:cs="Calibri"/>
          <w:szCs w:val="22"/>
        </w:rPr>
      </w:pPr>
    </w:p>
    <w:p w14:paraId="442BA6FD" w14:textId="77777777" w:rsidR="00420A93" w:rsidRPr="0061190E" w:rsidRDefault="00420A93" w:rsidP="00420A93">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365692C6" w14:textId="77777777" w:rsidR="00420A93" w:rsidRPr="0061190E" w:rsidRDefault="00420A93" w:rsidP="00420A93">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324992B1" w14:textId="77777777" w:rsidR="00420A93" w:rsidRPr="0061190E" w:rsidRDefault="00420A93" w:rsidP="00420A93">
      <w:pPr>
        <w:spacing w:before="0" w:after="0"/>
        <w:jc w:val="both"/>
        <w:rPr>
          <w:rFonts w:cs="Calibri"/>
          <w:szCs w:val="22"/>
          <w:lang w:eastAsia="es-CO"/>
        </w:rPr>
      </w:pPr>
    </w:p>
    <w:p w14:paraId="4B8D6532"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0A70014A" w14:textId="77777777" w:rsidR="00420A93" w:rsidRPr="0061190E" w:rsidRDefault="00420A93" w:rsidP="00420A93">
      <w:pPr>
        <w:spacing w:before="0" w:after="0"/>
        <w:jc w:val="both"/>
        <w:rPr>
          <w:rFonts w:cs="Calibri"/>
          <w:szCs w:val="22"/>
          <w:lang w:eastAsia="es-CO"/>
        </w:rPr>
      </w:pPr>
    </w:p>
    <w:p w14:paraId="05EE2A5C"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CDBC0EC" w14:textId="77777777" w:rsidR="00420A93" w:rsidRPr="0061190E" w:rsidRDefault="00420A93" w:rsidP="00420A93">
      <w:pPr>
        <w:spacing w:before="0" w:after="0"/>
        <w:jc w:val="both"/>
        <w:rPr>
          <w:rFonts w:cs="Calibri"/>
          <w:szCs w:val="22"/>
          <w:lang w:eastAsia="es-CO"/>
        </w:rPr>
      </w:pPr>
    </w:p>
    <w:p w14:paraId="3584EBBC"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7546882" w14:textId="77777777" w:rsidR="00420A93" w:rsidRPr="0061190E" w:rsidRDefault="00420A93" w:rsidP="00420A93">
      <w:pPr>
        <w:spacing w:before="0" w:after="0"/>
        <w:jc w:val="both"/>
        <w:rPr>
          <w:rFonts w:cs="Calibri"/>
          <w:szCs w:val="22"/>
          <w:lang w:eastAsia="es-CO"/>
        </w:rPr>
      </w:pPr>
    </w:p>
    <w:p w14:paraId="0C3A1B92"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C406970" w14:textId="77777777" w:rsidR="00420A93" w:rsidRPr="0061190E" w:rsidRDefault="00420A93" w:rsidP="00420A93">
      <w:pPr>
        <w:spacing w:before="0" w:after="0"/>
        <w:jc w:val="both"/>
        <w:rPr>
          <w:rFonts w:cs="Calibri"/>
          <w:szCs w:val="22"/>
          <w:lang w:eastAsia="es-CO"/>
        </w:rPr>
      </w:pPr>
    </w:p>
    <w:p w14:paraId="3E19A669"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911D0E0" w14:textId="77777777" w:rsidR="00420A93" w:rsidRPr="0061190E" w:rsidRDefault="00420A93" w:rsidP="00420A93">
      <w:pPr>
        <w:spacing w:before="0" w:after="0"/>
        <w:jc w:val="both"/>
        <w:rPr>
          <w:rFonts w:cs="Calibri"/>
          <w:szCs w:val="22"/>
          <w:lang w:eastAsia="es-CO"/>
        </w:rPr>
      </w:pPr>
    </w:p>
    <w:p w14:paraId="3B870D33"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7121FB0" w14:textId="77777777" w:rsidR="00420A93" w:rsidRPr="0061190E" w:rsidRDefault="00420A93" w:rsidP="00420A93">
      <w:pPr>
        <w:spacing w:before="0" w:after="0"/>
        <w:jc w:val="both"/>
        <w:rPr>
          <w:rFonts w:cs="Calibri"/>
          <w:szCs w:val="22"/>
          <w:lang w:eastAsia="es-CO"/>
        </w:rPr>
      </w:pPr>
    </w:p>
    <w:p w14:paraId="1D568BB1"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C39B63B" w14:textId="77777777" w:rsidR="00420A93" w:rsidRPr="0061190E" w:rsidRDefault="00420A93" w:rsidP="00420A93">
      <w:pPr>
        <w:spacing w:before="0" w:after="0"/>
        <w:jc w:val="both"/>
        <w:rPr>
          <w:rFonts w:cs="Calibri"/>
          <w:szCs w:val="22"/>
          <w:lang w:eastAsia="es-CO"/>
        </w:rPr>
      </w:pPr>
    </w:p>
    <w:p w14:paraId="6D10C05C"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6B07BD7" w14:textId="77777777" w:rsidR="00420A93" w:rsidRPr="0061190E" w:rsidRDefault="00420A93" w:rsidP="00420A93">
      <w:pPr>
        <w:spacing w:before="0" w:after="0"/>
        <w:jc w:val="both"/>
        <w:rPr>
          <w:rFonts w:cs="Calibri"/>
          <w:szCs w:val="22"/>
          <w:lang w:eastAsia="es-CO"/>
        </w:rPr>
      </w:pPr>
    </w:p>
    <w:p w14:paraId="2B8BA8AB"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27D27F7D" w14:textId="77777777" w:rsidR="00420A93" w:rsidRPr="0061190E" w:rsidRDefault="00420A93" w:rsidP="00420A93">
      <w:pPr>
        <w:spacing w:before="0" w:after="0"/>
        <w:jc w:val="both"/>
        <w:rPr>
          <w:rFonts w:cs="Calibri"/>
          <w:szCs w:val="22"/>
          <w:lang w:eastAsia="es-CO"/>
        </w:rPr>
      </w:pPr>
    </w:p>
    <w:p w14:paraId="5171B04E"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11858EA2" w14:textId="77777777" w:rsidR="00420A93" w:rsidRPr="0061190E" w:rsidRDefault="00420A93" w:rsidP="00420A93">
      <w:pPr>
        <w:spacing w:before="0" w:after="0"/>
        <w:jc w:val="both"/>
        <w:rPr>
          <w:rFonts w:cs="Calibri"/>
          <w:szCs w:val="22"/>
          <w:lang w:eastAsia="es-CO"/>
        </w:rPr>
      </w:pPr>
    </w:p>
    <w:p w14:paraId="4BBD9EB7"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47E9F5B" w14:textId="77777777" w:rsidR="00420A93" w:rsidRPr="0061190E" w:rsidRDefault="00420A93" w:rsidP="00420A93">
      <w:pPr>
        <w:spacing w:before="0" w:after="0"/>
        <w:jc w:val="both"/>
        <w:rPr>
          <w:rFonts w:cs="Calibri"/>
          <w:szCs w:val="22"/>
          <w:lang w:eastAsia="es-CO"/>
        </w:rPr>
      </w:pPr>
    </w:p>
    <w:p w14:paraId="48B44DD6"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81AD42C" w14:textId="77777777" w:rsidR="00420A93" w:rsidRPr="0061190E" w:rsidRDefault="00420A93" w:rsidP="00420A93">
      <w:pPr>
        <w:spacing w:before="0" w:after="0"/>
        <w:jc w:val="both"/>
        <w:rPr>
          <w:rFonts w:cs="Calibri"/>
          <w:szCs w:val="22"/>
          <w:lang w:eastAsia="es-CO"/>
        </w:rPr>
      </w:pPr>
    </w:p>
    <w:p w14:paraId="484A761F" w14:textId="63364DE1"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r w:rsidR="00215F20" w:rsidRPr="0061190E">
        <w:rPr>
          <w:rFonts w:cs="Calibri"/>
          <w:szCs w:val="22"/>
          <w:lang w:eastAsia="es-CO"/>
        </w:rPr>
        <w:t>trámite</w:t>
      </w:r>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BA270CE" w14:textId="77777777" w:rsidR="00420A93" w:rsidRPr="0061190E" w:rsidRDefault="00420A93" w:rsidP="00420A93">
      <w:pPr>
        <w:spacing w:before="0" w:after="0"/>
        <w:jc w:val="both"/>
        <w:rPr>
          <w:rFonts w:cs="Calibri"/>
          <w:szCs w:val="22"/>
          <w:lang w:eastAsia="es-CO"/>
        </w:rPr>
      </w:pPr>
    </w:p>
    <w:p w14:paraId="51CE7E1B"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9C8A19B" w14:textId="77777777" w:rsidR="00420A93" w:rsidRPr="0061190E" w:rsidRDefault="00420A93" w:rsidP="00420A93">
      <w:pPr>
        <w:spacing w:before="0" w:after="0"/>
        <w:jc w:val="both"/>
        <w:rPr>
          <w:rFonts w:cs="Calibri"/>
          <w:szCs w:val="22"/>
          <w:lang w:eastAsia="es-CO"/>
        </w:rPr>
      </w:pPr>
    </w:p>
    <w:p w14:paraId="20ECA24F"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11B72DD" w14:textId="77777777" w:rsidR="00420A93" w:rsidRPr="0061190E" w:rsidRDefault="00420A93" w:rsidP="00420A93">
      <w:pPr>
        <w:spacing w:before="0" w:after="0"/>
        <w:jc w:val="both"/>
        <w:rPr>
          <w:rFonts w:cs="Calibri"/>
          <w:szCs w:val="22"/>
          <w:lang w:eastAsia="es-CO"/>
        </w:rPr>
      </w:pPr>
    </w:p>
    <w:p w14:paraId="05124AAD"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9C77FC7" w14:textId="77777777" w:rsidR="00420A93" w:rsidRPr="0061190E" w:rsidRDefault="00420A93" w:rsidP="00420A93">
      <w:pPr>
        <w:spacing w:before="0" w:after="0"/>
        <w:jc w:val="both"/>
        <w:rPr>
          <w:rFonts w:cs="Calibri"/>
          <w:szCs w:val="22"/>
          <w:lang w:eastAsia="es-CO"/>
        </w:rPr>
      </w:pPr>
    </w:p>
    <w:p w14:paraId="657DC038"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44416C3" w14:textId="77777777" w:rsidR="00420A93" w:rsidRPr="0061190E" w:rsidRDefault="00420A93" w:rsidP="00420A93">
      <w:pPr>
        <w:spacing w:before="0" w:after="0"/>
        <w:jc w:val="both"/>
        <w:rPr>
          <w:rFonts w:cs="Calibri"/>
          <w:szCs w:val="22"/>
          <w:lang w:eastAsia="es-CO"/>
        </w:rPr>
      </w:pPr>
    </w:p>
    <w:p w14:paraId="6329F853"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287EEA" w14:textId="77777777" w:rsidR="00420A93" w:rsidRPr="0061190E" w:rsidRDefault="00420A93" w:rsidP="00420A93">
      <w:pPr>
        <w:spacing w:before="0" w:after="0"/>
        <w:jc w:val="both"/>
        <w:rPr>
          <w:rFonts w:cs="Calibri"/>
          <w:szCs w:val="22"/>
          <w:lang w:eastAsia="es-CO"/>
        </w:rPr>
      </w:pPr>
    </w:p>
    <w:p w14:paraId="1899AD07"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A8FAD19" w14:textId="77777777" w:rsidR="00420A93" w:rsidRPr="0061190E" w:rsidRDefault="00420A93" w:rsidP="00420A93">
      <w:pPr>
        <w:spacing w:before="0" w:after="0"/>
        <w:jc w:val="both"/>
        <w:rPr>
          <w:rFonts w:cs="Calibri"/>
          <w:szCs w:val="22"/>
          <w:lang w:eastAsia="es-CO"/>
        </w:rPr>
      </w:pPr>
    </w:p>
    <w:p w14:paraId="54F083D4"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9FE3D80" w14:textId="77777777" w:rsidR="00420A93" w:rsidRPr="0061190E" w:rsidRDefault="00420A93" w:rsidP="00420A93">
      <w:pPr>
        <w:spacing w:before="0" w:after="0"/>
        <w:jc w:val="both"/>
        <w:rPr>
          <w:rFonts w:cs="Calibri"/>
          <w:szCs w:val="22"/>
          <w:lang w:eastAsia="es-CO"/>
        </w:rPr>
      </w:pPr>
    </w:p>
    <w:p w14:paraId="198A170B"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1A2B5AB" w14:textId="77777777" w:rsidR="00420A93" w:rsidRPr="0061190E" w:rsidRDefault="00420A93" w:rsidP="00420A93">
      <w:pPr>
        <w:spacing w:before="0" w:after="0"/>
        <w:jc w:val="both"/>
        <w:rPr>
          <w:rFonts w:cs="Calibri"/>
          <w:szCs w:val="22"/>
          <w:lang w:eastAsia="es-CO"/>
        </w:rPr>
      </w:pPr>
    </w:p>
    <w:p w14:paraId="3A20558F"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057F3322" w14:textId="77777777" w:rsidR="00420A93" w:rsidRPr="0061190E" w:rsidRDefault="00420A93" w:rsidP="00420A93">
      <w:pPr>
        <w:spacing w:before="0" w:after="0"/>
        <w:jc w:val="both"/>
        <w:rPr>
          <w:rFonts w:cs="Calibri"/>
          <w:szCs w:val="22"/>
          <w:lang w:eastAsia="es-CO"/>
        </w:rPr>
      </w:pPr>
    </w:p>
    <w:p w14:paraId="7BD94D34"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A73CA63" w14:textId="77777777" w:rsidR="00420A93" w:rsidRPr="0061190E" w:rsidRDefault="00420A93" w:rsidP="00420A93">
      <w:pPr>
        <w:spacing w:before="0" w:after="0"/>
        <w:jc w:val="both"/>
        <w:rPr>
          <w:rFonts w:cs="Calibri"/>
          <w:szCs w:val="22"/>
          <w:lang w:eastAsia="es-CO"/>
        </w:rPr>
      </w:pPr>
    </w:p>
    <w:p w14:paraId="2728139B"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4DA67" w14:textId="77777777" w:rsidR="00420A93" w:rsidRPr="0061190E" w:rsidRDefault="00420A93" w:rsidP="00420A93">
      <w:pPr>
        <w:spacing w:before="0" w:after="0"/>
        <w:jc w:val="both"/>
        <w:rPr>
          <w:rFonts w:cs="Calibri"/>
          <w:szCs w:val="22"/>
          <w:lang w:eastAsia="es-CO"/>
        </w:rPr>
      </w:pPr>
    </w:p>
    <w:p w14:paraId="4EBB8AFE"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0BD0097E" w14:textId="77777777" w:rsidR="00420A93" w:rsidRPr="0061190E" w:rsidRDefault="00420A93" w:rsidP="00420A93">
      <w:pPr>
        <w:spacing w:before="0" w:after="0"/>
        <w:jc w:val="both"/>
        <w:rPr>
          <w:rFonts w:cs="Calibri"/>
          <w:szCs w:val="22"/>
          <w:lang w:eastAsia="es-CO"/>
        </w:rPr>
      </w:pPr>
    </w:p>
    <w:p w14:paraId="4708EABC"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C21FE79" w14:textId="77777777" w:rsidR="00420A93" w:rsidRPr="0061190E" w:rsidRDefault="00420A93" w:rsidP="00420A93">
      <w:pPr>
        <w:spacing w:before="0" w:after="0"/>
        <w:jc w:val="both"/>
        <w:rPr>
          <w:rFonts w:cs="Calibri"/>
          <w:szCs w:val="22"/>
          <w:lang w:eastAsia="es-CO"/>
        </w:rPr>
      </w:pPr>
    </w:p>
    <w:p w14:paraId="7F2C2911"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5C306B75" w14:textId="77777777" w:rsidR="00420A93" w:rsidRPr="0061190E" w:rsidRDefault="00420A93" w:rsidP="00420A93">
      <w:pPr>
        <w:spacing w:before="0" w:after="0"/>
        <w:jc w:val="both"/>
        <w:rPr>
          <w:rFonts w:cs="Calibri"/>
          <w:szCs w:val="22"/>
          <w:lang w:eastAsia="es-CO"/>
        </w:rPr>
      </w:pPr>
    </w:p>
    <w:p w14:paraId="48975220"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03681AB" w14:textId="77777777" w:rsidR="00420A93" w:rsidRPr="0061190E" w:rsidRDefault="00420A93" w:rsidP="00420A93">
      <w:pPr>
        <w:spacing w:before="0" w:after="0"/>
        <w:jc w:val="both"/>
        <w:rPr>
          <w:rFonts w:cs="Calibri"/>
          <w:szCs w:val="22"/>
          <w:lang w:eastAsia="es-CO"/>
        </w:rPr>
      </w:pPr>
    </w:p>
    <w:p w14:paraId="76197A79"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4A7C6FD0" w14:textId="77777777" w:rsidR="00420A93" w:rsidRPr="0061190E" w:rsidRDefault="00420A93" w:rsidP="00420A93">
      <w:pPr>
        <w:spacing w:before="0" w:after="0"/>
        <w:jc w:val="both"/>
        <w:rPr>
          <w:rFonts w:cs="Calibri"/>
          <w:szCs w:val="22"/>
          <w:lang w:eastAsia="es-CO"/>
        </w:rPr>
      </w:pPr>
    </w:p>
    <w:p w14:paraId="22DA6225"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EF3E847" w14:textId="77777777" w:rsidR="00420A93" w:rsidRPr="0061190E" w:rsidRDefault="00420A93" w:rsidP="00420A93">
      <w:pPr>
        <w:spacing w:before="0" w:after="0"/>
        <w:jc w:val="both"/>
        <w:rPr>
          <w:rFonts w:cs="Calibri"/>
          <w:szCs w:val="22"/>
          <w:lang w:eastAsia="es-CO"/>
        </w:rPr>
      </w:pPr>
    </w:p>
    <w:p w14:paraId="5E22C688" w14:textId="77777777" w:rsidR="00420A93" w:rsidRPr="0061190E" w:rsidRDefault="00420A93" w:rsidP="00420A93">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772727F8" w14:textId="77777777" w:rsidR="00420A93" w:rsidRPr="0061190E" w:rsidRDefault="00420A93" w:rsidP="00420A93">
      <w:pPr>
        <w:spacing w:before="0" w:after="0"/>
        <w:jc w:val="both"/>
        <w:rPr>
          <w:rFonts w:cs="Calibri"/>
          <w:szCs w:val="22"/>
          <w:lang w:eastAsia="es-CO"/>
        </w:rPr>
      </w:pPr>
    </w:p>
    <w:p w14:paraId="343549C2"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B5B6A45" w14:textId="77777777" w:rsidR="00420A93" w:rsidRPr="0061190E" w:rsidRDefault="00420A93" w:rsidP="00420A93">
      <w:pPr>
        <w:spacing w:before="0" w:after="0"/>
        <w:jc w:val="both"/>
        <w:rPr>
          <w:rFonts w:cs="Calibri"/>
          <w:szCs w:val="22"/>
          <w:lang w:eastAsia="es-CO"/>
        </w:rPr>
      </w:pPr>
    </w:p>
    <w:p w14:paraId="7D08CE40" w14:textId="77777777" w:rsidR="00420A93" w:rsidRPr="0061190E" w:rsidRDefault="00420A93" w:rsidP="00420A93">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5DD70C0" w14:textId="77777777" w:rsidR="00420A93" w:rsidRPr="0061190E" w:rsidRDefault="00420A93" w:rsidP="00420A93">
      <w:pPr>
        <w:spacing w:before="0" w:after="0"/>
        <w:jc w:val="both"/>
        <w:rPr>
          <w:rFonts w:cs="Calibri"/>
          <w:szCs w:val="22"/>
          <w:lang w:eastAsia="es-CO"/>
        </w:rPr>
      </w:pPr>
    </w:p>
    <w:p w14:paraId="2B3B4733" w14:textId="77777777" w:rsidR="00420A93" w:rsidRPr="0061190E" w:rsidRDefault="00420A93" w:rsidP="00420A93">
      <w:pPr>
        <w:spacing w:before="0" w:after="0"/>
        <w:jc w:val="both"/>
        <w:rPr>
          <w:rFonts w:cs="Calibri"/>
          <w:b/>
          <w:szCs w:val="22"/>
          <w:lang w:eastAsia="es-CO"/>
        </w:rPr>
      </w:pPr>
      <w:r w:rsidRPr="0061190E">
        <w:rPr>
          <w:rFonts w:cs="Calibri"/>
          <w:b/>
          <w:szCs w:val="22"/>
          <w:lang w:eastAsia="es-CO"/>
        </w:rPr>
        <w:t>Actualización:</w:t>
      </w:r>
    </w:p>
    <w:p w14:paraId="1C273404" w14:textId="77777777" w:rsidR="00420A93" w:rsidRPr="0061190E" w:rsidRDefault="00420A93" w:rsidP="00420A93">
      <w:pPr>
        <w:spacing w:before="0" w:after="0"/>
        <w:jc w:val="both"/>
        <w:rPr>
          <w:rFonts w:cs="Calibri"/>
          <w:b/>
          <w:szCs w:val="22"/>
          <w:lang w:eastAsia="es-CO"/>
        </w:rPr>
      </w:pPr>
      <w:r w:rsidRPr="0061190E">
        <w:rPr>
          <w:rFonts w:cs="Calibri"/>
          <w:b/>
          <w:szCs w:val="22"/>
          <w:lang w:eastAsia="es-CO"/>
        </w:rPr>
        <w:t>06-01-23</w:t>
      </w:r>
    </w:p>
    <w:p w14:paraId="270331AE" w14:textId="77777777" w:rsidR="00420A93" w:rsidRPr="0061190E" w:rsidRDefault="00420A93" w:rsidP="00420A93">
      <w:pPr>
        <w:spacing w:before="0" w:after="0"/>
        <w:jc w:val="both"/>
        <w:rPr>
          <w:rFonts w:cs="Calibri"/>
          <w:b/>
          <w:szCs w:val="22"/>
          <w:lang w:eastAsia="es-CO"/>
        </w:rPr>
      </w:pPr>
      <w:r w:rsidRPr="0061190E">
        <w:rPr>
          <w:rFonts w:cs="Calibri"/>
          <w:b/>
          <w:szCs w:val="22"/>
          <w:lang w:eastAsia="es-CO"/>
        </w:rPr>
        <w:t>Revisada parte legal.</w:t>
      </w:r>
    </w:p>
    <w:p w14:paraId="4095AAD7" w14:textId="77777777" w:rsidR="00420A93" w:rsidRPr="0061190E" w:rsidRDefault="00420A93" w:rsidP="00420A93">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8C7D0A6" w14:textId="77777777" w:rsidR="00420A93" w:rsidRPr="0061190E" w:rsidRDefault="00420A93" w:rsidP="00420A93">
      <w:pPr>
        <w:spacing w:before="0" w:after="0"/>
        <w:jc w:val="both"/>
        <w:rPr>
          <w:rFonts w:cs="Calibri"/>
          <w:szCs w:val="22"/>
        </w:rPr>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349C4247" w14:textId="77777777" w:rsidR="00420A93" w:rsidRPr="003F40D8" w:rsidRDefault="00420A93" w:rsidP="00420A93">
      <w:pPr>
        <w:spacing w:before="0" w:after="0"/>
        <w:jc w:val="both"/>
      </w:pPr>
    </w:p>
    <w:p w14:paraId="69A76CB1" w14:textId="77777777" w:rsidR="00C34572" w:rsidRPr="003F40D8" w:rsidRDefault="00C34572" w:rsidP="0007680C">
      <w:pPr>
        <w:pStyle w:val="dias"/>
        <w:jc w:val="both"/>
      </w:pPr>
    </w:p>
    <w:sectPr w:rsidR="00C34572" w:rsidRPr="003F40D8"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3754" w14:textId="77777777" w:rsidR="000A506E" w:rsidRDefault="000A506E" w:rsidP="00AC7E3C">
      <w:pPr>
        <w:spacing w:after="0" w:line="240" w:lineRule="auto"/>
      </w:pPr>
      <w:r>
        <w:separator/>
      </w:r>
    </w:p>
  </w:endnote>
  <w:endnote w:type="continuationSeparator" w:id="0">
    <w:p w14:paraId="2CE1A382"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33A4"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4562" w14:textId="77777777" w:rsidR="000A506E" w:rsidRDefault="000A506E" w:rsidP="00AC7E3C">
      <w:pPr>
        <w:spacing w:after="0" w:line="240" w:lineRule="auto"/>
      </w:pPr>
      <w:r>
        <w:separator/>
      </w:r>
    </w:p>
  </w:footnote>
  <w:footnote w:type="continuationSeparator" w:id="0">
    <w:p w14:paraId="2D45BD12"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343CA6"/>
    <w:multiLevelType w:val="hybridMultilevel"/>
    <w:tmpl w:val="CC8C9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1"/>
  </w:num>
  <w:num w:numId="18">
    <w:abstractNumId w:val="6"/>
  </w:num>
  <w:num w:numId="19">
    <w:abstractNumId w:val="13"/>
  </w:num>
  <w:num w:numId="20">
    <w:abstractNumId w:val="17"/>
  </w:num>
  <w:num w:numId="21">
    <w:abstractNumId w:val="5"/>
  </w:num>
  <w:num w:numId="22">
    <w:abstractNumId w:val="2"/>
  </w:num>
  <w:num w:numId="23">
    <w:abstractNumId w:val="11"/>
  </w:num>
  <w:num w:numId="24">
    <w:abstractNumId w:val="7"/>
  </w:num>
  <w:num w:numId="25">
    <w:abstractNumId w:val="12"/>
  </w:num>
  <w:num w:numId="26">
    <w:abstractNumId w:val="14"/>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A506E"/>
    <w:rsid w:val="000A6155"/>
    <w:rsid w:val="000B55C7"/>
    <w:rsid w:val="000C2C2C"/>
    <w:rsid w:val="000C361D"/>
    <w:rsid w:val="000D311F"/>
    <w:rsid w:val="000E0052"/>
    <w:rsid w:val="000E7D7D"/>
    <w:rsid w:val="000F1372"/>
    <w:rsid w:val="000F6068"/>
    <w:rsid w:val="00102C23"/>
    <w:rsid w:val="001149F8"/>
    <w:rsid w:val="00115350"/>
    <w:rsid w:val="00134E3A"/>
    <w:rsid w:val="00141ED2"/>
    <w:rsid w:val="0014799E"/>
    <w:rsid w:val="00150BC2"/>
    <w:rsid w:val="00150D89"/>
    <w:rsid w:val="00160F92"/>
    <w:rsid w:val="0016285E"/>
    <w:rsid w:val="001671E7"/>
    <w:rsid w:val="00167684"/>
    <w:rsid w:val="0017476B"/>
    <w:rsid w:val="00181B60"/>
    <w:rsid w:val="001B720E"/>
    <w:rsid w:val="001D755F"/>
    <w:rsid w:val="001E0EE2"/>
    <w:rsid w:val="001E2B89"/>
    <w:rsid w:val="001E6A36"/>
    <w:rsid w:val="001F779D"/>
    <w:rsid w:val="00202A35"/>
    <w:rsid w:val="00202C8D"/>
    <w:rsid w:val="00215F20"/>
    <w:rsid w:val="00240CA4"/>
    <w:rsid w:val="00242E0A"/>
    <w:rsid w:val="00245D4E"/>
    <w:rsid w:val="00253688"/>
    <w:rsid w:val="00257E57"/>
    <w:rsid w:val="00261864"/>
    <w:rsid w:val="00267685"/>
    <w:rsid w:val="00276F52"/>
    <w:rsid w:val="00286A3D"/>
    <w:rsid w:val="00287855"/>
    <w:rsid w:val="00294E2A"/>
    <w:rsid w:val="00295B34"/>
    <w:rsid w:val="002963ED"/>
    <w:rsid w:val="002E7CCF"/>
    <w:rsid w:val="00303A48"/>
    <w:rsid w:val="003069AE"/>
    <w:rsid w:val="00317602"/>
    <w:rsid w:val="00320992"/>
    <w:rsid w:val="00332180"/>
    <w:rsid w:val="0035021B"/>
    <w:rsid w:val="003541DA"/>
    <w:rsid w:val="00354631"/>
    <w:rsid w:val="00355E52"/>
    <w:rsid w:val="00356880"/>
    <w:rsid w:val="0036432E"/>
    <w:rsid w:val="003656A6"/>
    <w:rsid w:val="00372444"/>
    <w:rsid w:val="003834EF"/>
    <w:rsid w:val="00383750"/>
    <w:rsid w:val="0038536A"/>
    <w:rsid w:val="0039198F"/>
    <w:rsid w:val="00397966"/>
    <w:rsid w:val="003A62D5"/>
    <w:rsid w:val="003C113F"/>
    <w:rsid w:val="003E12BD"/>
    <w:rsid w:val="003E1FCD"/>
    <w:rsid w:val="003F0BD2"/>
    <w:rsid w:val="003F40D8"/>
    <w:rsid w:val="003F6576"/>
    <w:rsid w:val="00413BAE"/>
    <w:rsid w:val="00415DAC"/>
    <w:rsid w:val="0041736B"/>
    <w:rsid w:val="00420A93"/>
    <w:rsid w:val="004336C9"/>
    <w:rsid w:val="0044331D"/>
    <w:rsid w:val="004454E4"/>
    <w:rsid w:val="00447AD3"/>
    <w:rsid w:val="00452463"/>
    <w:rsid w:val="004540A7"/>
    <w:rsid w:val="0045446A"/>
    <w:rsid w:val="004625E0"/>
    <w:rsid w:val="00462CF6"/>
    <w:rsid w:val="00466009"/>
    <w:rsid w:val="004736BE"/>
    <w:rsid w:val="00476065"/>
    <w:rsid w:val="00480EE7"/>
    <w:rsid w:val="004A1B6B"/>
    <w:rsid w:val="004B2534"/>
    <w:rsid w:val="004B2E2F"/>
    <w:rsid w:val="004B6E6D"/>
    <w:rsid w:val="004B79EA"/>
    <w:rsid w:val="004B7D2B"/>
    <w:rsid w:val="004C43C8"/>
    <w:rsid w:val="004D0AE5"/>
    <w:rsid w:val="004D0D91"/>
    <w:rsid w:val="004D60AB"/>
    <w:rsid w:val="004E25F6"/>
    <w:rsid w:val="004E53F5"/>
    <w:rsid w:val="004F260D"/>
    <w:rsid w:val="004F75BC"/>
    <w:rsid w:val="0050046A"/>
    <w:rsid w:val="0050751B"/>
    <w:rsid w:val="00507D4D"/>
    <w:rsid w:val="005208C4"/>
    <w:rsid w:val="0052372C"/>
    <w:rsid w:val="005266F1"/>
    <w:rsid w:val="00537A1A"/>
    <w:rsid w:val="00544C98"/>
    <w:rsid w:val="00556CB9"/>
    <w:rsid w:val="0055744B"/>
    <w:rsid w:val="00560AB8"/>
    <w:rsid w:val="00564126"/>
    <w:rsid w:val="00565268"/>
    <w:rsid w:val="00575080"/>
    <w:rsid w:val="00575B3A"/>
    <w:rsid w:val="0058765E"/>
    <w:rsid w:val="005907F5"/>
    <w:rsid w:val="0059426B"/>
    <w:rsid w:val="005A1B79"/>
    <w:rsid w:val="005A1F6F"/>
    <w:rsid w:val="005A4269"/>
    <w:rsid w:val="005B3874"/>
    <w:rsid w:val="005C3E00"/>
    <w:rsid w:val="005C3F9C"/>
    <w:rsid w:val="005D03DC"/>
    <w:rsid w:val="005D7E35"/>
    <w:rsid w:val="005E0021"/>
    <w:rsid w:val="005E7338"/>
    <w:rsid w:val="005E7F65"/>
    <w:rsid w:val="005F44CF"/>
    <w:rsid w:val="006036DD"/>
    <w:rsid w:val="0062100C"/>
    <w:rsid w:val="00634F91"/>
    <w:rsid w:val="00640D01"/>
    <w:rsid w:val="006543BD"/>
    <w:rsid w:val="00655068"/>
    <w:rsid w:val="00660740"/>
    <w:rsid w:val="006678E2"/>
    <w:rsid w:val="00670641"/>
    <w:rsid w:val="00681834"/>
    <w:rsid w:val="006866D1"/>
    <w:rsid w:val="0069077B"/>
    <w:rsid w:val="006A28FB"/>
    <w:rsid w:val="006A7217"/>
    <w:rsid w:val="006C3BEF"/>
    <w:rsid w:val="006D2067"/>
    <w:rsid w:val="006E4287"/>
    <w:rsid w:val="007101B0"/>
    <w:rsid w:val="00721DC8"/>
    <w:rsid w:val="0073054E"/>
    <w:rsid w:val="00741E6C"/>
    <w:rsid w:val="00744E53"/>
    <w:rsid w:val="00745160"/>
    <w:rsid w:val="0075411F"/>
    <w:rsid w:val="00757E1B"/>
    <w:rsid w:val="007772BC"/>
    <w:rsid w:val="007A5D41"/>
    <w:rsid w:val="007B014F"/>
    <w:rsid w:val="007C4FBE"/>
    <w:rsid w:val="007D6208"/>
    <w:rsid w:val="007E203B"/>
    <w:rsid w:val="007E485C"/>
    <w:rsid w:val="007F4140"/>
    <w:rsid w:val="007F6749"/>
    <w:rsid w:val="00802179"/>
    <w:rsid w:val="008423C6"/>
    <w:rsid w:val="00842450"/>
    <w:rsid w:val="00864AE4"/>
    <w:rsid w:val="0086684D"/>
    <w:rsid w:val="008736F1"/>
    <w:rsid w:val="0088176E"/>
    <w:rsid w:val="00886D80"/>
    <w:rsid w:val="008942F5"/>
    <w:rsid w:val="008B4AB0"/>
    <w:rsid w:val="008C251A"/>
    <w:rsid w:val="008C42DF"/>
    <w:rsid w:val="008C698F"/>
    <w:rsid w:val="008C6D28"/>
    <w:rsid w:val="008D7730"/>
    <w:rsid w:val="008E7A8F"/>
    <w:rsid w:val="008F6DB1"/>
    <w:rsid w:val="00901485"/>
    <w:rsid w:val="00914B0D"/>
    <w:rsid w:val="009154F1"/>
    <w:rsid w:val="0091595C"/>
    <w:rsid w:val="00916C9E"/>
    <w:rsid w:val="00920038"/>
    <w:rsid w:val="00921C2C"/>
    <w:rsid w:val="00924BA9"/>
    <w:rsid w:val="00924F16"/>
    <w:rsid w:val="00941692"/>
    <w:rsid w:val="0094775C"/>
    <w:rsid w:val="00953FCA"/>
    <w:rsid w:val="0095490C"/>
    <w:rsid w:val="00974848"/>
    <w:rsid w:val="009A2F1F"/>
    <w:rsid w:val="009A5F48"/>
    <w:rsid w:val="009B2895"/>
    <w:rsid w:val="009B5309"/>
    <w:rsid w:val="009C027A"/>
    <w:rsid w:val="009D409F"/>
    <w:rsid w:val="009D7215"/>
    <w:rsid w:val="009E2C71"/>
    <w:rsid w:val="009E694E"/>
    <w:rsid w:val="009E6C69"/>
    <w:rsid w:val="00A02AA1"/>
    <w:rsid w:val="00A04CFC"/>
    <w:rsid w:val="00A06FDE"/>
    <w:rsid w:val="00A24CFC"/>
    <w:rsid w:val="00A27E45"/>
    <w:rsid w:val="00A3479E"/>
    <w:rsid w:val="00A34AD4"/>
    <w:rsid w:val="00A40DAE"/>
    <w:rsid w:val="00A52F2D"/>
    <w:rsid w:val="00A76B36"/>
    <w:rsid w:val="00A8230E"/>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53797"/>
    <w:rsid w:val="00B62773"/>
    <w:rsid w:val="00B728EF"/>
    <w:rsid w:val="00B829AB"/>
    <w:rsid w:val="00B830EA"/>
    <w:rsid w:val="00B85630"/>
    <w:rsid w:val="00B8722B"/>
    <w:rsid w:val="00B90498"/>
    <w:rsid w:val="00B90888"/>
    <w:rsid w:val="00BA7690"/>
    <w:rsid w:val="00BA7A72"/>
    <w:rsid w:val="00BB05A6"/>
    <w:rsid w:val="00BB6ADB"/>
    <w:rsid w:val="00BC5CBE"/>
    <w:rsid w:val="00BE1C6A"/>
    <w:rsid w:val="00BF6359"/>
    <w:rsid w:val="00BF7229"/>
    <w:rsid w:val="00C06B72"/>
    <w:rsid w:val="00C1725E"/>
    <w:rsid w:val="00C21C39"/>
    <w:rsid w:val="00C26785"/>
    <w:rsid w:val="00C30571"/>
    <w:rsid w:val="00C34572"/>
    <w:rsid w:val="00C47F0F"/>
    <w:rsid w:val="00C66226"/>
    <w:rsid w:val="00C6779F"/>
    <w:rsid w:val="00C67E9C"/>
    <w:rsid w:val="00C76A20"/>
    <w:rsid w:val="00C83982"/>
    <w:rsid w:val="00C86AE2"/>
    <w:rsid w:val="00CB760B"/>
    <w:rsid w:val="00CC07C2"/>
    <w:rsid w:val="00CD7B7D"/>
    <w:rsid w:val="00CF05BA"/>
    <w:rsid w:val="00CF08B5"/>
    <w:rsid w:val="00D01DB7"/>
    <w:rsid w:val="00D0551E"/>
    <w:rsid w:val="00D133F0"/>
    <w:rsid w:val="00D13F1B"/>
    <w:rsid w:val="00D3027F"/>
    <w:rsid w:val="00D3047B"/>
    <w:rsid w:val="00D3276C"/>
    <w:rsid w:val="00D33EBB"/>
    <w:rsid w:val="00D51E27"/>
    <w:rsid w:val="00D563D7"/>
    <w:rsid w:val="00D60833"/>
    <w:rsid w:val="00D60B41"/>
    <w:rsid w:val="00D839A2"/>
    <w:rsid w:val="00D842DF"/>
    <w:rsid w:val="00D9221B"/>
    <w:rsid w:val="00D95F12"/>
    <w:rsid w:val="00DB173C"/>
    <w:rsid w:val="00DB5F69"/>
    <w:rsid w:val="00DB6314"/>
    <w:rsid w:val="00DC7884"/>
    <w:rsid w:val="00DD2FF0"/>
    <w:rsid w:val="00DD2FFA"/>
    <w:rsid w:val="00DD36FC"/>
    <w:rsid w:val="00E0454C"/>
    <w:rsid w:val="00E05075"/>
    <w:rsid w:val="00E43DED"/>
    <w:rsid w:val="00E513E0"/>
    <w:rsid w:val="00E668EA"/>
    <w:rsid w:val="00E76F9F"/>
    <w:rsid w:val="00E87B2E"/>
    <w:rsid w:val="00E96006"/>
    <w:rsid w:val="00EA0516"/>
    <w:rsid w:val="00EA71BD"/>
    <w:rsid w:val="00EA7754"/>
    <w:rsid w:val="00EB2413"/>
    <w:rsid w:val="00EB41AB"/>
    <w:rsid w:val="00EB549D"/>
    <w:rsid w:val="00EC03C9"/>
    <w:rsid w:val="00EC6830"/>
    <w:rsid w:val="00EF0830"/>
    <w:rsid w:val="00EF24DC"/>
    <w:rsid w:val="00F00AEB"/>
    <w:rsid w:val="00F0432F"/>
    <w:rsid w:val="00F21270"/>
    <w:rsid w:val="00F2365D"/>
    <w:rsid w:val="00F23ABD"/>
    <w:rsid w:val="00F24EC4"/>
    <w:rsid w:val="00F34239"/>
    <w:rsid w:val="00F35860"/>
    <w:rsid w:val="00F37A68"/>
    <w:rsid w:val="00F54528"/>
    <w:rsid w:val="00F679ED"/>
    <w:rsid w:val="00F70BCF"/>
    <w:rsid w:val="00F72A11"/>
    <w:rsid w:val="00F8733C"/>
    <w:rsid w:val="00FB0340"/>
    <w:rsid w:val="00FB45F2"/>
    <w:rsid w:val="00FD0542"/>
    <w:rsid w:val="00FD2FB7"/>
    <w:rsid w:val="00FD5145"/>
    <w:rsid w:val="00FE08A1"/>
    <w:rsid w:val="00FE0A69"/>
    <w:rsid w:val="00FE60F4"/>
    <w:rsid w:val="00FF092C"/>
    <w:rsid w:val="00FF17CF"/>
    <w:rsid w:val="00FF31D0"/>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3F6A853"/>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42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2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592275176">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6537</Words>
  <Characters>35957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17</cp:revision>
  <dcterms:created xsi:type="dcterms:W3CDTF">2023-04-24T22:26:00Z</dcterms:created>
  <dcterms:modified xsi:type="dcterms:W3CDTF">2024-01-27T18:33:00Z</dcterms:modified>
</cp:coreProperties>
</file>