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FDC29" w14:textId="77777777" w:rsidR="009F1879" w:rsidRPr="00E9572B" w:rsidRDefault="009F1879" w:rsidP="00E9572B">
      <w:pPr>
        <w:pStyle w:val="itinerario"/>
      </w:pPr>
    </w:p>
    <w:tbl>
      <w:tblPr>
        <w:tblStyle w:val="Tablaconcuadrcula"/>
        <w:tblW w:w="0" w:type="auto"/>
        <w:shd w:val="clear" w:color="auto" w:fill="1F3864"/>
        <w:tblLook w:val="04A0" w:firstRow="1" w:lastRow="0" w:firstColumn="1" w:lastColumn="0" w:noHBand="0" w:noVBand="1"/>
      </w:tblPr>
      <w:tblGrid>
        <w:gridCol w:w="10060"/>
      </w:tblGrid>
      <w:tr w:rsidR="00E9572B" w:rsidRPr="003561C7" w14:paraId="7727D649" w14:textId="77777777" w:rsidTr="00E9572B">
        <w:tc>
          <w:tcPr>
            <w:tcW w:w="10060" w:type="dxa"/>
            <w:shd w:val="clear" w:color="auto" w:fill="1F3864"/>
          </w:tcPr>
          <w:p w14:paraId="7DDDE410" w14:textId="77777777" w:rsidR="00E9572B" w:rsidRPr="003561C7" w:rsidRDefault="00ED0554" w:rsidP="00E9572B">
            <w:pPr>
              <w:jc w:val="center"/>
              <w:rPr>
                <w:b/>
                <w:color w:val="FFFFFF" w:themeColor="background1"/>
                <w:sz w:val="64"/>
                <w:szCs w:val="64"/>
              </w:rPr>
            </w:pPr>
            <w:r w:rsidRPr="003561C7">
              <w:rPr>
                <w:b/>
                <w:color w:val="FFFFFF" w:themeColor="background1"/>
                <w:sz w:val="64"/>
                <w:szCs w:val="64"/>
              </w:rPr>
              <w:t>FIN DE AÑO</w:t>
            </w:r>
            <w:r>
              <w:rPr>
                <w:b/>
                <w:color w:val="FFFFFF" w:themeColor="background1"/>
                <w:sz w:val="64"/>
                <w:szCs w:val="64"/>
              </w:rPr>
              <w:t xml:space="preserve"> EN </w:t>
            </w:r>
            <w:r w:rsidR="009A4AFA">
              <w:rPr>
                <w:b/>
                <w:color w:val="FFFFFF" w:themeColor="background1"/>
                <w:sz w:val="64"/>
                <w:szCs w:val="64"/>
              </w:rPr>
              <w:t>USA</w:t>
            </w:r>
          </w:p>
          <w:p w14:paraId="44832B7B" w14:textId="77777777" w:rsidR="00E9572B" w:rsidRPr="003561C7" w:rsidRDefault="009A4AFA" w:rsidP="00ED0554">
            <w:pPr>
              <w:jc w:val="center"/>
              <w:rPr>
                <w:b/>
                <w:color w:val="FFFFFF" w:themeColor="background1"/>
                <w:sz w:val="64"/>
                <w:szCs w:val="64"/>
              </w:rPr>
            </w:pPr>
            <w:r>
              <w:rPr>
                <w:b/>
                <w:color w:val="FFFFFF" w:themeColor="background1"/>
                <w:sz w:val="64"/>
                <w:szCs w:val="64"/>
              </w:rPr>
              <w:t>NUEVA YORK Y WASHINGTON</w:t>
            </w:r>
          </w:p>
        </w:tc>
      </w:tr>
    </w:tbl>
    <w:p w14:paraId="4E54AF19" w14:textId="77777777" w:rsidR="00E9572B" w:rsidRPr="003561C7" w:rsidRDefault="00E9572B" w:rsidP="00E9572B">
      <w:pPr>
        <w:pStyle w:val="dias"/>
      </w:pPr>
      <w:r w:rsidRPr="003561C7">
        <w:t xml:space="preserve"> </w:t>
      </w:r>
    </w:p>
    <w:p w14:paraId="21CE203C" w14:textId="77777777" w:rsidR="00E9572B" w:rsidRDefault="00E9572B" w:rsidP="00E9572B">
      <w:pPr>
        <w:pStyle w:val="tituloprograma"/>
        <w:rPr>
          <w:color w:val="1F3864"/>
          <w:sz w:val="48"/>
          <w:szCs w:val="48"/>
        </w:rPr>
      </w:pPr>
      <w:r>
        <w:rPr>
          <w:color w:val="1F3864"/>
          <w:sz w:val="48"/>
          <w:szCs w:val="48"/>
        </w:rPr>
        <w:t>Desde COP</w:t>
      </w:r>
      <w:r w:rsidRPr="00FA0550">
        <w:rPr>
          <w:color w:val="1F3864"/>
          <w:sz w:val="48"/>
          <w:szCs w:val="48"/>
        </w:rPr>
        <w:t>$</w:t>
      </w:r>
      <w:r>
        <w:rPr>
          <w:color w:val="1F3864"/>
          <w:sz w:val="48"/>
          <w:szCs w:val="48"/>
        </w:rPr>
        <w:t xml:space="preserve"> </w:t>
      </w:r>
      <w:r w:rsidR="00F867B7">
        <w:rPr>
          <w:color w:val="1F3864"/>
          <w:sz w:val="48"/>
          <w:szCs w:val="48"/>
        </w:rPr>
        <w:t>9.915</w:t>
      </w:r>
      <w:r w:rsidR="00C13989">
        <w:rPr>
          <w:color w:val="1F3864"/>
          <w:sz w:val="48"/>
          <w:szCs w:val="48"/>
        </w:rPr>
        <w:t>.000</w:t>
      </w:r>
    </w:p>
    <w:p w14:paraId="7BB76294" w14:textId="77777777" w:rsidR="00E9572B" w:rsidRPr="00FA0550" w:rsidRDefault="00E9572B" w:rsidP="00E9572B">
      <w:pPr>
        <w:pStyle w:val="tituloprograma"/>
        <w:rPr>
          <w:color w:val="1F3864"/>
          <w:sz w:val="48"/>
          <w:szCs w:val="48"/>
        </w:rPr>
      </w:pPr>
      <w:r>
        <w:rPr>
          <w:color w:val="1F3864"/>
          <w:sz w:val="48"/>
          <w:szCs w:val="48"/>
        </w:rPr>
        <w:t xml:space="preserve">Desde USD </w:t>
      </w:r>
      <w:r w:rsidR="00C13989">
        <w:rPr>
          <w:color w:val="1F3864"/>
          <w:sz w:val="48"/>
          <w:szCs w:val="48"/>
        </w:rPr>
        <w:t>2.</w:t>
      </w:r>
      <w:r w:rsidR="00F867B7">
        <w:rPr>
          <w:color w:val="1F3864"/>
          <w:sz w:val="48"/>
          <w:szCs w:val="48"/>
        </w:rPr>
        <w:t>450</w:t>
      </w:r>
    </w:p>
    <w:p w14:paraId="454DBE3A" w14:textId="77777777" w:rsidR="00E9572B" w:rsidRDefault="00E9572B" w:rsidP="00E9572B">
      <w:pPr>
        <w:pStyle w:val="dias"/>
        <w:jc w:val="center"/>
        <w:rPr>
          <w:caps w:val="0"/>
          <w:color w:val="1F3864"/>
          <w:sz w:val="40"/>
          <w:szCs w:val="40"/>
        </w:rPr>
      </w:pPr>
      <w:r w:rsidRPr="00FA0550">
        <w:rPr>
          <w:caps w:val="0"/>
          <w:color w:val="1F3864"/>
          <w:sz w:val="40"/>
          <w:szCs w:val="40"/>
        </w:rPr>
        <w:t>Precio por persona en acomodación Triple</w:t>
      </w:r>
      <w:r w:rsidR="00D43EA0">
        <w:rPr>
          <w:caps w:val="0"/>
          <w:color w:val="1F3864"/>
          <w:sz w:val="40"/>
          <w:szCs w:val="40"/>
        </w:rPr>
        <w:t xml:space="preserve">                </w:t>
      </w:r>
    </w:p>
    <w:p w14:paraId="528797A7" w14:textId="77777777" w:rsidR="00E9572B" w:rsidRDefault="00E9572B" w:rsidP="00E9572B">
      <w:pPr>
        <w:pStyle w:val="dias"/>
      </w:pPr>
    </w:p>
    <w:p w14:paraId="36D1C0AE" w14:textId="77777777" w:rsidR="00E9572B" w:rsidRDefault="00E9572B" w:rsidP="00E9572B">
      <w:pPr>
        <w:pStyle w:val="dias"/>
      </w:pPr>
    </w:p>
    <w:p w14:paraId="27D992FA" w14:textId="77777777" w:rsidR="009F1879" w:rsidRDefault="00E9572B" w:rsidP="00E9572B">
      <w:pPr>
        <w:pStyle w:val="tituloprograma"/>
        <w:rPr>
          <w:color w:val="1F3864"/>
          <w:sz w:val="40"/>
          <w:szCs w:val="40"/>
        </w:rPr>
      </w:pPr>
      <w:r w:rsidRPr="00E9572B">
        <w:rPr>
          <w:color w:val="1F3864"/>
          <w:sz w:val="40"/>
          <w:szCs w:val="40"/>
        </w:rPr>
        <w:t>Incluye: Tiquetes aéreos con todos los impuestos – alojamiento – visitas – alimentación de acuerdo itinerario – tarjeta de asistencia médica con beneficio de cancelación</w:t>
      </w:r>
    </w:p>
    <w:p w14:paraId="60E84A66" w14:textId="77777777" w:rsidR="00E9572B" w:rsidRPr="00E9572B" w:rsidRDefault="00E9572B" w:rsidP="00E9572B">
      <w:pPr>
        <w:pStyle w:val="tituloprograma"/>
        <w:rPr>
          <w:color w:val="1F3864"/>
          <w:sz w:val="40"/>
          <w:szCs w:val="40"/>
        </w:rPr>
      </w:pPr>
    </w:p>
    <w:p w14:paraId="4A7B1321" w14:textId="77777777" w:rsidR="00887908" w:rsidRDefault="009A4AFA" w:rsidP="00887908">
      <w:pPr>
        <w:pStyle w:val="tituloprograma"/>
        <w:rPr>
          <w:color w:val="1F3864"/>
          <w:sz w:val="40"/>
          <w:szCs w:val="40"/>
        </w:rPr>
      </w:pPr>
      <w:r>
        <w:rPr>
          <w:color w:val="1F3864"/>
          <w:sz w:val="40"/>
          <w:szCs w:val="40"/>
        </w:rPr>
        <w:t>8</w:t>
      </w:r>
      <w:r w:rsidR="008B7289" w:rsidRPr="003561C7">
        <w:rPr>
          <w:color w:val="1F3864"/>
          <w:sz w:val="40"/>
          <w:szCs w:val="40"/>
        </w:rPr>
        <w:t xml:space="preserve"> </w:t>
      </w:r>
      <w:r w:rsidR="00887908" w:rsidRPr="003561C7">
        <w:rPr>
          <w:color w:val="1F3864"/>
          <w:sz w:val="40"/>
          <w:szCs w:val="40"/>
        </w:rPr>
        <w:t xml:space="preserve">días </w:t>
      </w:r>
    </w:p>
    <w:p w14:paraId="6E99BE4A" w14:textId="77777777" w:rsidR="00E9572B" w:rsidRPr="003561C7" w:rsidRDefault="00E9572B" w:rsidP="00E9572B">
      <w:pPr>
        <w:pStyle w:val="dias"/>
      </w:pPr>
    </w:p>
    <w:p w14:paraId="1B260CE7" w14:textId="77777777" w:rsidR="00E9572B" w:rsidRPr="00FA0550" w:rsidRDefault="00E9572B" w:rsidP="00E9572B">
      <w:pPr>
        <w:pStyle w:val="dias"/>
        <w:jc w:val="center"/>
        <w:rPr>
          <w:color w:val="1F3864"/>
          <w:sz w:val="40"/>
          <w:szCs w:val="40"/>
        </w:rPr>
      </w:pPr>
      <w:r w:rsidRPr="00FA0550">
        <w:rPr>
          <w:color w:val="1F3864"/>
          <w:sz w:val="40"/>
          <w:szCs w:val="40"/>
        </w:rPr>
        <w:t>Salida</w:t>
      </w:r>
      <w:r w:rsidRPr="00FA0550">
        <w:rPr>
          <w:color w:val="1F3864"/>
          <w:sz w:val="40"/>
          <w:szCs w:val="40"/>
        </w:rPr>
        <w:tab/>
      </w:r>
      <w:r w:rsidRPr="00FA0550">
        <w:rPr>
          <w:color w:val="1F3864"/>
          <w:sz w:val="40"/>
          <w:szCs w:val="40"/>
        </w:rPr>
        <w:tab/>
      </w:r>
      <w:r w:rsidRPr="00FA0550">
        <w:rPr>
          <w:color w:val="1F3864"/>
          <w:sz w:val="40"/>
          <w:szCs w:val="40"/>
        </w:rPr>
        <w:tab/>
        <w:t>Regreso</w:t>
      </w:r>
    </w:p>
    <w:p w14:paraId="1DC9C2AD" w14:textId="77777777" w:rsidR="00E9572B" w:rsidRDefault="00C52A58" w:rsidP="00E9572B">
      <w:pPr>
        <w:pStyle w:val="itinerario"/>
        <w:ind w:left="2832"/>
        <w:jc w:val="left"/>
        <w:rPr>
          <w:b/>
          <w:color w:val="1F3864"/>
          <w:sz w:val="28"/>
          <w:szCs w:val="28"/>
        </w:rPr>
      </w:pPr>
      <w:r>
        <w:rPr>
          <w:b/>
          <w:color w:val="1F3864"/>
          <w:sz w:val="28"/>
          <w:szCs w:val="28"/>
        </w:rPr>
        <w:t>Diciembre</w:t>
      </w:r>
      <w:r w:rsidR="004F34ED">
        <w:rPr>
          <w:b/>
          <w:color w:val="1F3864"/>
          <w:sz w:val="28"/>
          <w:szCs w:val="28"/>
        </w:rPr>
        <w:t xml:space="preserve"> 2</w:t>
      </w:r>
      <w:r w:rsidR="009A4AFA">
        <w:rPr>
          <w:b/>
          <w:color w:val="1F3864"/>
          <w:sz w:val="28"/>
          <w:szCs w:val="28"/>
        </w:rPr>
        <w:t>8</w:t>
      </w:r>
      <w:r w:rsidR="004F34ED">
        <w:rPr>
          <w:b/>
          <w:color w:val="1F3864"/>
          <w:sz w:val="28"/>
          <w:szCs w:val="28"/>
        </w:rPr>
        <w:tab/>
      </w:r>
      <w:r w:rsidR="004F34ED">
        <w:rPr>
          <w:b/>
          <w:color w:val="1F3864"/>
          <w:sz w:val="28"/>
          <w:szCs w:val="28"/>
        </w:rPr>
        <w:tab/>
        <w:t xml:space="preserve">enero </w:t>
      </w:r>
      <w:r w:rsidR="009A4AFA">
        <w:rPr>
          <w:b/>
          <w:color w:val="1F3864"/>
          <w:sz w:val="28"/>
          <w:szCs w:val="28"/>
        </w:rPr>
        <w:t>4</w:t>
      </w:r>
      <w:r w:rsidR="00E9572B">
        <w:rPr>
          <w:b/>
          <w:color w:val="1F3864"/>
          <w:sz w:val="28"/>
          <w:szCs w:val="28"/>
        </w:rPr>
        <w:tab/>
      </w:r>
      <w:r w:rsidR="00E9572B">
        <w:rPr>
          <w:b/>
          <w:color w:val="1F3864"/>
          <w:sz w:val="28"/>
          <w:szCs w:val="28"/>
        </w:rPr>
        <w:tab/>
      </w:r>
      <w:r w:rsidR="00E9572B">
        <w:rPr>
          <w:b/>
          <w:color w:val="1F3864"/>
          <w:sz w:val="28"/>
          <w:szCs w:val="28"/>
        </w:rPr>
        <w:tab/>
      </w:r>
    </w:p>
    <w:p w14:paraId="603E28A2" w14:textId="77777777" w:rsidR="009F1879" w:rsidRPr="003561C7" w:rsidRDefault="009F1879" w:rsidP="009F1879">
      <w:pPr>
        <w:pStyle w:val="itinerario"/>
      </w:pPr>
    </w:p>
    <w:p w14:paraId="4BA9BB1F" w14:textId="77777777" w:rsidR="00E9572B" w:rsidRDefault="00E9572B" w:rsidP="00F559CA">
      <w:pPr>
        <w:pStyle w:val="dias"/>
        <w:rPr>
          <w:color w:val="1F3864"/>
          <w:sz w:val="28"/>
          <w:szCs w:val="28"/>
        </w:rPr>
      </w:pPr>
    </w:p>
    <w:p w14:paraId="497C8029" w14:textId="77777777" w:rsidR="00E9572B" w:rsidRDefault="00E9572B" w:rsidP="00F559CA">
      <w:pPr>
        <w:pStyle w:val="dias"/>
        <w:rPr>
          <w:color w:val="1F3864"/>
          <w:sz w:val="28"/>
          <w:szCs w:val="28"/>
        </w:rPr>
      </w:pPr>
    </w:p>
    <w:p w14:paraId="484D6DF3" w14:textId="77777777" w:rsidR="00E9572B" w:rsidRDefault="00E9572B" w:rsidP="00F559CA">
      <w:pPr>
        <w:pStyle w:val="dias"/>
        <w:rPr>
          <w:color w:val="1F3864"/>
          <w:sz w:val="28"/>
          <w:szCs w:val="28"/>
        </w:rPr>
      </w:pPr>
    </w:p>
    <w:p w14:paraId="5D7FE0F0" w14:textId="77777777" w:rsidR="00E9572B" w:rsidRDefault="00E9572B" w:rsidP="00F559CA">
      <w:pPr>
        <w:pStyle w:val="dias"/>
        <w:rPr>
          <w:color w:val="1F3864"/>
          <w:sz w:val="28"/>
          <w:szCs w:val="28"/>
        </w:rPr>
      </w:pPr>
    </w:p>
    <w:p w14:paraId="0DE532FA" w14:textId="77777777" w:rsidR="009A4AFA" w:rsidRDefault="009A4AFA" w:rsidP="00F559CA">
      <w:pPr>
        <w:pStyle w:val="dias"/>
        <w:rPr>
          <w:caps w:val="0"/>
          <w:color w:val="1F3864"/>
          <w:sz w:val="28"/>
          <w:szCs w:val="28"/>
        </w:rPr>
      </w:pPr>
    </w:p>
    <w:p w14:paraId="2CE167DB" w14:textId="77777777" w:rsidR="00F21270" w:rsidRPr="003561C7" w:rsidRDefault="00C52A58" w:rsidP="00F559CA">
      <w:pPr>
        <w:pStyle w:val="dias"/>
        <w:rPr>
          <w:color w:val="1F3864"/>
          <w:sz w:val="28"/>
          <w:szCs w:val="28"/>
        </w:rPr>
      </w:pPr>
      <w:r w:rsidRPr="003561C7">
        <w:rPr>
          <w:caps w:val="0"/>
          <w:color w:val="1F3864"/>
          <w:sz w:val="28"/>
          <w:szCs w:val="28"/>
        </w:rPr>
        <w:lastRenderedPageBreak/>
        <w:t>INCLUYE</w:t>
      </w:r>
    </w:p>
    <w:p w14:paraId="5E59F787" w14:textId="224EC05F" w:rsidR="00C20CAB" w:rsidRPr="00F850EC" w:rsidRDefault="00C20CAB" w:rsidP="007C0C8E">
      <w:pPr>
        <w:pStyle w:val="vinetas"/>
        <w:jc w:val="both"/>
      </w:pPr>
      <w:r w:rsidRPr="00F850EC">
        <w:t xml:space="preserve">Tiquete aéreo Bogotá – </w:t>
      </w:r>
      <w:r w:rsidR="009A4AFA" w:rsidRPr="00F850EC">
        <w:t>Nueva York</w:t>
      </w:r>
      <w:r w:rsidR="0084384B" w:rsidRPr="00F850EC">
        <w:t xml:space="preserve"> </w:t>
      </w:r>
      <w:r w:rsidRPr="00F850EC">
        <w:t>– Bogota</w:t>
      </w:r>
      <w:r w:rsidR="00F850EC" w:rsidRPr="00F850EC">
        <w:t>.</w:t>
      </w:r>
      <w:r w:rsidR="004D50B7" w:rsidRPr="00F850EC">
        <w:t xml:space="preserve">  </w:t>
      </w:r>
    </w:p>
    <w:p w14:paraId="3C79CE02" w14:textId="5EFB197F" w:rsidR="009A4AFA" w:rsidRPr="00F850EC" w:rsidRDefault="009A4AFA" w:rsidP="007C0C8E">
      <w:pPr>
        <w:pStyle w:val="vinetas"/>
        <w:jc w:val="both"/>
      </w:pPr>
      <w:r w:rsidRPr="00F850EC">
        <w:t xml:space="preserve">Traslado </w:t>
      </w:r>
      <w:r w:rsidR="00E23A2F" w:rsidRPr="00F850EC">
        <w:t xml:space="preserve">aeropuerto – hotel- </w:t>
      </w:r>
      <w:r w:rsidR="004D50B7" w:rsidRPr="00F850EC">
        <w:t>aeropuerto.</w:t>
      </w:r>
    </w:p>
    <w:p w14:paraId="27E10602" w14:textId="77777777" w:rsidR="009A4AFA" w:rsidRDefault="009A4AFA" w:rsidP="007C0C8E">
      <w:pPr>
        <w:pStyle w:val="vinetas"/>
        <w:jc w:val="both"/>
      </w:pPr>
      <w:r>
        <w:t>Transporte terrestre como lo indica el itinerario: Nueva York – Filadelfia – Washington – Cataratas del Niágara – Nueva York.</w:t>
      </w:r>
    </w:p>
    <w:p w14:paraId="7EB0480D" w14:textId="77777777" w:rsidR="009A4AFA" w:rsidRDefault="009A4AFA" w:rsidP="007C0C8E">
      <w:pPr>
        <w:pStyle w:val="vinetas"/>
        <w:jc w:val="both"/>
      </w:pPr>
      <w:r>
        <w:t>4 noches de alojamiento en Nueva York en el hotel indicado o similar.</w:t>
      </w:r>
    </w:p>
    <w:p w14:paraId="4BC905F2" w14:textId="77777777" w:rsidR="009A4AFA" w:rsidRDefault="009A4AFA" w:rsidP="007C0C8E">
      <w:pPr>
        <w:pStyle w:val="vinetas"/>
        <w:jc w:val="both"/>
      </w:pPr>
      <w:r>
        <w:t>2 noches de alojamiento en Washington en el hotel indicado o similar.</w:t>
      </w:r>
    </w:p>
    <w:p w14:paraId="79F5EC0D" w14:textId="77777777" w:rsidR="009A4AFA" w:rsidRDefault="009A4AFA" w:rsidP="007C0C8E">
      <w:pPr>
        <w:pStyle w:val="vinetas"/>
        <w:jc w:val="both"/>
      </w:pPr>
      <w:r>
        <w:t>1 noche de alojamiento en Niágara en el hotel indicado o similar.</w:t>
      </w:r>
    </w:p>
    <w:p w14:paraId="6A6DB870" w14:textId="4B5E4913" w:rsidR="009A4AFA" w:rsidRDefault="009A4AFA" w:rsidP="007C0C8E">
      <w:pPr>
        <w:pStyle w:val="vinetas"/>
        <w:jc w:val="both"/>
      </w:pPr>
      <w:r>
        <w:t xml:space="preserve">Desayuno </w:t>
      </w:r>
      <w:r w:rsidR="001447C9">
        <w:t xml:space="preserve">americano </w:t>
      </w:r>
      <w:r>
        <w:t>en Washington y Niágara.</w:t>
      </w:r>
    </w:p>
    <w:p w14:paraId="0E499B80" w14:textId="77777777" w:rsidR="009A4AFA" w:rsidRDefault="009A4AFA" w:rsidP="007C0C8E">
      <w:pPr>
        <w:pStyle w:val="vinetas"/>
        <w:jc w:val="both"/>
      </w:pPr>
      <w:r>
        <w:t xml:space="preserve">Visita panorámica del Alto y Bajo Manhattan en Nueva York, en servicio compartido. </w:t>
      </w:r>
    </w:p>
    <w:p w14:paraId="38DF25D0" w14:textId="586729E1" w:rsidR="009A4AFA" w:rsidRPr="0048616B" w:rsidRDefault="009A4AFA" w:rsidP="007C0C8E">
      <w:pPr>
        <w:pStyle w:val="vinetas"/>
        <w:jc w:val="both"/>
      </w:pPr>
      <w:r w:rsidRPr="0048616B">
        <w:t>Visita panorámica de la ciudad de Filadelfia, en servicio compartido.</w:t>
      </w:r>
      <w:r w:rsidR="00E75FF6" w:rsidRPr="0048616B">
        <w:t xml:space="preserve"> </w:t>
      </w:r>
    </w:p>
    <w:p w14:paraId="63BA6BC3" w14:textId="5F53933A" w:rsidR="009A4AFA" w:rsidRPr="0048616B" w:rsidRDefault="009A4AFA" w:rsidP="007C0C8E">
      <w:pPr>
        <w:pStyle w:val="vinetas"/>
        <w:jc w:val="both"/>
      </w:pPr>
      <w:r w:rsidRPr="0048616B">
        <w:t>Visita panorámica de la ciudad de Washington, en servicio compartido.</w:t>
      </w:r>
      <w:r w:rsidR="00E75FF6" w:rsidRPr="0048616B">
        <w:t xml:space="preserve"> </w:t>
      </w:r>
    </w:p>
    <w:p w14:paraId="4BB77D72" w14:textId="59A7D943" w:rsidR="001447C9" w:rsidRPr="0048616B" w:rsidRDefault="001447C9" w:rsidP="007C0C8E">
      <w:pPr>
        <w:pStyle w:val="vinetas"/>
        <w:jc w:val="both"/>
      </w:pPr>
      <w:r w:rsidRPr="0048616B">
        <w:t>Visita al Cementerio Arlington en Washington, en servicio compartido.</w:t>
      </w:r>
    </w:p>
    <w:p w14:paraId="01C4F175" w14:textId="6451881F" w:rsidR="009A4AFA" w:rsidRPr="0048616B" w:rsidRDefault="009A4AFA" w:rsidP="007C0C8E">
      <w:pPr>
        <w:pStyle w:val="vinetas"/>
        <w:jc w:val="both"/>
      </w:pPr>
      <w:r w:rsidRPr="0048616B">
        <w:t xml:space="preserve">Visita </w:t>
      </w:r>
      <w:r w:rsidR="001447C9" w:rsidRPr="0048616B">
        <w:t xml:space="preserve">a la región de Niágara, </w:t>
      </w:r>
      <w:r w:rsidRPr="0048616B">
        <w:t xml:space="preserve">lado americano, en servicio compartido. </w:t>
      </w:r>
    </w:p>
    <w:p w14:paraId="7B6FD244" w14:textId="0F8235C3" w:rsidR="009A4AFA" w:rsidRPr="0048616B" w:rsidRDefault="009A4AFA" w:rsidP="007C0C8E">
      <w:pPr>
        <w:pStyle w:val="vinetas"/>
        <w:jc w:val="both"/>
      </w:pPr>
      <w:r w:rsidRPr="0048616B">
        <w:t xml:space="preserve">Manejo de una (1) maleta </w:t>
      </w:r>
      <w:r w:rsidR="0048616B" w:rsidRPr="0048616B">
        <w:t xml:space="preserve">de 23 </w:t>
      </w:r>
      <w:r w:rsidR="007C0C8E" w:rsidRPr="0048616B">
        <w:t>kilogramos y</w:t>
      </w:r>
      <w:r w:rsidR="007C0C8E">
        <w:t xml:space="preserve"> </w:t>
      </w:r>
      <w:r w:rsidR="0048616B" w:rsidRPr="0048616B">
        <w:t>una bolsa de mano/cartera de mano por persona</w:t>
      </w:r>
      <w:r w:rsidRPr="0048616B">
        <w:t xml:space="preserve"> durante el recorrido.</w:t>
      </w:r>
      <w:r w:rsidR="0048616B" w:rsidRPr="0048616B">
        <w:t xml:space="preserve"> </w:t>
      </w:r>
    </w:p>
    <w:p w14:paraId="0BE286D3" w14:textId="77777777" w:rsidR="009A4AFA" w:rsidRDefault="009A4AFA" w:rsidP="007C0C8E">
      <w:pPr>
        <w:pStyle w:val="vinetas"/>
        <w:jc w:val="both"/>
      </w:pPr>
      <w:r>
        <w:t>Impuestos hoteleros.</w:t>
      </w:r>
    </w:p>
    <w:p w14:paraId="0C5B0A79" w14:textId="77777777" w:rsidR="005A7903" w:rsidRDefault="005A7903" w:rsidP="007C0C8E">
      <w:pPr>
        <w:pStyle w:val="vinetas"/>
        <w:jc w:val="both"/>
      </w:pPr>
      <w:r w:rsidRPr="005A7903">
        <w:t xml:space="preserve">Tarjeta de asistencia médica con beneficio de </w:t>
      </w:r>
      <w:r w:rsidRPr="00EE29BF">
        <w:t>cancelación, hasta</w:t>
      </w:r>
      <w:r w:rsidRPr="005A7903">
        <w:t xml:space="preserve"> 74 años. Debe ser expedida 25 días antes de iniciar el viaje. Condiciones y beneficios de la tarjeta favor consultarlas. </w:t>
      </w:r>
    </w:p>
    <w:p w14:paraId="1BAD71D1" w14:textId="77777777" w:rsidR="00E9572B" w:rsidRDefault="00E9572B" w:rsidP="00E9572B">
      <w:pPr>
        <w:pStyle w:val="vinetas"/>
        <w:numPr>
          <w:ilvl w:val="0"/>
          <w:numId w:val="0"/>
        </w:numPr>
        <w:jc w:val="both"/>
      </w:pPr>
    </w:p>
    <w:p w14:paraId="67F418B2" w14:textId="77777777" w:rsidR="00E9572B" w:rsidRPr="004A73C4" w:rsidRDefault="00C52A58" w:rsidP="00E9572B">
      <w:pPr>
        <w:pStyle w:val="dias"/>
        <w:rPr>
          <w:color w:val="1F3864"/>
          <w:sz w:val="28"/>
          <w:szCs w:val="28"/>
        </w:rPr>
      </w:pPr>
      <w:r w:rsidRPr="004A73C4">
        <w:rPr>
          <w:caps w:val="0"/>
          <w:color w:val="1F3864"/>
          <w:sz w:val="28"/>
          <w:szCs w:val="28"/>
        </w:rPr>
        <w:t>NO INCLUYE</w:t>
      </w:r>
    </w:p>
    <w:p w14:paraId="1A64403B" w14:textId="77777777" w:rsidR="00E9572B" w:rsidRDefault="00E9572B" w:rsidP="00E9572B">
      <w:pPr>
        <w:pStyle w:val="vinetas"/>
        <w:spacing w:line="240" w:lineRule="auto"/>
        <w:ind w:left="714" w:hanging="357"/>
      </w:pPr>
      <w:r>
        <w:t>Servicios no descritos en el programa.</w:t>
      </w:r>
    </w:p>
    <w:p w14:paraId="1300C990" w14:textId="77777777" w:rsidR="00E9572B" w:rsidRDefault="00E9572B" w:rsidP="00E9572B">
      <w:pPr>
        <w:pStyle w:val="vinetas"/>
        <w:spacing w:line="240" w:lineRule="auto"/>
        <w:ind w:left="714" w:hanging="357"/>
      </w:pPr>
      <w:r>
        <w:t>Bebidas con las comidas.</w:t>
      </w:r>
    </w:p>
    <w:p w14:paraId="204160A6" w14:textId="77777777" w:rsidR="00E9572B" w:rsidRDefault="00E9572B" w:rsidP="00E9572B">
      <w:pPr>
        <w:pStyle w:val="vinetas"/>
        <w:spacing w:line="240" w:lineRule="auto"/>
        <w:ind w:left="714" w:hanging="357"/>
      </w:pPr>
      <w:r>
        <w:t xml:space="preserve">Tiquetes aéreos desde otras ciudades de Colombia. </w:t>
      </w:r>
    </w:p>
    <w:p w14:paraId="072570C9" w14:textId="77777777" w:rsidR="00E9572B" w:rsidRDefault="00E9572B" w:rsidP="00E9572B">
      <w:pPr>
        <w:pStyle w:val="vinetas"/>
        <w:spacing w:line="240" w:lineRule="auto"/>
        <w:ind w:left="714" w:hanging="357"/>
      </w:pPr>
      <w:r>
        <w:t>Excursiones opcionales.</w:t>
      </w:r>
    </w:p>
    <w:p w14:paraId="42649680" w14:textId="77777777" w:rsidR="00E9572B" w:rsidRDefault="00E9572B" w:rsidP="00E9572B">
      <w:pPr>
        <w:pStyle w:val="vinetas"/>
        <w:spacing w:line="240" w:lineRule="auto"/>
        <w:ind w:left="714" w:hanging="357"/>
      </w:pPr>
      <w:r>
        <w:t>Alimentación no estipulada en los itinerarios.</w:t>
      </w:r>
    </w:p>
    <w:p w14:paraId="27EE9148" w14:textId="77777777" w:rsidR="00E9572B" w:rsidRDefault="00E9572B" w:rsidP="00E9572B">
      <w:pPr>
        <w:pStyle w:val="vinetas"/>
        <w:spacing w:line="240" w:lineRule="auto"/>
        <w:ind w:left="714" w:hanging="357"/>
      </w:pPr>
      <w:r>
        <w:t>Traslados donde no esté contemplado.</w:t>
      </w:r>
    </w:p>
    <w:p w14:paraId="06483666" w14:textId="77777777" w:rsidR="00E9572B" w:rsidRDefault="00E9572B" w:rsidP="00E9572B">
      <w:pPr>
        <w:pStyle w:val="vinetas"/>
        <w:spacing w:line="240" w:lineRule="auto"/>
        <w:ind w:left="714" w:hanging="357"/>
      </w:pPr>
      <w:r>
        <w:t>Extras de ningún tipo en los hoteles.</w:t>
      </w:r>
    </w:p>
    <w:p w14:paraId="1B5BA639" w14:textId="77777777" w:rsidR="00E9572B" w:rsidRDefault="00E9572B" w:rsidP="00E9572B">
      <w:pPr>
        <w:pStyle w:val="vinetas"/>
        <w:spacing w:line="240" w:lineRule="auto"/>
        <w:ind w:left="714" w:hanging="357"/>
      </w:pPr>
      <w:r>
        <w:t>Excesos de equipaje.</w:t>
      </w:r>
    </w:p>
    <w:p w14:paraId="260490E8" w14:textId="77777777" w:rsidR="00E9572B" w:rsidRDefault="00E9572B" w:rsidP="00E9572B">
      <w:pPr>
        <w:pStyle w:val="vinetas"/>
        <w:spacing w:line="240" w:lineRule="auto"/>
        <w:ind w:left="714" w:hanging="357"/>
      </w:pPr>
      <w:r>
        <w:t xml:space="preserve">Gastos de índole personal. </w:t>
      </w:r>
    </w:p>
    <w:p w14:paraId="1837D09A" w14:textId="77777777" w:rsidR="00E9572B" w:rsidRDefault="00E9572B" w:rsidP="00E9572B">
      <w:pPr>
        <w:pStyle w:val="vinetas"/>
        <w:numPr>
          <w:ilvl w:val="0"/>
          <w:numId w:val="0"/>
        </w:numPr>
        <w:spacing w:line="240" w:lineRule="auto"/>
        <w:ind w:left="714" w:hanging="357"/>
      </w:pPr>
      <w:r>
        <w:t>•</w:t>
      </w:r>
      <w:r>
        <w:tab/>
        <w:t>Propinas en hoteles, aeropuertos, guías, conductores, restaurantes.</w:t>
      </w:r>
    </w:p>
    <w:p w14:paraId="304A5FE4" w14:textId="77777777" w:rsidR="009A4AFA" w:rsidRDefault="009A4AFA" w:rsidP="009A4AFA">
      <w:pPr>
        <w:pStyle w:val="vinetas"/>
        <w:numPr>
          <w:ilvl w:val="0"/>
          <w:numId w:val="43"/>
        </w:numPr>
        <w:ind w:left="714" w:hanging="357"/>
      </w:pPr>
      <w:r>
        <w:t>Visa para los Estados Unidos de Norteamérica.</w:t>
      </w:r>
    </w:p>
    <w:p w14:paraId="304D6D4B" w14:textId="77777777" w:rsidR="00E9572B" w:rsidRPr="005A7903" w:rsidRDefault="00E9572B" w:rsidP="009A4AFA">
      <w:pPr>
        <w:pStyle w:val="vinetas"/>
        <w:numPr>
          <w:ilvl w:val="0"/>
          <w:numId w:val="44"/>
        </w:numPr>
        <w:jc w:val="both"/>
      </w:pPr>
      <w:r w:rsidRPr="006F7027">
        <w:t>Seguro Covid.</w:t>
      </w:r>
    </w:p>
    <w:p w14:paraId="2566AA51" w14:textId="77777777" w:rsidR="004E1688" w:rsidRDefault="004E1688" w:rsidP="009A4AFA">
      <w:pPr>
        <w:pStyle w:val="vinetas"/>
        <w:numPr>
          <w:ilvl w:val="0"/>
          <w:numId w:val="0"/>
        </w:numPr>
        <w:jc w:val="both"/>
      </w:pPr>
    </w:p>
    <w:p w14:paraId="6EA0B79F" w14:textId="77777777" w:rsidR="00E9572B" w:rsidRDefault="00E9572B" w:rsidP="004E1688">
      <w:pPr>
        <w:pStyle w:val="vinetas"/>
        <w:numPr>
          <w:ilvl w:val="0"/>
          <w:numId w:val="0"/>
        </w:numPr>
        <w:ind w:left="720"/>
        <w:jc w:val="both"/>
      </w:pPr>
    </w:p>
    <w:p w14:paraId="26B13291" w14:textId="77777777" w:rsidR="00E9572B" w:rsidRDefault="00E9572B" w:rsidP="004E1688">
      <w:pPr>
        <w:pStyle w:val="vinetas"/>
        <w:numPr>
          <w:ilvl w:val="0"/>
          <w:numId w:val="0"/>
        </w:numPr>
        <w:ind w:left="720"/>
        <w:jc w:val="both"/>
      </w:pPr>
    </w:p>
    <w:p w14:paraId="76EDBC6A" w14:textId="77777777" w:rsidR="00E9572B" w:rsidRDefault="00E9572B" w:rsidP="004E1688">
      <w:pPr>
        <w:pStyle w:val="vinetas"/>
        <w:numPr>
          <w:ilvl w:val="0"/>
          <w:numId w:val="0"/>
        </w:numPr>
        <w:ind w:left="720"/>
        <w:jc w:val="both"/>
      </w:pPr>
    </w:p>
    <w:p w14:paraId="19622340" w14:textId="77777777" w:rsidR="00E9572B" w:rsidRDefault="00E9572B" w:rsidP="004E1688">
      <w:pPr>
        <w:pStyle w:val="vinetas"/>
        <w:numPr>
          <w:ilvl w:val="0"/>
          <w:numId w:val="0"/>
        </w:numPr>
        <w:ind w:left="720"/>
        <w:jc w:val="both"/>
      </w:pPr>
    </w:p>
    <w:p w14:paraId="64EF01B9" w14:textId="77777777" w:rsidR="00E9572B" w:rsidRDefault="00E9572B" w:rsidP="004E1688">
      <w:pPr>
        <w:pStyle w:val="vinetas"/>
        <w:numPr>
          <w:ilvl w:val="0"/>
          <w:numId w:val="0"/>
        </w:numPr>
        <w:ind w:left="720"/>
        <w:jc w:val="both"/>
      </w:pPr>
    </w:p>
    <w:p w14:paraId="40220E3E" w14:textId="77777777" w:rsidR="00E9572B" w:rsidRDefault="00E9572B" w:rsidP="004E1688">
      <w:pPr>
        <w:pStyle w:val="vinetas"/>
        <w:numPr>
          <w:ilvl w:val="0"/>
          <w:numId w:val="0"/>
        </w:numPr>
        <w:ind w:left="720"/>
        <w:jc w:val="both"/>
      </w:pPr>
    </w:p>
    <w:p w14:paraId="758939E9" w14:textId="77777777" w:rsidR="00E9572B" w:rsidRDefault="00E9572B" w:rsidP="004E1688">
      <w:pPr>
        <w:pStyle w:val="vinetas"/>
        <w:numPr>
          <w:ilvl w:val="0"/>
          <w:numId w:val="0"/>
        </w:numPr>
        <w:ind w:left="720"/>
        <w:jc w:val="both"/>
      </w:pPr>
    </w:p>
    <w:p w14:paraId="2C7F943C" w14:textId="77777777" w:rsidR="00E9572B" w:rsidRDefault="00E9572B" w:rsidP="004E1688">
      <w:pPr>
        <w:pStyle w:val="vinetas"/>
        <w:numPr>
          <w:ilvl w:val="0"/>
          <w:numId w:val="0"/>
        </w:numPr>
        <w:ind w:left="720"/>
        <w:jc w:val="both"/>
      </w:pPr>
    </w:p>
    <w:p w14:paraId="35668D8D" w14:textId="77777777" w:rsidR="00E9572B" w:rsidRDefault="00E9572B" w:rsidP="004E1688">
      <w:pPr>
        <w:pStyle w:val="vinetas"/>
        <w:numPr>
          <w:ilvl w:val="0"/>
          <w:numId w:val="0"/>
        </w:numPr>
        <w:ind w:left="720"/>
        <w:jc w:val="both"/>
      </w:pPr>
    </w:p>
    <w:p w14:paraId="3A512633" w14:textId="77777777" w:rsidR="00E9572B" w:rsidRDefault="00E9572B" w:rsidP="004E1688">
      <w:pPr>
        <w:pStyle w:val="vinetas"/>
        <w:numPr>
          <w:ilvl w:val="0"/>
          <w:numId w:val="0"/>
        </w:numPr>
        <w:ind w:left="720"/>
        <w:jc w:val="both"/>
      </w:pPr>
    </w:p>
    <w:p w14:paraId="56335369" w14:textId="77777777" w:rsidR="00E9572B" w:rsidRDefault="00E9572B" w:rsidP="004E1688">
      <w:pPr>
        <w:pStyle w:val="vinetas"/>
        <w:numPr>
          <w:ilvl w:val="0"/>
          <w:numId w:val="0"/>
        </w:numPr>
        <w:ind w:left="720"/>
        <w:jc w:val="both"/>
      </w:pPr>
    </w:p>
    <w:tbl>
      <w:tblPr>
        <w:tblStyle w:val="Tablaconcuadrcula"/>
        <w:tblW w:w="0" w:type="auto"/>
        <w:shd w:val="clear" w:color="auto" w:fill="1F3864"/>
        <w:tblLook w:val="04A0" w:firstRow="1" w:lastRow="0" w:firstColumn="1" w:lastColumn="0" w:noHBand="0" w:noVBand="1"/>
      </w:tblPr>
      <w:tblGrid>
        <w:gridCol w:w="10060"/>
      </w:tblGrid>
      <w:tr w:rsidR="00F559CA" w:rsidRPr="003561C7" w14:paraId="28569C7F" w14:textId="77777777" w:rsidTr="00F559CA">
        <w:tc>
          <w:tcPr>
            <w:tcW w:w="10060" w:type="dxa"/>
            <w:shd w:val="clear" w:color="auto" w:fill="1F3864"/>
          </w:tcPr>
          <w:p w14:paraId="3179CA67" w14:textId="77777777" w:rsidR="00F559CA" w:rsidRPr="003561C7" w:rsidRDefault="00C52A58" w:rsidP="00E9572B">
            <w:pPr>
              <w:jc w:val="center"/>
              <w:rPr>
                <w:b/>
                <w:color w:val="FFFFFF" w:themeColor="background1"/>
                <w:sz w:val="40"/>
                <w:szCs w:val="40"/>
              </w:rPr>
            </w:pPr>
            <w:r w:rsidRPr="003561C7">
              <w:rPr>
                <w:b/>
                <w:color w:val="FFFFFF" w:themeColor="background1"/>
                <w:sz w:val="40"/>
                <w:szCs w:val="40"/>
              </w:rPr>
              <w:lastRenderedPageBreak/>
              <w:t>ITINERARIO</w:t>
            </w:r>
          </w:p>
        </w:tc>
      </w:tr>
    </w:tbl>
    <w:p w14:paraId="1DBE8E21" w14:textId="7D083826" w:rsidR="00976953" w:rsidRDefault="00CC3609" w:rsidP="00573844">
      <w:pPr>
        <w:pStyle w:val="dias"/>
        <w:rPr>
          <w:color w:val="1F3864"/>
          <w:sz w:val="28"/>
          <w:szCs w:val="28"/>
        </w:rPr>
      </w:pPr>
      <w:r>
        <w:rPr>
          <w:caps w:val="0"/>
          <w:color w:val="1F3864"/>
          <w:sz w:val="28"/>
          <w:szCs w:val="28"/>
        </w:rPr>
        <w:t>DICIEMBRE 2024</w:t>
      </w:r>
    </w:p>
    <w:p w14:paraId="325F413C" w14:textId="696EF51B" w:rsidR="00ED3B4E" w:rsidRPr="003561C7" w:rsidRDefault="00CC3609" w:rsidP="00573844">
      <w:pPr>
        <w:pStyle w:val="dias"/>
        <w:rPr>
          <w:color w:val="1F3864"/>
          <w:sz w:val="28"/>
          <w:szCs w:val="28"/>
        </w:rPr>
      </w:pPr>
      <w:r>
        <w:rPr>
          <w:caps w:val="0"/>
          <w:color w:val="1F3864"/>
          <w:sz w:val="28"/>
          <w:szCs w:val="28"/>
        </w:rPr>
        <w:t>SÁBADO 28</w:t>
      </w:r>
      <w:r>
        <w:rPr>
          <w:caps w:val="0"/>
          <w:color w:val="1F3864"/>
          <w:sz w:val="28"/>
          <w:szCs w:val="28"/>
        </w:rPr>
        <w:tab/>
      </w:r>
      <w:r>
        <w:rPr>
          <w:caps w:val="0"/>
          <w:color w:val="1F3864"/>
          <w:sz w:val="28"/>
          <w:szCs w:val="28"/>
        </w:rPr>
        <w:tab/>
      </w:r>
      <w:r w:rsidRPr="009F4CDC">
        <w:rPr>
          <w:caps w:val="0"/>
          <w:color w:val="1F3864"/>
          <w:sz w:val="28"/>
          <w:szCs w:val="28"/>
        </w:rPr>
        <w:t xml:space="preserve">BOGOTÁ – </w:t>
      </w:r>
      <w:r>
        <w:rPr>
          <w:caps w:val="0"/>
          <w:color w:val="1F3864"/>
          <w:sz w:val="28"/>
          <w:szCs w:val="28"/>
        </w:rPr>
        <w:t>NUEVA YORK</w:t>
      </w:r>
      <w:r w:rsidRPr="004F34ED">
        <w:rPr>
          <w:caps w:val="0"/>
          <w:color w:val="1F3864"/>
          <w:sz w:val="28"/>
          <w:szCs w:val="28"/>
        </w:rPr>
        <w:t xml:space="preserve">  </w:t>
      </w:r>
    </w:p>
    <w:p w14:paraId="0B566BF3" w14:textId="77777777" w:rsidR="009F4CDC" w:rsidRDefault="00E716C5" w:rsidP="004B2B00">
      <w:pPr>
        <w:pStyle w:val="itinerario"/>
      </w:pPr>
      <w:r w:rsidRPr="003561C7">
        <w:t xml:space="preserve">Presentación en el Aeropuerto Internacional El Dorado 3 horas antes de la salida del vuelo con destino </w:t>
      </w:r>
      <w:r w:rsidR="009A4AFA">
        <w:t>Nueva York</w:t>
      </w:r>
      <w:r w:rsidR="004F34ED">
        <w:t>.</w:t>
      </w:r>
      <w:r w:rsidR="00112099" w:rsidRPr="003561C7">
        <w:t xml:space="preserve"> </w:t>
      </w:r>
      <w:r w:rsidR="009A67C8" w:rsidRPr="003561C7">
        <w:t>A la llegada, recibimiento y traslado al hotel. Alojamiento.</w:t>
      </w:r>
      <w:r w:rsidR="004B2B00" w:rsidRPr="003561C7">
        <w:t xml:space="preserve"> </w:t>
      </w:r>
    </w:p>
    <w:p w14:paraId="0D77F1E4" w14:textId="0D6A0501" w:rsidR="009A4AFA" w:rsidRDefault="00CC3609" w:rsidP="009A4AFA">
      <w:pPr>
        <w:pStyle w:val="dias"/>
        <w:rPr>
          <w:color w:val="1F3864"/>
          <w:sz w:val="28"/>
          <w:szCs w:val="28"/>
        </w:rPr>
      </w:pPr>
      <w:r>
        <w:rPr>
          <w:caps w:val="0"/>
          <w:color w:val="1F3864"/>
          <w:sz w:val="28"/>
          <w:szCs w:val="28"/>
        </w:rPr>
        <w:t>DOMINGO 29</w:t>
      </w:r>
      <w:r>
        <w:rPr>
          <w:caps w:val="0"/>
          <w:color w:val="1F3864"/>
          <w:sz w:val="28"/>
          <w:szCs w:val="28"/>
        </w:rPr>
        <w:tab/>
        <w:t>NUEVA YORK</w:t>
      </w:r>
    </w:p>
    <w:p w14:paraId="4D877C89" w14:textId="4BF893CC" w:rsidR="009A4AFA" w:rsidRDefault="009A4AFA" w:rsidP="009A4AFA">
      <w:pPr>
        <w:pStyle w:val="itinerario"/>
      </w:pPr>
      <w:r>
        <w:t>En la mañana salida para realizar la visita panorámica en servicio compartido del Alto y Bajo Manhattan: Recorrido por la avenida de las Américas, el Parque Central, Monumento de Cristóbal Colon, Lincoln Center el edificio Dakota, la Catedral San Juan el Divino, el Barrio Harlem, la 5ta Avenida con sus famosos museos (el Metropolitan y el Guggenheim), la casa donde vivió Jacqueline Kennedy, igual que renombradas casas comerciales como Louis Vuitton, Bergdorf Goodman, Tiffany, Gucci, Cartier, Saks 5th Ave., y además la catedral San Patricio y Rockefeller Center. A continuación, la Biblioteca de Nueva York, el Empire State Building, el Flatiron Building (la plancha), el barrio Chelsea y el Barrio de los existencialistas Greenwich Village, Soho, La Pequeña Italia, el Barrio Chino, Centro Cívico, la Zona Cero (donde se encontraban las Torres Gemelas), Wall Street. La visita finalizará en el Battery Park; donde ustedes podrán disfrutar de la vista a la Estatua de la Libertad. Resto del día libre y regreso al hotel por cuenta propia. Alojamiento en el hotel.</w:t>
      </w:r>
    </w:p>
    <w:p w14:paraId="61C18343" w14:textId="4D456994" w:rsidR="009A4AFA" w:rsidRDefault="00CC3609" w:rsidP="009A4AFA">
      <w:pPr>
        <w:pStyle w:val="dias"/>
        <w:rPr>
          <w:color w:val="1F3864"/>
          <w:sz w:val="28"/>
          <w:szCs w:val="28"/>
        </w:rPr>
      </w:pPr>
      <w:r>
        <w:rPr>
          <w:caps w:val="0"/>
          <w:color w:val="1F3864"/>
          <w:sz w:val="28"/>
          <w:szCs w:val="28"/>
        </w:rPr>
        <w:t>LUNES 30</w:t>
      </w:r>
      <w:r>
        <w:rPr>
          <w:caps w:val="0"/>
          <w:color w:val="1F3864"/>
          <w:sz w:val="28"/>
          <w:szCs w:val="28"/>
        </w:rPr>
        <w:tab/>
      </w:r>
      <w:r>
        <w:rPr>
          <w:caps w:val="0"/>
          <w:color w:val="1F3864"/>
          <w:sz w:val="28"/>
          <w:szCs w:val="28"/>
        </w:rPr>
        <w:tab/>
        <w:t>NUEVA YORK – FILADELFIA – WASHINGTON</w:t>
      </w:r>
    </w:p>
    <w:p w14:paraId="57D585F8" w14:textId="65821C6A" w:rsidR="009A4AFA" w:rsidRDefault="009A4AFA" w:rsidP="009A4AFA">
      <w:pPr>
        <w:pStyle w:val="itinerario"/>
      </w:pPr>
      <w:r>
        <w:t>Salida hacia Filadelfia, ciudad donde trece colonias declararon la independencia de Inglaterra y formaron los Estados Unidos. Visita panorámica de la ciudad con breves paradas para fotografías pasando por el Salón de la Independencia (</w:t>
      </w:r>
      <w:r>
        <w:rPr>
          <w:b/>
          <w:color w:val="1F3864"/>
        </w:rPr>
        <w:t>sin ingreso</w:t>
      </w:r>
      <w:r>
        <w:t>), la Campana de la Libertad, la Alcaldía, la Avenida Benjamín Franklin y las famosas escaleras del Museo de Arte. Posteriormente salida hacia Washington DC. Llegada y alojamiento en el hotel.</w:t>
      </w:r>
    </w:p>
    <w:p w14:paraId="358152C3" w14:textId="520B2EE3" w:rsidR="009A4AFA" w:rsidRDefault="00CC3609" w:rsidP="009A4AFA">
      <w:pPr>
        <w:pStyle w:val="dias"/>
        <w:rPr>
          <w:color w:val="1F3864"/>
          <w:sz w:val="28"/>
          <w:szCs w:val="28"/>
        </w:rPr>
      </w:pPr>
      <w:r>
        <w:rPr>
          <w:caps w:val="0"/>
          <w:color w:val="1F3864"/>
          <w:sz w:val="28"/>
          <w:szCs w:val="28"/>
        </w:rPr>
        <w:t>MARTES 31</w:t>
      </w:r>
      <w:r>
        <w:rPr>
          <w:caps w:val="0"/>
          <w:color w:val="1F3864"/>
          <w:sz w:val="28"/>
          <w:szCs w:val="28"/>
        </w:rPr>
        <w:tab/>
      </w:r>
      <w:r>
        <w:rPr>
          <w:caps w:val="0"/>
          <w:color w:val="1F3864"/>
          <w:sz w:val="28"/>
          <w:szCs w:val="28"/>
        </w:rPr>
        <w:tab/>
      </w:r>
      <w:r w:rsidRPr="009A4AFA">
        <w:rPr>
          <w:caps w:val="0"/>
          <w:color w:val="1F3864"/>
          <w:sz w:val="28"/>
          <w:szCs w:val="28"/>
        </w:rPr>
        <w:t>WASHINGTON</w:t>
      </w:r>
    </w:p>
    <w:p w14:paraId="3D50CA3F" w14:textId="63EDFCD0" w:rsidR="009A4AFA" w:rsidRDefault="009A4AFA" w:rsidP="009A4AFA">
      <w:pPr>
        <w:pStyle w:val="itinerario"/>
      </w:pPr>
      <w:r>
        <w:t>Desayuno americano en el hotel. Recorrido panorámico con breves paradas para fotografías,</w:t>
      </w:r>
      <w:r w:rsidR="002D1BD5">
        <w:t xml:space="preserve"> incluyendo </w:t>
      </w:r>
      <w:r>
        <w:t xml:space="preserve">la Casa Blanca, el Capitolio, los monumentos a Lincoln, Veteranos de Corea y Veteranos de Vietnam, y el complejo de Museos del Instituto Smithsoniano. Visita al Cementerio de Arlington donde se verán las tumbas de los Hermanos Kennedy. Tarde libre. </w:t>
      </w:r>
      <w:r w:rsidR="002D1BD5" w:rsidRPr="002D1BD5">
        <w:t>Alojamiento</w:t>
      </w:r>
      <w:r w:rsidR="002D1BD5">
        <w:t xml:space="preserve"> en el hotel.</w:t>
      </w:r>
    </w:p>
    <w:p w14:paraId="5F6BB0B2" w14:textId="471850A9" w:rsidR="009A4AFA" w:rsidRPr="009A4AFA" w:rsidRDefault="00CC3609" w:rsidP="009A4AFA">
      <w:pPr>
        <w:pStyle w:val="dias"/>
        <w:rPr>
          <w:color w:val="1F3864"/>
          <w:sz w:val="28"/>
          <w:szCs w:val="28"/>
        </w:rPr>
      </w:pPr>
      <w:r w:rsidRPr="009A4AFA">
        <w:rPr>
          <w:caps w:val="0"/>
          <w:color w:val="1F3864"/>
          <w:sz w:val="28"/>
          <w:szCs w:val="28"/>
        </w:rPr>
        <w:t>ENERO 202</w:t>
      </w:r>
      <w:r>
        <w:rPr>
          <w:caps w:val="0"/>
          <w:color w:val="1F3864"/>
          <w:sz w:val="28"/>
          <w:szCs w:val="28"/>
        </w:rPr>
        <w:t>5</w:t>
      </w:r>
    </w:p>
    <w:p w14:paraId="41668663" w14:textId="18E2B96F" w:rsidR="009A4AFA" w:rsidRDefault="00CC3609" w:rsidP="009A4AFA">
      <w:pPr>
        <w:pStyle w:val="dias"/>
        <w:rPr>
          <w:color w:val="1F3864"/>
          <w:sz w:val="28"/>
          <w:szCs w:val="28"/>
        </w:rPr>
      </w:pPr>
      <w:r>
        <w:rPr>
          <w:caps w:val="0"/>
          <w:color w:val="1F3864"/>
          <w:sz w:val="28"/>
          <w:szCs w:val="28"/>
        </w:rPr>
        <w:t>MIÉRCOLES 1</w:t>
      </w:r>
      <w:r>
        <w:rPr>
          <w:caps w:val="0"/>
          <w:color w:val="1F3864"/>
          <w:sz w:val="28"/>
          <w:szCs w:val="28"/>
        </w:rPr>
        <w:tab/>
        <w:t>WASHINGTON – CATARATAS DEL NIÁGARA</w:t>
      </w:r>
    </w:p>
    <w:p w14:paraId="7DAC3729" w14:textId="1AD6FC36" w:rsidR="002D1BD5" w:rsidRDefault="009A4AFA" w:rsidP="009A4AFA">
      <w:pPr>
        <w:pStyle w:val="itinerario"/>
      </w:pPr>
      <w:r>
        <w:t xml:space="preserve">Desayuno americano en el hotel. Salida hacia las Cataratas del Niagara, pasando por los estados de Maryland y Pennsylvania, atravesando la pintoresca región de los Montes Apalaches. Breves paradas para descanso. </w:t>
      </w:r>
      <w:r w:rsidR="002D1BD5" w:rsidRPr="002D1BD5">
        <w:t>Alojamiento</w:t>
      </w:r>
      <w:r w:rsidR="002D1BD5">
        <w:t xml:space="preserve"> en el hotel.</w:t>
      </w:r>
    </w:p>
    <w:p w14:paraId="165385FC" w14:textId="77777777" w:rsidR="009A4AFA" w:rsidRDefault="009A4AFA" w:rsidP="009A4AFA">
      <w:pPr>
        <w:pStyle w:val="itinerario"/>
      </w:pPr>
    </w:p>
    <w:p w14:paraId="1D47BF1C" w14:textId="3D04439A" w:rsidR="009A4AFA" w:rsidRDefault="009A4AFA" w:rsidP="009A4AFA">
      <w:pPr>
        <w:pStyle w:val="itinerario"/>
      </w:pPr>
      <w:r>
        <w:rPr>
          <w:b/>
          <w:color w:val="1F3864"/>
        </w:rPr>
        <w:t>Nota:</w:t>
      </w:r>
      <w:r>
        <w:rPr>
          <w:color w:val="1F3864"/>
        </w:rPr>
        <w:t xml:space="preserve"> </w:t>
      </w:r>
      <w:r>
        <w:t xml:space="preserve">Los pasajeros con documentos necesarios para ingresar al Canadá, si lo desean, pueden pasar por su cuenta a las Cataratas del lado canadiense, recibiendo previa información del guía de lo que pueden hacer allí. </w:t>
      </w:r>
    </w:p>
    <w:p w14:paraId="31097F38" w14:textId="77777777" w:rsidR="002D1BD5" w:rsidRDefault="002D1BD5" w:rsidP="009A4AFA">
      <w:pPr>
        <w:pStyle w:val="dias"/>
        <w:rPr>
          <w:caps w:val="0"/>
          <w:color w:val="1F3864"/>
          <w:sz w:val="28"/>
          <w:szCs w:val="28"/>
        </w:rPr>
      </w:pPr>
    </w:p>
    <w:p w14:paraId="4433FF71" w14:textId="77777777" w:rsidR="00D010E5" w:rsidRDefault="00D010E5" w:rsidP="009A4AFA">
      <w:pPr>
        <w:pStyle w:val="dias"/>
        <w:rPr>
          <w:caps w:val="0"/>
          <w:color w:val="1F3864"/>
          <w:sz w:val="28"/>
          <w:szCs w:val="28"/>
        </w:rPr>
      </w:pPr>
    </w:p>
    <w:p w14:paraId="699BCE98" w14:textId="5944EC8F" w:rsidR="009A4AFA" w:rsidRDefault="00CC3609" w:rsidP="009A4AFA">
      <w:pPr>
        <w:pStyle w:val="dias"/>
        <w:rPr>
          <w:color w:val="1F3864"/>
          <w:sz w:val="28"/>
          <w:szCs w:val="28"/>
          <w:lang w:val="es-ES"/>
        </w:rPr>
      </w:pPr>
      <w:r>
        <w:rPr>
          <w:caps w:val="0"/>
          <w:color w:val="1F3864"/>
          <w:sz w:val="28"/>
          <w:szCs w:val="28"/>
        </w:rPr>
        <w:lastRenderedPageBreak/>
        <w:t>JUEVES 2</w:t>
      </w:r>
      <w:r>
        <w:rPr>
          <w:caps w:val="0"/>
          <w:color w:val="1F3864"/>
          <w:sz w:val="28"/>
          <w:szCs w:val="28"/>
        </w:rPr>
        <w:tab/>
      </w:r>
      <w:r>
        <w:rPr>
          <w:caps w:val="0"/>
          <w:color w:val="1F3864"/>
          <w:sz w:val="28"/>
          <w:szCs w:val="28"/>
        </w:rPr>
        <w:tab/>
        <w:t xml:space="preserve">CATARATAS DEL NIÁGARA – NUEVA YORK </w:t>
      </w:r>
    </w:p>
    <w:p w14:paraId="19518B97" w14:textId="1A3CF0D9" w:rsidR="009A4AFA" w:rsidRDefault="009A4AFA" w:rsidP="009A4AFA">
      <w:pPr>
        <w:pStyle w:val="itinerario"/>
      </w:pPr>
      <w:r>
        <w:t xml:space="preserve">Desayuno americano en el hotel. Visita a la región de Niágara del lado estadounidense pasando por los rápidos del Niagara, el remolino, las plantas hidroeléctricas, y el lago Ontario. Se continua rumbo a New York atravesando la bella región de los Finger Lakes, en el estado de New York. Breves paradas para descanso. Llegada a la ciudad de New York. </w:t>
      </w:r>
      <w:r w:rsidR="002D1BD5">
        <w:rPr>
          <w:lang w:val="es-ES"/>
        </w:rPr>
        <w:t>Alojamiento en el hotel.</w:t>
      </w:r>
    </w:p>
    <w:p w14:paraId="6864E8AF" w14:textId="77777777" w:rsidR="009A4AFA" w:rsidRDefault="009A4AFA" w:rsidP="009A4AFA">
      <w:pPr>
        <w:pStyle w:val="itinerario"/>
      </w:pPr>
    </w:p>
    <w:p w14:paraId="023F70B2" w14:textId="77777777" w:rsidR="009A4AFA" w:rsidRDefault="009A4AFA" w:rsidP="009A4AFA">
      <w:pPr>
        <w:pStyle w:val="itinerario"/>
        <w:rPr>
          <w:caps/>
        </w:rPr>
      </w:pPr>
      <w:r>
        <w:rPr>
          <w:b/>
          <w:color w:val="1F3864"/>
        </w:rPr>
        <w:t>Nota:</w:t>
      </w:r>
      <w:r>
        <w:rPr>
          <w:color w:val="1F3864"/>
        </w:rPr>
        <w:t xml:space="preserve"> </w:t>
      </w:r>
      <w:r>
        <w:t>El regreso de Niagara Falls a Nueva York puede ser en Bus, Van o en Tren (Amtrak).</w:t>
      </w:r>
    </w:p>
    <w:p w14:paraId="56D31E73" w14:textId="0B437DF5" w:rsidR="009A4AFA" w:rsidRDefault="00CC3609" w:rsidP="009A4AFA">
      <w:pPr>
        <w:pStyle w:val="dias"/>
        <w:rPr>
          <w:color w:val="1F3864"/>
          <w:sz w:val="28"/>
          <w:szCs w:val="28"/>
        </w:rPr>
      </w:pPr>
      <w:r>
        <w:rPr>
          <w:caps w:val="0"/>
          <w:color w:val="1F3864"/>
          <w:sz w:val="28"/>
          <w:szCs w:val="28"/>
        </w:rPr>
        <w:t>VIERNES 3</w:t>
      </w:r>
      <w:r>
        <w:rPr>
          <w:caps w:val="0"/>
          <w:color w:val="1F3864"/>
          <w:sz w:val="28"/>
          <w:szCs w:val="28"/>
        </w:rPr>
        <w:tab/>
      </w:r>
      <w:r>
        <w:rPr>
          <w:caps w:val="0"/>
          <w:color w:val="1F3864"/>
          <w:sz w:val="28"/>
          <w:szCs w:val="28"/>
        </w:rPr>
        <w:tab/>
        <w:t>NUEVA YORK</w:t>
      </w:r>
    </w:p>
    <w:p w14:paraId="7C440E0C" w14:textId="77777777" w:rsidR="009A4AFA" w:rsidRDefault="009A4AFA" w:rsidP="009A4AFA">
      <w:pPr>
        <w:pStyle w:val="itinerario"/>
        <w:rPr>
          <w:lang w:val="es-ES"/>
        </w:rPr>
      </w:pPr>
      <w:r>
        <w:rPr>
          <w:lang w:val="es-ES"/>
        </w:rPr>
        <w:t>Día libre para actividades personales. Alojamiento en el hotel.</w:t>
      </w:r>
    </w:p>
    <w:p w14:paraId="59DBE542" w14:textId="41A49D6F" w:rsidR="009A4AFA" w:rsidRDefault="0078297B" w:rsidP="009A4AFA">
      <w:pPr>
        <w:pStyle w:val="dias"/>
        <w:rPr>
          <w:color w:val="1F3864"/>
          <w:sz w:val="28"/>
          <w:szCs w:val="28"/>
          <w:lang w:val="es-ES"/>
        </w:rPr>
      </w:pPr>
      <w:r>
        <w:rPr>
          <w:caps w:val="0"/>
          <w:color w:val="1F3864"/>
          <w:sz w:val="28"/>
          <w:szCs w:val="28"/>
        </w:rPr>
        <w:t>SÁBADO 4</w:t>
      </w:r>
      <w:r>
        <w:rPr>
          <w:caps w:val="0"/>
          <w:color w:val="1F3864"/>
          <w:sz w:val="28"/>
          <w:szCs w:val="28"/>
        </w:rPr>
        <w:tab/>
      </w:r>
      <w:r>
        <w:rPr>
          <w:caps w:val="0"/>
          <w:color w:val="1F3864"/>
          <w:sz w:val="28"/>
          <w:szCs w:val="28"/>
        </w:rPr>
        <w:tab/>
        <w:t>NUEVA YORK – BOGOTÁ</w:t>
      </w:r>
    </w:p>
    <w:p w14:paraId="63F6FB67" w14:textId="12D8411E" w:rsidR="009A4AFA" w:rsidRDefault="009A4AFA" w:rsidP="009A4AFA">
      <w:pPr>
        <w:pStyle w:val="itinerario"/>
      </w:pPr>
      <w:r>
        <w:rPr>
          <w:lang w:val="es-ES"/>
        </w:rPr>
        <w:t xml:space="preserve">A la hora indicada, traslado al aeropuerto </w:t>
      </w:r>
      <w:r>
        <w:t xml:space="preserve">donde se tomará el vuelo de salida. </w:t>
      </w:r>
    </w:p>
    <w:p w14:paraId="422AD99A" w14:textId="77777777" w:rsidR="009A4AFA" w:rsidRDefault="009A4AFA" w:rsidP="009A4AFA">
      <w:pPr>
        <w:pStyle w:val="dias"/>
        <w:rPr>
          <w:color w:val="1F3864"/>
          <w:sz w:val="28"/>
          <w:szCs w:val="28"/>
        </w:rPr>
      </w:pPr>
      <w:r>
        <w:rPr>
          <w:color w:val="1F3864"/>
          <w:sz w:val="28"/>
          <w:szCs w:val="28"/>
        </w:rPr>
        <w:t>FIN DE LOS SERVICIOS</w:t>
      </w:r>
    </w:p>
    <w:p w14:paraId="00EACFC0" w14:textId="77777777" w:rsidR="00F871BC" w:rsidRPr="003561C7" w:rsidRDefault="00F871BC" w:rsidP="00F871BC">
      <w:pPr>
        <w:pStyle w:val="itinerario"/>
      </w:pPr>
    </w:p>
    <w:p w14:paraId="4B30B451" w14:textId="77777777" w:rsidR="00F871BC" w:rsidRPr="003561C7" w:rsidRDefault="00F871BC" w:rsidP="00F871BC">
      <w:pPr>
        <w:pStyle w:val="itinerario"/>
      </w:pPr>
    </w:p>
    <w:p w14:paraId="268270C7" w14:textId="45518812" w:rsidR="00E9572B" w:rsidRDefault="00F713C9" w:rsidP="00E9572B">
      <w:pPr>
        <w:pStyle w:val="dias"/>
        <w:rPr>
          <w:caps w:val="0"/>
          <w:color w:val="1F3864"/>
          <w:sz w:val="28"/>
          <w:szCs w:val="28"/>
        </w:rPr>
      </w:pPr>
      <w:r w:rsidRPr="00AF337B">
        <w:rPr>
          <w:caps w:val="0"/>
          <w:color w:val="1F3864"/>
          <w:sz w:val="28"/>
          <w:szCs w:val="28"/>
        </w:rPr>
        <w:t>PRECIOS POR PERSONA EN PESOS COLOMBIANOS</w:t>
      </w:r>
      <w:r w:rsidR="00E75FF6">
        <w:rPr>
          <w:caps w:val="0"/>
          <w:color w:val="1F3864"/>
          <w:sz w:val="28"/>
          <w:szCs w:val="28"/>
        </w:rPr>
        <w:t xml:space="preserve"> </w:t>
      </w:r>
    </w:p>
    <w:p w14:paraId="752D5011" w14:textId="77777777" w:rsidR="009B1BFD" w:rsidRDefault="009B1BFD" w:rsidP="009B1BFD">
      <w:pPr>
        <w:pStyle w:val="itinerario"/>
      </w:pPr>
    </w:p>
    <w:tbl>
      <w:tblPr>
        <w:tblStyle w:val="Tablaconcuadrcula"/>
        <w:tblW w:w="0" w:type="auto"/>
        <w:tblLook w:val="04A0" w:firstRow="1" w:lastRow="0" w:firstColumn="1" w:lastColumn="0" w:noHBand="0" w:noVBand="1"/>
      </w:tblPr>
      <w:tblGrid>
        <w:gridCol w:w="1676"/>
        <w:gridCol w:w="1677"/>
        <w:gridCol w:w="1677"/>
        <w:gridCol w:w="1676"/>
        <w:gridCol w:w="1677"/>
        <w:gridCol w:w="1677"/>
      </w:tblGrid>
      <w:tr w:rsidR="00832D6B" w14:paraId="0CA1BC7C" w14:textId="77777777" w:rsidTr="00832D6B">
        <w:tc>
          <w:tcPr>
            <w:tcW w:w="1676" w:type="dxa"/>
            <w:shd w:val="clear" w:color="auto" w:fill="1F3864"/>
            <w:vAlign w:val="center"/>
          </w:tcPr>
          <w:p w14:paraId="66658AD8" w14:textId="77777777" w:rsidR="00832D6B" w:rsidRPr="009B1BFD" w:rsidRDefault="00832D6B" w:rsidP="009C01C4">
            <w:pPr>
              <w:jc w:val="center"/>
              <w:rPr>
                <w:b/>
                <w:color w:val="FFFFFF" w:themeColor="background1"/>
                <w:sz w:val="28"/>
                <w:szCs w:val="28"/>
              </w:rPr>
            </w:pPr>
            <w:r w:rsidRPr="009B1BFD">
              <w:rPr>
                <w:b/>
                <w:color w:val="FFFFFF" w:themeColor="background1"/>
                <w:sz w:val="28"/>
                <w:szCs w:val="28"/>
              </w:rPr>
              <w:t>Doble</w:t>
            </w:r>
          </w:p>
        </w:tc>
        <w:tc>
          <w:tcPr>
            <w:tcW w:w="1677" w:type="dxa"/>
            <w:shd w:val="clear" w:color="auto" w:fill="1F3864"/>
            <w:vAlign w:val="center"/>
          </w:tcPr>
          <w:p w14:paraId="608C653F" w14:textId="77777777" w:rsidR="00832D6B" w:rsidRPr="009B1BFD" w:rsidRDefault="00832D6B" w:rsidP="009C01C4">
            <w:pPr>
              <w:jc w:val="center"/>
              <w:rPr>
                <w:b/>
                <w:color w:val="FFFFFF" w:themeColor="background1"/>
                <w:sz w:val="28"/>
                <w:szCs w:val="28"/>
              </w:rPr>
            </w:pPr>
            <w:r>
              <w:rPr>
                <w:b/>
                <w:color w:val="FFFFFF" w:themeColor="background1"/>
                <w:sz w:val="28"/>
                <w:szCs w:val="28"/>
              </w:rPr>
              <w:t>Twin</w:t>
            </w:r>
          </w:p>
        </w:tc>
        <w:tc>
          <w:tcPr>
            <w:tcW w:w="1677" w:type="dxa"/>
            <w:shd w:val="clear" w:color="auto" w:fill="1F3864"/>
            <w:vAlign w:val="center"/>
          </w:tcPr>
          <w:p w14:paraId="0515077E" w14:textId="77777777" w:rsidR="00832D6B" w:rsidRPr="009B1BFD" w:rsidRDefault="00832D6B" w:rsidP="009C01C4">
            <w:pPr>
              <w:jc w:val="center"/>
              <w:rPr>
                <w:b/>
                <w:color w:val="FFFFFF" w:themeColor="background1"/>
                <w:sz w:val="28"/>
                <w:szCs w:val="28"/>
              </w:rPr>
            </w:pPr>
            <w:r>
              <w:rPr>
                <w:b/>
                <w:color w:val="FFFFFF" w:themeColor="background1"/>
                <w:sz w:val="28"/>
                <w:szCs w:val="28"/>
              </w:rPr>
              <w:t>Triple</w:t>
            </w:r>
          </w:p>
        </w:tc>
        <w:tc>
          <w:tcPr>
            <w:tcW w:w="1676" w:type="dxa"/>
            <w:shd w:val="clear" w:color="auto" w:fill="1F3864"/>
            <w:vAlign w:val="center"/>
          </w:tcPr>
          <w:p w14:paraId="12CD2BF1" w14:textId="77777777" w:rsidR="00832D6B" w:rsidRPr="009B1BFD" w:rsidRDefault="00832D6B" w:rsidP="009C01C4">
            <w:pPr>
              <w:jc w:val="center"/>
              <w:rPr>
                <w:b/>
                <w:color w:val="FFFFFF" w:themeColor="background1"/>
                <w:sz w:val="28"/>
                <w:szCs w:val="28"/>
              </w:rPr>
            </w:pPr>
            <w:r>
              <w:rPr>
                <w:b/>
                <w:color w:val="FFFFFF" w:themeColor="background1"/>
                <w:sz w:val="28"/>
                <w:szCs w:val="28"/>
              </w:rPr>
              <w:t>Cuádruple</w:t>
            </w:r>
          </w:p>
        </w:tc>
        <w:tc>
          <w:tcPr>
            <w:tcW w:w="1677" w:type="dxa"/>
            <w:shd w:val="clear" w:color="auto" w:fill="1F3864"/>
            <w:vAlign w:val="center"/>
          </w:tcPr>
          <w:p w14:paraId="641B74BF" w14:textId="77777777" w:rsidR="00832D6B" w:rsidRPr="009B1BFD" w:rsidRDefault="00832D6B" w:rsidP="00832D6B">
            <w:pPr>
              <w:jc w:val="center"/>
              <w:rPr>
                <w:b/>
                <w:color w:val="FFFFFF" w:themeColor="background1"/>
                <w:sz w:val="28"/>
                <w:szCs w:val="28"/>
              </w:rPr>
            </w:pPr>
            <w:r w:rsidRPr="009B1BFD">
              <w:rPr>
                <w:b/>
                <w:color w:val="FFFFFF" w:themeColor="background1"/>
                <w:sz w:val="28"/>
                <w:szCs w:val="28"/>
              </w:rPr>
              <w:t xml:space="preserve">Sencilla </w:t>
            </w:r>
          </w:p>
        </w:tc>
        <w:tc>
          <w:tcPr>
            <w:tcW w:w="1677" w:type="dxa"/>
            <w:shd w:val="clear" w:color="auto" w:fill="1F3864"/>
          </w:tcPr>
          <w:p w14:paraId="0C5AA612" w14:textId="77777777" w:rsidR="00832D6B" w:rsidRPr="009B1BFD" w:rsidRDefault="00832D6B" w:rsidP="009C01C4">
            <w:pPr>
              <w:jc w:val="center"/>
              <w:rPr>
                <w:b/>
                <w:color w:val="FFFFFF" w:themeColor="background1"/>
                <w:sz w:val="28"/>
                <w:szCs w:val="28"/>
              </w:rPr>
            </w:pPr>
            <w:r>
              <w:rPr>
                <w:b/>
                <w:color w:val="FFFFFF" w:themeColor="background1"/>
                <w:sz w:val="28"/>
                <w:szCs w:val="28"/>
              </w:rPr>
              <w:t xml:space="preserve">Niños </w:t>
            </w:r>
          </w:p>
        </w:tc>
      </w:tr>
      <w:tr w:rsidR="00CC3609" w14:paraId="11AC820C" w14:textId="77777777" w:rsidTr="00074842">
        <w:tc>
          <w:tcPr>
            <w:tcW w:w="1676" w:type="dxa"/>
          </w:tcPr>
          <w:p w14:paraId="33C8A083" w14:textId="52244084" w:rsidR="00CC3609" w:rsidRPr="00B62302" w:rsidRDefault="00CC3609" w:rsidP="00CC3609">
            <w:pPr>
              <w:jc w:val="center"/>
            </w:pPr>
            <w:r w:rsidRPr="00BD6C3E">
              <w:t xml:space="preserve"> 11.355.000 </w:t>
            </w:r>
          </w:p>
        </w:tc>
        <w:tc>
          <w:tcPr>
            <w:tcW w:w="1677" w:type="dxa"/>
          </w:tcPr>
          <w:p w14:paraId="32C295A9" w14:textId="53CBE5C4" w:rsidR="00CC3609" w:rsidRPr="00B62302" w:rsidRDefault="00CC3609" w:rsidP="00CC3609">
            <w:pPr>
              <w:jc w:val="center"/>
            </w:pPr>
            <w:r w:rsidRPr="00BD6C3E">
              <w:t xml:space="preserve"> 11.695.000 </w:t>
            </w:r>
          </w:p>
        </w:tc>
        <w:tc>
          <w:tcPr>
            <w:tcW w:w="1677" w:type="dxa"/>
          </w:tcPr>
          <w:p w14:paraId="6DF44697" w14:textId="503A6A91" w:rsidR="00CC3609" w:rsidRPr="00B62302" w:rsidRDefault="00CC3609" w:rsidP="00CC3609">
            <w:pPr>
              <w:jc w:val="center"/>
            </w:pPr>
            <w:r w:rsidRPr="00BD6C3E">
              <w:t xml:space="preserve"> 9.915.000 </w:t>
            </w:r>
          </w:p>
        </w:tc>
        <w:tc>
          <w:tcPr>
            <w:tcW w:w="1676" w:type="dxa"/>
          </w:tcPr>
          <w:p w14:paraId="4F44F2A9" w14:textId="6C1718C3" w:rsidR="00CC3609" w:rsidRDefault="00CC3609" w:rsidP="00CC3609">
            <w:pPr>
              <w:jc w:val="center"/>
            </w:pPr>
            <w:r w:rsidRPr="00BD6C3E">
              <w:t xml:space="preserve"> 9.045.000 </w:t>
            </w:r>
          </w:p>
        </w:tc>
        <w:tc>
          <w:tcPr>
            <w:tcW w:w="1677" w:type="dxa"/>
            <w:vAlign w:val="center"/>
          </w:tcPr>
          <w:p w14:paraId="231E1523" w14:textId="6DF65CF2" w:rsidR="00CC3609" w:rsidRDefault="00CC3609" w:rsidP="00CC3609">
            <w:pPr>
              <w:jc w:val="center"/>
            </w:pPr>
            <w:r w:rsidRPr="00CC3609">
              <w:t>16</w:t>
            </w:r>
            <w:r w:rsidR="001447C9">
              <w:t>.</w:t>
            </w:r>
            <w:r w:rsidRPr="00CC3609">
              <w:t>325</w:t>
            </w:r>
            <w:r w:rsidR="001447C9">
              <w:t>.</w:t>
            </w:r>
            <w:r w:rsidRPr="00CC3609">
              <w:t>000</w:t>
            </w:r>
          </w:p>
        </w:tc>
        <w:tc>
          <w:tcPr>
            <w:tcW w:w="1677" w:type="dxa"/>
          </w:tcPr>
          <w:p w14:paraId="541DAE17" w14:textId="34DE8726" w:rsidR="00CC3609" w:rsidRPr="00D92BD7" w:rsidRDefault="001447C9" w:rsidP="00CC3609">
            <w:pPr>
              <w:jc w:val="center"/>
            </w:pPr>
            <w:r>
              <w:t>6.730.000</w:t>
            </w:r>
          </w:p>
        </w:tc>
      </w:tr>
    </w:tbl>
    <w:p w14:paraId="2205CA19" w14:textId="77777777" w:rsidR="00E9572B" w:rsidRPr="00C91980" w:rsidRDefault="00E9572B" w:rsidP="00E9572B">
      <w:pPr>
        <w:pStyle w:val="itinerario"/>
      </w:pPr>
    </w:p>
    <w:p w14:paraId="0E24EFAA" w14:textId="77777777" w:rsidR="00E9572B" w:rsidRDefault="00F713C9" w:rsidP="00E9572B">
      <w:pPr>
        <w:pStyle w:val="dias"/>
        <w:rPr>
          <w:caps w:val="0"/>
          <w:color w:val="1F3864"/>
          <w:sz w:val="28"/>
          <w:szCs w:val="28"/>
        </w:rPr>
      </w:pPr>
      <w:r w:rsidRPr="00AF337B">
        <w:rPr>
          <w:caps w:val="0"/>
          <w:color w:val="1F3864"/>
          <w:sz w:val="28"/>
          <w:szCs w:val="28"/>
        </w:rPr>
        <w:t xml:space="preserve">PRECIOS POR PERSONA EN </w:t>
      </w:r>
      <w:r>
        <w:rPr>
          <w:caps w:val="0"/>
          <w:color w:val="1F3864"/>
          <w:sz w:val="28"/>
          <w:szCs w:val="28"/>
        </w:rPr>
        <w:t>USD</w:t>
      </w:r>
    </w:p>
    <w:p w14:paraId="3A0B0A46" w14:textId="77777777" w:rsidR="009B1BFD" w:rsidRDefault="009B1BFD" w:rsidP="009B1BFD">
      <w:pPr>
        <w:pStyle w:val="itinerario"/>
      </w:pPr>
    </w:p>
    <w:tbl>
      <w:tblPr>
        <w:tblStyle w:val="Tablaconcuadrcula"/>
        <w:tblW w:w="0" w:type="auto"/>
        <w:tblLook w:val="04A0" w:firstRow="1" w:lastRow="0" w:firstColumn="1" w:lastColumn="0" w:noHBand="0" w:noVBand="1"/>
      </w:tblPr>
      <w:tblGrid>
        <w:gridCol w:w="1676"/>
        <w:gridCol w:w="1677"/>
        <w:gridCol w:w="1677"/>
        <w:gridCol w:w="1676"/>
        <w:gridCol w:w="1677"/>
        <w:gridCol w:w="1677"/>
      </w:tblGrid>
      <w:tr w:rsidR="00832D6B" w14:paraId="061E3A1A" w14:textId="77777777" w:rsidTr="00E53747">
        <w:tc>
          <w:tcPr>
            <w:tcW w:w="1676" w:type="dxa"/>
            <w:shd w:val="clear" w:color="auto" w:fill="1F3864"/>
            <w:vAlign w:val="center"/>
          </w:tcPr>
          <w:p w14:paraId="5495FE23" w14:textId="77777777" w:rsidR="00832D6B" w:rsidRPr="009B1BFD" w:rsidRDefault="00832D6B" w:rsidP="00E53747">
            <w:pPr>
              <w:jc w:val="center"/>
              <w:rPr>
                <w:b/>
                <w:color w:val="FFFFFF" w:themeColor="background1"/>
                <w:sz w:val="28"/>
                <w:szCs w:val="28"/>
              </w:rPr>
            </w:pPr>
            <w:r w:rsidRPr="009B1BFD">
              <w:rPr>
                <w:b/>
                <w:color w:val="FFFFFF" w:themeColor="background1"/>
                <w:sz w:val="28"/>
                <w:szCs w:val="28"/>
              </w:rPr>
              <w:t>Doble</w:t>
            </w:r>
          </w:p>
        </w:tc>
        <w:tc>
          <w:tcPr>
            <w:tcW w:w="1677" w:type="dxa"/>
            <w:shd w:val="clear" w:color="auto" w:fill="1F3864"/>
            <w:vAlign w:val="center"/>
          </w:tcPr>
          <w:p w14:paraId="19437556" w14:textId="77777777" w:rsidR="00832D6B" w:rsidRPr="009B1BFD" w:rsidRDefault="00832D6B" w:rsidP="00E53747">
            <w:pPr>
              <w:jc w:val="center"/>
              <w:rPr>
                <w:b/>
                <w:color w:val="FFFFFF" w:themeColor="background1"/>
                <w:sz w:val="28"/>
                <w:szCs w:val="28"/>
              </w:rPr>
            </w:pPr>
            <w:r>
              <w:rPr>
                <w:b/>
                <w:color w:val="FFFFFF" w:themeColor="background1"/>
                <w:sz w:val="28"/>
                <w:szCs w:val="28"/>
              </w:rPr>
              <w:t>Twin</w:t>
            </w:r>
          </w:p>
        </w:tc>
        <w:tc>
          <w:tcPr>
            <w:tcW w:w="1677" w:type="dxa"/>
            <w:shd w:val="clear" w:color="auto" w:fill="1F3864"/>
            <w:vAlign w:val="center"/>
          </w:tcPr>
          <w:p w14:paraId="4BF917F1" w14:textId="77777777" w:rsidR="00832D6B" w:rsidRPr="009B1BFD" w:rsidRDefault="00832D6B" w:rsidP="00E53747">
            <w:pPr>
              <w:jc w:val="center"/>
              <w:rPr>
                <w:b/>
                <w:color w:val="FFFFFF" w:themeColor="background1"/>
                <w:sz w:val="28"/>
                <w:szCs w:val="28"/>
              </w:rPr>
            </w:pPr>
            <w:r>
              <w:rPr>
                <w:b/>
                <w:color w:val="FFFFFF" w:themeColor="background1"/>
                <w:sz w:val="28"/>
                <w:szCs w:val="28"/>
              </w:rPr>
              <w:t>Triple</w:t>
            </w:r>
          </w:p>
        </w:tc>
        <w:tc>
          <w:tcPr>
            <w:tcW w:w="1676" w:type="dxa"/>
            <w:shd w:val="clear" w:color="auto" w:fill="1F3864"/>
            <w:vAlign w:val="center"/>
          </w:tcPr>
          <w:p w14:paraId="2E185F21" w14:textId="77777777" w:rsidR="00832D6B" w:rsidRPr="009B1BFD" w:rsidRDefault="00832D6B" w:rsidP="00E53747">
            <w:pPr>
              <w:jc w:val="center"/>
              <w:rPr>
                <w:b/>
                <w:color w:val="FFFFFF" w:themeColor="background1"/>
                <w:sz w:val="28"/>
                <w:szCs w:val="28"/>
              </w:rPr>
            </w:pPr>
            <w:r>
              <w:rPr>
                <w:b/>
                <w:color w:val="FFFFFF" w:themeColor="background1"/>
                <w:sz w:val="28"/>
                <w:szCs w:val="28"/>
              </w:rPr>
              <w:t>Cuádruple</w:t>
            </w:r>
          </w:p>
        </w:tc>
        <w:tc>
          <w:tcPr>
            <w:tcW w:w="1677" w:type="dxa"/>
            <w:shd w:val="clear" w:color="auto" w:fill="1F3864"/>
            <w:vAlign w:val="center"/>
          </w:tcPr>
          <w:p w14:paraId="78064203" w14:textId="77777777" w:rsidR="00832D6B" w:rsidRPr="009B1BFD" w:rsidRDefault="00832D6B" w:rsidP="00E53747">
            <w:pPr>
              <w:jc w:val="center"/>
              <w:rPr>
                <w:b/>
                <w:color w:val="FFFFFF" w:themeColor="background1"/>
                <w:sz w:val="28"/>
                <w:szCs w:val="28"/>
              </w:rPr>
            </w:pPr>
            <w:r w:rsidRPr="009B1BFD">
              <w:rPr>
                <w:b/>
                <w:color w:val="FFFFFF" w:themeColor="background1"/>
                <w:sz w:val="28"/>
                <w:szCs w:val="28"/>
              </w:rPr>
              <w:t xml:space="preserve">Sencilla </w:t>
            </w:r>
          </w:p>
        </w:tc>
        <w:tc>
          <w:tcPr>
            <w:tcW w:w="1677" w:type="dxa"/>
            <w:shd w:val="clear" w:color="auto" w:fill="1F3864"/>
          </w:tcPr>
          <w:p w14:paraId="231F62CE" w14:textId="77777777" w:rsidR="00832D6B" w:rsidRPr="009B1BFD" w:rsidRDefault="00832D6B" w:rsidP="00E53747">
            <w:pPr>
              <w:jc w:val="center"/>
              <w:rPr>
                <w:b/>
                <w:color w:val="FFFFFF" w:themeColor="background1"/>
                <w:sz w:val="28"/>
                <w:szCs w:val="28"/>
              </w:rPr>
            </w:pPr>
            <w:r>
              <w:rPr>
                <w:b/>
                <w:color w:val="FFFFFF" w:themeColor="background1"/>
                <w:sz w:val="28"/>
                <w:szCs w:val="28"/>
              </w:rPr>
              <w:t xml:space="preserve">Niños </w:t>
            </w:r>
          </w:p>
        </w:tc>
      </w:tr>
      <w:tr w:rsidR="001447C9" w14:paraId="155AC9D3" w14:textId="77777777" w:rsidTr="00F12677">
        <w:tc>
          <w:tcPr>
            <w:tcW w:w="1676" w:type="dxa"/>
          </w:tcPr>
          <w:p w14:paraId="50A7B2F0" w14:textId="5A93E2CA" w:rsidR="001447C9" w:rsidRPr="00CB17AC" w:rsidRDefault="001447C9" w:rsidP="001447C9">
            <w:pPr>
              <w:jc w:val="center"/>
            </w:pPr>
            <w:r w:rsidRPr="00F71D0D">
              <w:t xml:space="preserve"> 2.800 </w:t>
            </w:r>
          </w:p>
        </w:tc>
        <w:tc>
          <w:tcPr>
            <w:tcW w:w="1677" w:type="dxa"/>
          </w:tcPr>
          <w:p w14:paraId="4C888391" w14:textId="76703F70" w:rsidR="001447C9" w:rsidRPr="00CB17AC" w:rsidRDefault="001447C9" w:rsidP="001447C9">
            <w:pPr>
              <w:jc w:val="center"/>
            </w:pPr>
            <w:r w:rsidRPr="00F71D0D">
              <w:t xml:space="preserve"> 2.885 </w:t>
            </w:r>
          </w:p>
        </w:tc>
        <w:tc>
          <w:tcPr>
            <w:tcW w:w="1677" w:type="dxa"/>
          </w:tcPr>
          <w:p w14:paraId="2C2C3E79" w14:textId="4B3EA6A5" w:rsidR="001447C9" w:rsidRPr="00CB17AC" w:rsidRDefault="001447C9" w:rsidP="001447C9">
            <w:pPr>
              <w:jc w:val="center"/>
            </w:pPr>
            <w:r w:rsidRPr="00F71D0D">
              <w:t xml:space="preserve"> 2.450 </w:t>
            </w:r>
          </w:p>
        </w:tc>
        <w:tc>
          <w:tcPr>
            <w:tcW w:w="1676" w:type="dxa"/>
          </w:tcPr>
          <w:p w14:paraId="386577E8" w14:textId="3D8BE4A1" w:rsidR="001447C9" w:rsidRDefault="001447C9" w:rsidP="001447C9">
            <w:pPr>
              <w:jc w:val="center"/>
            </w:pPr>
            <w:r w:rsidRPr="00F71D0D">
              <w:t xml:space="preserve"> 2.235 </w:t>
            </w:r>
          </w:p>
        </w:tc>
        <w:tc>
          <w:tcPr>
            <w:tcW w:w="1677" w:type="dxa"/>
            <w:vAlign w:val="center"/>
          </w:tcPr>
          <w:p w14:paraId="27B5D1DB" w14:textId="0EC8C99C" w:rsidR="001447C9" w:rsidRDefault="001447C9" w:rsidP="001447C9">
            <w:pPr>
              <w:jc w:val="center"/>
            </w:pPr>
            <w:r>
              <w:t>4.015</w:t>
            </w:r>
          </w:p>
        </w:tc>
        <w:tc>
          <w:tcPr>
            <w:tcW w:w="1677" w:type="dxa"/>
          </w:tcPr>
          <w:p w14:paraId="0540787B" w14:textId="2EADA188" w:rsidR="001447C9" w:rsidRPr="00D92BD7" w:rsidRDefault="001447C9" w:rsidP="001447C9">
            <w:pPr>
              <w:jc w:val="center"/>
            </w:pPr>
            <w:r>
              <w:t>1.675</w:t>
            </w:r>
          </w:p>
        </w:tc>
      </w:tr>
    </w:tbl>
    <w:p w14:paraId="56FD4D89" w14:textId="77777777" w:rsidR="00E9572B" w:rsidRPr="009B1BFD" w:rsidRDefault="00E9572B" w:rsidP="009B1BFD">
      <w:pPr>
        <w:pStyle w:val="itinerario"/>
      </w:pPr>
    </w:p>
    <w:p w14:paraId="4E946F37" w14:textId="77777777" w:rsidR="00832D6B" w:rsidRDefault="00832D6B" w:rsidP="00832D6B">
      <w:pPr>
        <w:pStyle w:val="vinetas"/>
        <w:jc w:val="both"/>
      </w:pPr>
      <w:r>
        <w:t>Precios sujetos a cambio sin previo aviso.</w:t>
      </w:r>
    </w:p>
    <w:p w14:paraId="2F7B60C8" w14:textId="77777777" w:rsidR="00832D6B" w:rsidRDefault="00832D6B" w:rsidP="00832D6B">
      <w:pPr>
        <w:pStyle w:val="vinetas"/>
        <w:jc w:val="both"/>
      </w:pPr>
      <w:r>
        <w:t>Aplican gastos de cancelación según condiciones generales sin excepción.</w:t>
      </w:r>
    </w:p>
    <w:p w14:paraId="2B3C9D4B" w14:textId="77777777" w:rsidR="00832D6B" w:rsidRDefault="00832D6B" w:rsidP="00832D6B">
      <w:pPr>
        <w:pStyle w:val="vinetas"/>
        <w:jc w:val="both"/>
      </w:pPr>
      <w:r>
        <w:t>Habitación DOBLE es con una cama matrimonial; habitaci</w:t>
      </w:r>
      <w:r w:rsidR="00D335C0">
        <w:t>ón TWIN es con dos camas dobles.</w:t>
      </w:r>
    </w:p>
    <w:p w14:paraId="4F6B0868" w14:textId="77777777" w:rsidR="00832D6B" w:rsidRDefault="00832D6B" w:rsidP="00832D6B">
      <w:pPr>
        <w:pStyle w:val="vinetas"/>
        <w:jc w:val="both"/>
      </w:pPr>
      <w:r>
        <w:t xml:space="preserve">Dos adultos más 1 o 2 niños aplicará la acomodación TWIN + </w:t>
      </w:r>
      <w:r w:rsidR="002C3CE7">
        <w:t>tarifa de niño</w:t>
      </w:r>
      <w:r>
        <w:t>.</w:t>
      </w:r>
    </w:p>
    <w:p w14:paraId="582E6688" w14:textId="402FF9CA" w:rsidR="00832D6B" w:rsidRDefault="00832D6B" w:rsidP="00832D6B">
      <w:pPr>
        <w:pStyle w:val="vinetas"/>
        <w:jc w:val="both"/>
      </w:pPr>
      <w:r>
        <w:t>Para realizar la visita al Cementerio de Arlington, se deberá llevar el pasaporte vigente, sin este documento, en mano, al momento de entrar al cementerio NO se le permitirá el ingreso.</w:t>
      </w:r>
    </w:p>
    <w:p w14:paraId="665DA5A8" w14:textId="77777777" w:rsidR="00F867B7" w:rsidRDefault="00F867B7" w:rsidP="00F867B7">
      <w:pPr>
        <w:pStyle w:val="vinetas"/>
      </w:pPr>
      <w:r>
        <w:t>Para pagos en efectivo en moneda extranjera se cobrará un valor del 2% del precio total del programa, equivalente a los gastos financieros por esta clase de transacciones, este valor no será reembolsable bajo ninguna circunstancia.</w:t>
      </w:r>
    </w:p>
    <w:p w14:paraId="31A90715" w14:textId="77777777" w:rsidR="00F867B7" w:rsidRDefault="00F867B7" w:rsidP="00F867B7">
      <w:pPr>
        <w:pStyle w:val="vinetas"/>
      </w:pPr>
      <w:r>
        <w:t>Los valores en moneda extranjera, pueden ser depositados en nuestras cuentas bancarias, conforme al procedimiento de consignación en moneda extranjera.</w:t>
      </w:r>
    </w:p>
    <w:p w14:paraId="0C3C9C86" w14:textId="77777777" w:rsidR="00F867B7" w:rsidRDefault="00F867B7" w:rsidP="00430785">
      <w:pPr>
        <w:pStyle w:val="itinerario"/>
      </w:pPr>
    </w:p>
    <w:p w14:paraId="79C16000" w14:textId="77777777" w:rsidR="00480CC0" w:rsidRDefault="00480CC0" w:rsidP="001447C9">
      <w:pPr>
        <w:pStyle w:val="dias"/>
        <w:jc w:val="both"/>
        <w:rPr>
          <w:caps w:val="0"/>
          <w:color w:val="1F3864"/>
          <w:sz w:val="28"/>
          <w:szCs w:val="28"/>
        </w:rPr>
      </w:pPr>
    </w:p>
    <w:p w14:paraId="44150955" w14:textId="57A8974E" w:rsidR="001447C9" w:rsidRPr="00AF337B" w:rsidRDefault="001447C9" w:rsidP="001447C9">
      <w:pPr>
        <w:pStyle w:val="dias"/>
        <w:jc w:val="both"/>
        <w:rPr>
          <w:color w:val="1F3864"/>
          <w:sz w:val="28"/>
          <w:szCs w:val="28"/>
        </w:rPr>
      </w:pPr>
      <w:r w:rsidRPr="00AF337B">
        <w:rPr>
          <w:caps w:val="0"/>
          <w:color w:val="1F3864"/>
          <w:sz w:val="28"/>
          <w:szCs w:val="28"/>
        </w:rPr>
        <w:lastRenderedPageBreak/>
        <w:t>REAJUSTE DE PRECIOS POR CAMBIO EN LA TRM</w:t>
      </w:r>
      <w:r>
        <w:rPr>
          <w:caps w:val="0"/>
          <w:color w:val="1F3864"/>
          <w:sz w:val="28"/>
          <w:szCs w:val="28"/>
        </w:rPr>
        <w:t>, POR PERSONA</w:t>
      </w:r>
    </w:p>
    <w:p w14:paraId="7613CF81" w14:textId="77777777" w:rsidR="001447C9" w:rsidRDefault="001447C9" w:rsidP="001447C9">
      <w:pPr>
        <w:pStyle w:val="itinerario"/>
      </w:pPr>
      <w:r>
        <w:t>La a</w:t>
      </w:r>
      <w:r w:rsidRPr="00AA1196">
        <w:t xml:space="preserve">gencia realizará un reajuste en los precios de los paquetes turísticos anunciados, para corregir la devaluación de la moneda local frente al dólar estadounidense, cobrando el suplemento del precio fijado en la tabla siguiente, de acuerdo a las condiciones de cada paquete. Este reajuste solo se cobrará cuando la divisa alcance los rangos en la tasa de cambio debajo establecido, y aplicará para el pago total o final del paquete turístico, cuando se haya dado un depósito o anticipo y exista un saldo por pagar, o para las nuevas reservas que se realicen. </w:t>
      </w:r>
    </w:p>
    <w:p w14:paraId="710C7F99" w14:textId="77777777" w:rsidR="001447C9" w:rsidRDefault="001447C9" w:rsidP="001447C9">
      <w:pPr>
        <w:pStyle w:val="itinerario"/>
      </w:pPr>
    </w:p>
    <w:tbl>
      <w:tblPr>
        <w:tblStyle w:val="Tablaconcuadrcula"/>
        <w:tblW w:w="10060" w:type="dxa"/>
        <w:shd w:val="clear" w:color="auto" w:fill="1F3864"/>
        <w:tblLook w:val="04A0" w:firstRow="1" w:lastRow="0" w:firstColumn="1" w:lastColumn="0" w:noHBand="0" w:noVBand="1"/>
      </w:tblPr>
      <w:tblGrid>
        <w:gridCol w:w="5030"/>
        <w:gridCol w:w="5030"/>
      </w:tblGrid>
      <w:tr w:rsidR="001447C9" w:rsidRPr="000A7EA2" w14:paraId="2F9C78AC" w14:textId="77777777" w:rsidTr="00C62D0F">
        <w:tc>
          <w:tcPr>
            <w:tcW w:w="5030" w:type="dxa"/>
            <w:shd w:val="clear" w:color="auto" w:fill="1F3864"/>
            <w:vAlign w:val="center"/>
          </w:tcPr>
          <w:p w14:paraId="0787F49D" w14:textId="77777777" w:rsidR="001447C9" w:rsidRPr="005A6B68" w:rsidRDefault="001447C9" w:rsidP="00C62D0F">
            <w:pPr>
              <w:jc w:val="center"/>
              <w:rPr>
                <w:lang w:val="es-ES"/>
              </w:rPr>
            </w:pPr>
            <w:r w:rsidRPr="000A7EA2">
              <w:rPr>
                <w:b/>
                <w:color w:val="FFFFFF" w:themeColor="background1"/>
                <w:sz w:val="28"/>
                <w:szCs w:val="28"/>
              </w:rPr>
              <w:t>Rango de tasa de cambio (TRM)</w:t>
            </w:r>
          </w:p>
        </w:tc>
        <w:tc>
          <w:tcPr>
            <w:tcW w:w="5030" w:type="dxa"/>
            <w:shd w:val="clear" w:color="auto" w:fill="1F3864"/>
            <w:vAlign w:val="center"/>
          </w:tcPr>
          <w:p w14:paraId="05BFF166" w14:textId="77777777" w:rsidR="001447C9" w:rsidRPr="005A6B68" w:rsidRDefault="001447C9" w:rsidP="00C62D0F">
            <w:pPr>
              <w:jc w:val="center"/>
            </w:pPr>
            <w:r w:rsidRPr="000A7EA2">
              <w:rPr>
                <w:b/>
                <w:color w:val="FFFFFF" w:themeColor="background1"/>
                <w:sz w:val="28"/>
                <w:szCs w:val="28"/>
              </w:rPr>
              <w:t>Suplemento</w:t>
            </w:r>
            <w:r>
              <w:rPr>
                <w:b/>
                <w:color w:val="FFFFFF" w:themeColor="background1"/>
                <w:sz w:val="28"/>
                <w:szCs w:val="28"/>
              </w:rPr>
              <w:t xml:space="preserve"> </w:t>
            </w:r>
          </w:p>
        </w:tc>
      </w:tr>
      <w:tr w:rsidR="001447C9" w:rsidRPr="000A7EA2" w14:paraId="64B3ADA2" w14:textId="77777777" w:rsidTr="00C62D0F">
        <w:tc>
          <w:tcPr>
            <w:tcW w:w="5030" w:type="dxa"/>
            <w:shd w:val="clear" w:color="auto" w:fill="auto"/>
          </w:tcPr>
          <w:p w14:paraId="20CE352E" w14:textId="77777777" w:rsidR="001447C9" w:rsidRDefault="001447C9" w:rsidP="001447C9">
            <w:pPr>
              <w:jc w:val="center"/>
            </w:pPr>
            <w:r w:rsidRPr="00506565">
              <w:t>De 4.</w:t>
            </w:r>
            <w:r>
              <w:t>1</w:t>
            </w:r>
            <w:r w:rsidRPr="00506565">
              <w:t>01 a 4.</w:t>
            </w:r>
            <w:r>
              <w:t>2</w:t>
            </w:r>
            <w:r w:rsidRPr="00506565">
              <w:t>00</w:t>
            </w:r>
          </w:p>
        </w:tc>
        <w:tc>
          <w:tcPr>
            <w:tcW w:w="5030" w:type="dxa"/>
          </w:tcPr>
          <w:p w14:paraId="21DADF42" w14:textId="63AE31E0" w:rsidR="001447C9" w:rsidRDefault="001447C9" w:rsidP="001447C9">
            <w:pPr>
              <w:jc w:val="center"/>
            </w:pPr>
            <w:r>
              <w:t>195.000</w:t>
            </w:r>
          </w:p>
        </w:tc>
      </w:tr>
      <w:tr w:rsidR="001447C9" w:rsidRPr="000A7EA2" w14:paraId="284613C7" w14:textId="77777777" w:rsidTr="00C62D0F">
        <w:tc>
          <w:tcPr>
            <w:tcW w:w="5030" w:type="dxa"/>
            <w:shd w:val="clear" w:color="auto" w:fill="auto"/>
          </w:tcPr>
          <w:p w14:paraId="5C1904B4" w14:textId="77777777" w:rsidR="001447C9" w:rsidRDefault="001447C9" w:rsidP="001447C9">
            <w:pPr>
              <w:jc w:val="center"/>
            </w:pPr>
            <w:r w:rsidRPr="00506565">
              <w:t>De 4.</w:t>
            </w:r>
            <w:r>
              <w:t>2</w:t>
            </w:r>
            <w:r w:rsidRPr="00506565">
              <w:t>01 a 4.</w:t>
            </w:r>
            <w:r>
              <w:t>3</w:t>
            </w:r>
            <w:r w:rsidRPr="00506565">
              <w:t>00</w:t>
            </w:r>
          </w:p>
        </w:tc>
        <w:tc>
          <w:tcPr>
            <w:tcW w:w="5030" w:type="dxa"/>
          </w:tcPr>
          <w:p w14:paraId="46D659F6" w14:textId="4EEECA5C" w:rsidR="001447C9" w:rsidRDefault="001447C9" w:rsidP="001447C9">
            <w:pPr>
              <w:jc w:val="center"/>
            </w:pPr>
            <w:r>
              <w:t>475.000</w:t>
            </w:r>
          </w:p>
        </w:tc>
      </w:tr>
      <w:tr w:rsidR="001447C9" w:rsidRPr="000A7EA2" w14:paraId="31DF851E" w14:textId="77777777" w:rsidTr="00C62D0F">
        <w:tc>
          <w:tcPr>
            <w:tcW w:w="5030" w:type="dxa"/>
            <w:shd w:val="clear" w:color="auto" w:fill="auto"/>
            <w:vAlign w:val="center"/>
          </w:tcPr>
          <w:p w14:paraId="237171DE" w14:textId="77777777" w:rsidR="001447C9" w:rsidRPr="00E63496" w:rsidRDefault="001447C9" w:rsidP="001447C9">
            <w:pPr>
              <w:jc w:val="center"/>
            </w:pPr>
            <w:r>
              <w:t xml:space="preserve">De </w:t>
            </w:r>
            <w:r w:rsidRPr="00FD3890">
              <w:t>4</w:t>
            </w:r>
            <w:r>
              <w:t>.</w:t>
            </w:r>
            <w:r w:rsidRPr="00FD3890">
              <w:t>301 a 4</w:t>
            </w:r>
            <w:r>
              <w:t>.</w:t>
            </w:r>
            <w:r w:rsidRPr="00FD3890">
              <w:t>400</w:t>
            </w:r>
          </w:p>
        </w:tc>
        <w:tc>
          <w:tcPr>
            <w:tcW w:w="5030" w:type="dxa"/>
          </w:tcPr>
          <w:p w14:paraId="522A0A71" w14:textId="4BDFEAF3" w:rsidR="001447C9" w:rsidRPr="006C2B14" w:rsidRDefault="001447C9" w:rsidP="001447C9">
            <w:pPr>
              <w:jc w:val="center"/>
            </w:pPr>
            <w:r>
              <w:t>750.000</w:t>
            </w:r>
          </w:p>
        </w:tc>
      </w:tr>
      <w:tr w:rsidR="001447C9" w:rsidRPr="000A7EA2" w14:paraId="274E1906" w14:textId="77777777" w:rsidTr="00C62D0F">
        <w:tc>
          <w:tcPr>
            <w:tcW w:w="5030" w:type="dxa"/>
            <w:shd w:val="clear" w:color="auto" w:fill="auto"/>
            <w:vAlign w:val="center"/>
          </w:tcPr>
          <w:p w14:paraId="6702913C" w14:textId="77777777" w:rsidR="001447C9" w:rsidRPr="00E63496" w:rsidRDefault="001447C9" w:rsidP="001447C9">
            <w:pPr>
              <w:jc w:val="center"/>
            </w:pPr>
            <w:r>
              <w:t xml:space="preserve">De </w:t>
            </w:r>
            <w:r w:rsidRPr="00FD3890">
              <w:t>4</w:t>
            </w:r>
            <w:r>
              <w:t>.</w:t>
            </w:r>
            <w:r w:rsidRPr="00FD3890">
              <w:t>401 a 4</w:t>
            </w:r>
            <w:r>
              <w:t>.</w:t>
            </w:r>
            <w:r w:rsidRPr="00FD3890">
              <w:t>500</w:t>
            </w:r>
          </w:p>
        </w:tc>
        <w:tc>
          <w:tcPr>
            <w:tcW w:w="5030" w:type="dxa"/>
          </w:tcPr>
          <w:p w14:paraId="688A939F" w14:textId="456D548C" w:rsidR="001447C9" w:rsidRPr="006C2B14" w:rsidRDefault="001447C9" w:rsidP="001447C9">
            <w:pPr>
              <w:jc w:val="center"/>
            </w:pPr>
            <w:r>
              <w:t>1.025.000</w:t>
            </w:r>
          </w:p>
        </w:tc>
      </w:tr>
      <w:tr w:rsidR="001447C9" w:rsidRPr="000A7EA2" w14:paraId="10506E93" w14:textId="77777777" w:rsidTr="00C62D0F">
        <w:tc>
          <w:tcPr>
            <w:tcW w:w="5030" w:type="dxa"/>
            <w:shd w:val="clear" w:color="auto" w:fill="auto"/>
            <w:vAlign w:val="center"/>
          </w:tcPr>
          <w:p w14:paraId="7A22C1FC" w14:textId="77777777" w:rsidR="001447C9" w:rsidRPr="00E63496" w:rsidRDefault="001447C9" w:rsidP="001447C9">
            <w:pPr>
              <w:jc w:val="center"/>
            </w:pPr>
            <w:r>
              <w:t xml:space="preserve">De </w:t>
            </w:r>
            <w:r w:rsidRPr="00FD3890">
              <w:t>4</w:t>
            </w:r>
            <w:r>
              <w:t>.</w:t>
            </w:r>
            <w:r w:rsidRPr="00FD3890">
              <w:t>501 a 4</w:t>
            </w:r>
            <w:r>
              <w:t>.</w:t>
            </w:r>
            <w:r w:rsidRPr="00FD3890">
              <w:t>600</w:t>
            </w:r>
          </w:p>
        </w:tc>
        <w:tc>
          <w:tcPr>
            <w:tcW w:w="5030" w:type="dxa"/>
          </w:tcPr>
          <w:p w14:paraId="2278D357" w14:textId="1B5176A0" w:rsidR="001447C9" w:rsidRPr="006C2B14" w:rsidRDefault="001447C9" w:rsidP="001447C9">
            <w:pPr>
              <w:jc w:val="center"/>
            </w:pPr>
            <w:r w:rsidRPr="00B93BAF">
              <w:t>1.</w:t>
            </w:r>
            <w:r>
              <w:t>305.000</w:t>
            </w:r>
          </w:p>
        </w:tc>
      </w:tr>
      <w:tr w:rsidR="001447C9" w:rsidRPr="000A7EA2" w14:paraId="3CFA7479" w14:textId="77777777" w:rsidTr="00C62D0F">
        <w:tc>
          <w:tcPr>
            <w:tcW w:w="5030" w:type="dxa"/>
            <w:shd w:val="clear" w:color="auto" w:fill="auto"/>
            <w:vAlign w:val="center"/>
          </w:tcPr>
          <w:p w14:paraId="78AEB931" w14:textId="77777777" w:rsidR="001447C9" w:rsidRPr="00E63496" w:rsidRDefault="001447C9" w:rsidP="001447C9">
            <w:pPr>
              <w:jc w:val="center"/>
            </w:pPr>
            <w:r>
              <w:t xml:space="preserve">De </w:t>
            </w:r>
            <w:r w:rsidRPr="00FD3890">
              <w:t>4</w:t>
            </w:r>
            <w:r>
              <w:t>.</w:t>
            </w:r>
            <w:r w:rsidRPr="00FD3890">
              <w:t>601 a 4</w:t>
            </w:r>
            <w:r>
              <w:t>.</w:t>
            </w:r>
            <w:r w:rsidRPr="00FD3890">
              <w:t>700</w:t>
            </w:r>
          </w:p>
        </w:tc>
        <w:tc>
          <w:tcPr>
            <w:tcW w:w="5030" w:type="dxa"/>
          </w:tcPr>
          <w:p w14:paraId="62038B0E" w14:textId="503118E3" w:rsidR="001447C9" w:rsidRDefault="001447C9" w:rsidP="001447C9">
            <w:pPr>
              <w:jc w:val="center"/>
            </w:pPr>
            <w:r w:rsidRPr="00B93BAF">
              <w:t>1.</w:t>
            </w:r>
            <w:r>
              <w:t>580.000</w:t>
            </w:r>
          </w:p>
        </w:tc>
      </w:tr>
      <w:tr w:rsidR="001447C9" w:rsidRPr="000A7EA2" w14:paraId="228C4433" w14:textId="77777777" w:rsidTr="00C62D0F">
        <w:tc>
          <w:tcPr>
            <w:tcW w:w="5030" w:type="dxa"/>
            <w:shd w:val="clear" w:color="auto" w:fill="auto"/>
            <w:vAlign w:val="center"/>
          </w:tcPr>
          <w:p w14:paraId="6F531E5F" w14:textId="77777777" w:rsidR="001447C9" w:rsidRDefault="001447C9" w:rsidP="001447C9">
            <w:pPr>
              <w:jc w:val="center"/>
            </w:pPr>
            <w:r>
              <w:t xml:space="preserve">De </w:t>
            </w:r>
            <w:r w:rsidRPr="00FD3890">
              <w:t>4</w:t>
            </w:r>
            <w:r>
              <w:t>.</w:t>
            </w:r>
            <w:r w:rsidRPr="00FD3890">
              <w:t>701 a 4</w:t>
            </w:r>
            <w:r>
              <w:t>.</w:t>
            </w:r>
            <w:r w:rsidRPr="00FD3890">
              <w:t>800</w:t>
            </w:r>
          </w:p>
        </w:tc>
        <w:tc>
          <w:tcPr>
            <w:tcW w:w="5030" w:type="dxa"/>
          </w:tcPr>
          <w:p w14:paraId="62C1093D" w14:textId="65C4A59A" w:rsidR="001447C9" w:rsidRPr="006C2B14" w:rsidRDefault="001447C9" w:rsidP="001447C9">
            <w:pPr>
              <w:jc w:val="center"/>
            </w:pPr>
            <w:r w:rsidRPr="00B93BAF">
              <w:t>1.</w:t>
            </w:r>
            <w:r>
              <w:t>855.000</w:t>
            </w:r>
          </w:p>
        </w:tc>
      </w:tr>
      <w:tr w:rsidR="001447C9" w:rsidRPr="000A7EA2" w14:paraId="05078DEC" w14:textId="77777777" w:rsidTr="00C62D0F">
        <w:tc>
          <w:tcPr>
            <w:tcW w:w="5030" w:type="dxa"/>
            <w:shd w:val="clear" w:color="auto" w:fill="auto"/>
            <w:vAlign w:val="center"/>
          </w:tcPr>
          <w:p w14:paraId="7A212699" w14:textId="77777777" w:rsidR="001447C9" w:rsidRDefault="001447C9" w:rsidP="001447C9">
            <w:pPr>
              <w:jc w:val="center"/>
            </w:pPr>
            <w:r>
              <w:t xml:space="preserve">De </w:t>
            </w:r>
            <w:r w:rsidRPr="00FD3890">
              <w:t>4</w:t>
            </w:r>
            <w:r>
              <w:t>.</w:t>
            </w:r>
            <w:r w:rsidRPr="00FD3890">
              <w:t>801 a 4</w:t>
            </w:r>
            <w:r>
              <w:t>.</w:t>
            </w:r>
            <w:r w:rsidRPr="00FD3890">
              <w:t>900</w:t>
            </w:r>
          </w:p>
        </w:tc>
        <w:tc>
          <w:tcPr>
            <w:tcW w:w="5030" w:type="dxa"/>
          </w:tcPr>
          <w:p w14:paraId="64D2C61F" w14:textId="6D7EA909" w:rsidR="001447C9" w:rsidRPr="006C2B14" w:rsidRDefault="001447C9" w:rsidP="001447C9">
            <w:pPr>
              <w:jc w:val="center"/>
            </w:pPr>
            <w:r w:rsidRPr="00B93BAF">
              <w:t>2.</w:t>
            </w:r>
            <w:r>
              <w:t>135.000</w:t>
            </w:r>
          </w:p>
        </w:tc>
      </w:tr>
      <w:tr w:rsidR="001447C9" w:rsidRPr="000A7EA2" w14:paraId="058DE5EC" w14:textId="77777777" w:rsidTr="00C62D0F">
        <w:tc>
          <w:tcPr>
            <w:tcW w:w="5030" w:type="dxa"/>
            <w:shd w:val="clear" w:color="auto" w:fill="auto"/>
            <w:vAlign w:val="center"/>
          </w:tcPr>
          <w:p w14:paraId="0DDC577A" w14:textId="77777777" w:rsidR="001447C9" w:rsidRDefault="001447C9" w:rsidP="001447C9">
            <w:pPr>
              <w:jc w:val="center"/>
            </w:pPr>
            <w:r>
              <w:t xml:space="preserve">De </w:t>
            </w:r>
            <w:r w:rsidRPr="00FD3890">
              <w:t>4</w:t>
            </w:r>
            <w:r>
              <w:t>.</w:t>
            </w:r>
            <w:r w:rsidRPr="00FD3890">
              <w:t>901 a 5</w:t>
            </w:r>
            <w:r>
              <w:t>.</w:t>
            </w:r>
            <w:r w:rsidRPr="00FD3890">
              <w:t>000</w:t>
            </w:r>
          </w:p>
        </w:tc>
        <w:tc>
          <w:tcPr>
            <w:tcW w:w="5030" w:type="dxa"/>
          </w:tcPr>
          <w:p w14:paraId="59149466" w14:textId="27443DB2" w:rsidR="001447C9" w:rsidRPr="006C2B14" w:rsidRDefault="001447C9" w:rsidP="001447C9">
            <w:pPr>
              <w:jc w:val="center"/>
            </w:pPr>
            <w:r w:rsidRPr="00B93BAF">
              <w:t>2.4</w:t>
            </w:r>
            <w:r>
              <w:t>10.000</w:t>
            </w:r>
          </w:p>
        </w:tc>
      </w:tr>
    </w:tbl>
    <w:p w14:paraId="2FBA528C" w14:textId="77777777" w:rsidR="001447C9" w:rsidRDefault="001447C9" w:rsidP="001447C9">
      <w:pPr>
        <w:pStyle w:val="itinerario"/>
      </w:pPr>
    </w:p>
    <w:p w14:paraId="19FD8719" w14:textId="77777777" w:rsidR="001447C9" w:rsidRDefault="001447C9" w:rsidP="001447C9">
      <w:pPr>
        <w:pStyle w:val="itinerario"/>
      </w:pPr>
      <w:r>
        <w:t xml:space="preserve">Si el </w:t>
      </w:r>
      <w:r w:rsidRPr="00707262">
        <w:t>aumento re</w:t>
      </w:r>
      <w:r>
        <w:t>pentino y acelerado del dólar supera</w:t>
      </w:r>
      <w:r w:rsidRPr="00707262">
        <w:t xml:space="preserve"> las proyecciones indicadas</w:t>
      </w:r>
      <w:r>
        <w:t xml:space="preserve"> </w:t>
      </w:r>
      <w:r w:rsidRPr="00707262">
        <w:t xml:space="preserve">en la tabla de suplementos anunciados </w:t>
      </w:r>
      <w:r>
        <w:t>que se fijó en un máximo de 5.000,</w:t>
      </w:r>
      <w:r w:rsidRPr="00707262">
        <w:t xml:space="preserve"> el precio final de ventas se calculará con base en la TRM del día de pago.</w:t>
      </w:r>
    </w:p>
    <w:p w14:paraId="21E13782" w14:textId="77777777" w:rsidR="00F713C9" w:rsidRPr="00F713C9" w:rsidRDefault="00F713C9" w:rsidP="00F713C9">
      <w:pPr>
        <w:pStyle w:val="itinerario"/>
      </w:pPr>
    </w:p>
    <w:p w14:paraId="581B41D5" w14:textId="77777777" w:rsidR="0096472B" w:rsidRDefault="0096472B" w:rsidP="0096472B">
      <w:pPr>
        <w:pStyle w:val="dias"/>
        <w:rPr>
          <w:color w:val="1F3864"/>
          <w:sz w:val="28"/>
          <w:szCs w:val="28"/>
        </w:rPr>
      </w:pPr>
      <w:r>
        <w:rPr>
          <w:caps w:val="0"/>
          <w:color w:val="1F3864"/>
          <w:sz w:val="28"/>
          <w:szCs w:val="28"/>
        </w:rPr>
        <w:t>POLÍTICA DE NIÑOS</w:t>
      </w:r>
    </w:p>
    <w:p w14:paraId="28B95D6D" w14:textId="77777777" w:rsidR="00737BB2" w:rsidRDefault="00737BB2" w:rsidP="00737BB2">
      <w:pPr>
        <w:pStyle w:val="vinetas"/>
        <w:numPr>
          <w:ilvl w:val="0"/>
          <w:numId w:val="45"/>
        </w:numPr>
        <w:jc w:val="both"/>
      </w:pPr>
      <w:r>
        <w:t>Menores de 2 años pagan un porcentaje a consultar del tiquete aéreo (más impuestos) y tarjeta de asistencia.</w:t>
      </w:r>
    </w:p>
    <w:p w14:paraId="6A41D84A" w14:textId="77777777" w:rsidR="0096472B" w:rsidRPr="0018597F" w:rsidRDefault="0096472B" w:rsidP="0018597F">
      <w:pPr>
        <w:pStyle w:val="Prrafodelista"/>
        <w:numPr>
          <w:ilvl w:val="0"/>
          <w:numId w:val="45"/>
        </w:numPr>
        <w:spacing w:line="240" w:lineRule="atLeast"/>
        <w:jc w:val="both"/>
      </w:pPr>
      <w:r w:rsidRPr="0018597F">
        <w:t>Infante, menor de 2 años (o a 23 meses) va gratis en alojamiento, compartiendo cama con adultos.</w:t>
      </w:r>
      <w:r w:rsidRPr="0018597F">
        <w:rPr>
          <w:rFonts w:cs="Calibri"/>
          <w:szCs w:val="22"/>
        </w:rPr>
        <w:t xml:space="preserve"> </w:t>
      </w:r>
    </w:p>
    <w:p w14:paraId="144601C3" w14:textId="77777777" w:rsidR="00866FF8" w:rsidRPr="0018597F" w:rsidRDefault="00866FF8" w:rsidP="00866FF8">
      <w:pPr>
        <w:pStyle w:val="Prrafodelista"/>
        <w:numPr>
          <w:ilvl w:val="0"/>
          <w:numId w:val="45"/>
        </w:numPr>
        <w:jc w:val="both"/>
        <w:rPr>
          <w:rFonts w:cs="Calibri"/>
          <w:szCs w:val="22"/>
        </w:rPr>
      </w:pPr>
      <w:r w:rsidRPr="0048616B">
        <w:rPr>
          <w:rFonts w:cs="Calibri"/>
          <w:szCs w:val="22"/>
        </w:rPr>
        <w:t xml:space="preserve">Aplica a suplemento de USD </w:t>
      </w:r>
      <w:r>
        <w:rPr>
          <w:rFonts w:cs="Calibri"/>
          <w:szCs w:val="22"/>
        </w:rPr>
        <w:t>180 neto</w:t>
      </w:r>
      <w:r w:rsidRPr="0048616B">
        <w:rPr>
          <w:rFonts w:cs="Calibri"/>
          <w:szCs w:val="22"/>
        </w:rPr>
        <w:t xml:space="preserve"> por traslados y visita en Nueva York.</w:t>
      </w:r>
    </w:p>
    <w:p w14:paraId="379BD9B8" w14:textId="77777777" w:rsidR="0096472B" w:rsidRPr="0018597F" w:rsidRDefault="0096472B" w:rsidP="0018597F">
      <w:pPr>
        <w:pStyle w:val="Prrafodelista"/>
        <w:jc w:val="both"/>
        <w:rPr>
          <w:rFonts w:cs="Calibri"/>
          <w:szCs w:val="22"/>
        </w:rPr>
      </w:pPr>
      <w:r w:rsidRPr="0018597F">
        <w:rPr>
          <w:rFonts w:cs="Calibri"/>
          <w:szCs w:val="22"/>
        </w:rPr>
        <w:t>Durante el circuito no paga suplemento, pero el infante no tendrá derecho a silla en los autocares, deberá ir en las piernas de los padres</w:t>
      </w:r>
      <w:r w:rsidR="0018597F" w:rsidRPr="0018597F">
        <w:rPr>
          <w:rFonts w:cs="Calibri"/>
          <w:szCs w:val="22"/>
        </w:rPr>
        <w:t xml:space="preserve"> durante todo el recorrido, de lo contrario pagaría tarifa de niño</w:t>
      </w:r>
      <w:r w:rsidRPr="0018597F">
        <w:rPr>
          <w:rFonts w:cs="Calibri"/>
          <w:szCs w:val="22"/>
        </w:rPr>
        <w:t>.</w:t>
      </w:r>
    </w:p>
    <w:p w14:paraId="70FC2ECC" w14:textId="556BFE7A" w:rsidR="0096472B" w:rsidRDefault="0096472B" w:rsidP="0018597F">
      <w:pPr>
        <w:pStyle w:val="Prrafodelista"/>
        <w:jc w:val="both"/>
      </w:pPr>
      <w:r w:rsidRPr="0018597F">
        <w:t>Si los padres llevan silla para el infante, pagaran tarifa de Niños, ya que ocuparían silla.</w:t>
      </w:r>
    </w:p>
    <w:p w14:paraId="2B0E69CF" w14:textId="7285EE09" w:rsidR="00DB2285" w:rsidRDefault="00DB2285" w:rsidP="0018597F">
      <w:pPr>
        <w:pStyle w:val="Prrafodelista"/>
        <w:jc w:val="both"/>
      </w:pPr>
      <w:r w:rsidRPr="00DB2285">
        <w:t>Los padres deben llevar la silla de infante.</w:t>
      </w:r>
    </w:p>
    <w:p w14:paraId="159C48D7" w14:textId="77777777" w:rsidR="0096472B" w:rsidRDefault="0096472B" w:rsidP="005B2025">
      <w:pPr>
        <w:pStyle w:val="Prrafodelista"/>
        <w:numPr>
          <w:ilvl w:val="0"/>
          <w:numId w:val="45"/>
        </w:numPr>
        <w:spacing w:line="240" w:lineRule="atLeast"/>
        <w:jc w:val="both"/>
      </w:pPr>
      <w:r>
        <w:rPr>
          <w:rFonts w:cs="Calibri"/>
          <w:szCs w:val="22"/>
        </w:rPr>
        <w:t>Tarifa de niños, se considera entre 2 hasta 15 años.</w:t>
      </w:r>
    </w:p>
    <w:p w14:paraId="368F08AA" w14:textId="5770C1A8" w:rsidR="0096472B" w:rsidRDefault="0096472B" w:rsidP="005B2025">
      <w:pPr>
        <w:pStyle w:val="Prrafodelista"/>
        <w:numPr>
          <w:ilvl w:val="0"/>
          <w:numId w:val="45"/>
        </w:numPr>
        <w:spacing w:line="240" w:lineRule="atLeast"/>
        <w:jc w:val="both"/>
      </w:pPr>
      <w:r>
        <w:t xml:space="preserve">Máximo dos niños por habitación, compartiendo con 2 adultos. Otras acomodaciones deberán ser consultadas. </w:t>
      </w:r>
    </w:p>
    <w:p w14:paraId="1BC22A2B" w14:textId="26D577FE" w:rsidR="00866FF8" w:rsidRDefault="00866FF8" w:rsidP="00866FF8">
      <w:pPr>
        <w:pStyle w:val="itinerario"/>
      </w:pPr>
    </w:p>
    <w:p w14:paraId="666912C1" w14:textId="68015AE4" w:rsidR="00866FF8" w:rsidRDefault="00866FF8" w:rsidP="00866FF8">
      <w:pPr>
        <w:pStyle w:val="itinerario"/>
      </w:pPr>
    </w:p>
    <w:p w14:paraId="1708C26F" w14:textId="4617DB7D" w:rsidR="00866FF8" w:rsidRDefault="00866FF8" w:rsidP="00866FF8">
      <w:pPr>
        <w:pStyle w:val="itinerario"/>
      </w:pPr>
    </w:p>
    <w:p w14:paraId="1C4C28F9" w14:textId="30CC94C7" w:rsidR="00866FF8" w:rsidRDefault="00866FF8" w:rsidP="00866FF8">
      <w:pPr>
        <w:pStyle w:val="itinerario"/>
      </w:pPr>
    </w:p>
    <w:p w14:paraId="3374523D" w14:textId="1083ADA1" w:rsidR="00866FF8" w:rsidRDefault="00866FF8" w:rsidP="00866FF8">
      <w:pPr>
        <w:pStyle w:val="itinerario"/>
      </w:pPr>
    </w:p>
    <w:p w14:paraId="26A8A732" w14:textId="2F22FB5D" w:rsidR="00866FF8" w:rsidRDefault="00866FF8" w:rsidP="00866FF8">
      <w:pPr>
        <w:pStyle w:val="itinerario"/>
      </w:pPr>
    </w:p>
    <w:p w14:paraId="6C11DC39" w14:textId="77777777" w:rsidR="00866FF8" w:rsidRDefault="00866FF8" w:rsidP="00866FF8">
      <w:pPr>
        <w:pStyle w:val="itinerario"/>
      </w:pPr>
    </w:p>
    <w:p w14:paraId="0D020C01" w14:textId="77777777" w:rsidR="003D1F3C" w:rsidRPr="003561C7" w:rsidRDefault="00F713C9" w:rsidP="003D1F3C">
      <w:pPr>
        <w:pStyle w:val="dias"/>
        <w:rPr>
          <w:color w:val="1F3864"/>
          <w:sz w:val="28"/>
          <w:szCs w:val="28"/>
        </w:rPr>
      </w:pPr>
      <w:r w:rsidRPr="003561C7">
        <w:rPr>
          <w:caps w:val="0"/>
          <w:color w:val="1F3864"/>
          <w:sz w:val="28"/>
          <w:szCs w:val="28"/>
        </w:rPr>
        <w:lastRenderedPageBreak/>
        <w:t>ITINERARIO AÉREO</w:t>
      </w:r>
    </w:p>
    <w:p w14:paraId="22932A27" w14:textId="77777777" w:rsidR="003D1F3C" w:rsidRPr="003561C7" w:rsidRDefault="003D1F3C" w:rsidP="003D1F3C">
      <w:pPr>
        <w:pStyle w:val="itinerario"/>
      </w:pPr>
    </w:p>
    <w:tbl>
      <w:tblPr>
        <w:tblStyle w:val="Tablaconcuadrcula"/>
        <w:tblW w:w="0" w:type="auto"/>
        <w:tblLook w:val="04A0" w:firstRow="1" w:lastRow="0" w:firstColumn="1" w:lastColumn="0" w:noHBand="0" w:noVBand="1"/>
      </w:tblPr>
      <w:tblGrid>
        <w:gridCol w:w="2014"/>
        <w:gridCol w:w="2092"/>
        <w:gridCol w:w="1988"/>
        <w:gridCol w:w="1988"/>
        <w:gridCol w:w="1988"/>
      </w:tblGrid>
      <w:tr w:rsidR="003D1F3C" w:rsidRPr="003561C7" w14:paraId="32769E53" w14:textId="77777777" w:rsidTr="0048616B">
        <w:tc>
          <w:tcPr>
            <w:tcW w:w="2014" w:type="dxa"/>
            <w:shd w:val="clear" w:color="auto" w:fill="1F3864"/>
            <w:vAlign w:val="center"/>
          </w:tcPr>
          <w:p w14:paraId="02C4DEF5" w14:textId="77777777" w:rsidR="003D1F3C" w:rsidRPr="009B1BFD" w:rsidRDefault="003D1F3C" w:rsidP="00657C6B">
            <w:pPr>
              <w:jc w:val="center"/>
              <w:rPr>
                <w:b/>
                <w:color w:val="FFFFFF" w:themeColor="background1"/>
                <w:sz w:val="28"/>
                <w:szCs w:val="28"/>
              </w:rPr>
            </w:pPr>
            <w:r w:rsidRPr="009B1BFD">
              <w:rPr>
                <w:b/>
                <w:color w:val="FFFFFF" w:themeColor="background1"/>
                <w:sz w:val="28"/>
                <w:szCs w:val="28"/>
              </w:rPr>
              <w:t>Fecha</w:t>
            </w:r>
          </w:p>
        </w:tc>
        <w:tc>
          <w:tcPr>
            <w:tcW w:w="2092" w:type="dxa"/>
            <w:shd w:val="clear" w:color="auto" w:fill="1F3864"/>
            <w:vAlign w:val="center"/>
          </w:tcPr>
          <w:p w14:paraId="55AA06BD" w14:textId="77777777" w:rsidR="003D1F3C" w:rsidRPr="009B1BFD" w:rsidRDefault="003D1F3C" w:rsidP="00657C6B">
            <w:pPr>
              <w:jc w:val="center"/>
              <w:rPr>
                <w:b/>
                <w:color w:val="FFFFFF" w:themeColor="background1"/>
                <w:sz w:val="28"/>
                <w:szCs w:val="28"/>
              </w:rPr>
            </w:pPr>
            <w:r w:rsidRPr="009B1BFD">
              <w:rPr>
                <w:b/>
                <w:color w:val="FFFFFF" w:themeColor="background1"/>
                <w:sz w:val="28"/>
                <w:szCs w:val="28"/>
              </w:rPr>
              <w:t>Ruta</w:t>
            </w:r>
          </w:p>
        </w:tc>
        <w:tc>
          <w:tcPr>
            <w:tcW w:w="1988" w:type="dxa"/>
            <w:shd w:val="clear" w:color="auto" w:fill="1F3864"/>
            <w:vAlign w:val="center"/>
          </w:tcPr>
          <w:p w14:paraId="76D1612B" w14:textId="77777777" w:rsidR="003D1F3C" w:rsidRPr="009B1BFD" w:rsidRDefault="003D1F3C" w:rsidP="00657C6B">
            <w:pPr>
              <w:jc w:val="center"/>
              <w:rPr>
                <w:b/>
                <w:color w:val="FFFFFF" w:themeColor="background1"/>
                <w:sz w:val="28"/>
                <w:szCs w:val="28"/>
              </w:rPr>
            </w:pPr>
            <w:r w:rsidRPr="009B1BFD">
              <w:rPr>
                <w:b/>
                <w:color w:val="FFFFFF" w:themeColor="background1"/>
                <w:sz w:val="28"/>
                <w:szCs w:val="28"/>
              </w:rPr>
              <w:t>Vuelo</w:t>
            </w:r>
          </w:p>
        </w:tc>
        <w:tc>
          <w:tcPr>
            <w:tcW w:w="1988" w:type="dxa"/>
            <w:shd w:val="clear" w:color="auto" w:fill="1F3864"/>
            <w:vAlign w:val="center"/>
          </w:tcPr>
          <w:p w14:paraId="59899DAA" w14:textId="77777777" w:rsidR="003D1F3C" w:rsidRPr="009B1BFD" w:rsidRDefault="003D1F3C" w:rsidP="00657C6B">
            <w:pPr>
              <w:jc w:val="center"/>
              <w:rPr>
                <w:b/>
                <w:color w:val="FFFFFF" w:themeColor="background1"/>
                <w:sz w:val="28"/>
                <w:szCs w:val="28"/>
              </w:rPr>
            </w:pPr>
            <w:r w:rsidRPr="009B1BFD">
              <w:rPr>
                <w:b/>
                <w:color w:val="FFFFFF" w:themeColor="background1"/>
                <w:sz w:val="28"/>
                <w:szCs w:val="28"/>
              </w:rPr>
              <w:t>Hora salida</w:t>
            </w:r>
          </w:p>
        </w:tc>
        <w:tc>
          <w:tcPr>
            <w:tcW w:w="1988" w:type="dxa"/>
            <w:shd w:val="clear" w:color="auto" w:fill="1F3864"/>
            <w:vAlign w:val="center"/>
          </w:tcPr>
          <w:p w14:paraId="0F726418" w14:textId="77777777" w:rsidR="003D1F3C" w:rsidRPr="009B1BFD" w:rsidRDefault="003D1F3C" w:rsidP="00657C6B">
            <w:pPr>
              <w:jc w:val="center"/>
              <w:rPr>
                <w:b/>
                <w:color w:val="FFFFFF" w:themeColor="background1"/>
                <w:sz w:val="28"/>
                <w:szCs w:val="28"/>
              </w:rPr>
            </w:pPr>
            <w:r w:rsidRPr="009B1BFD">
              <w:rPr>
                <w:b/>
                <w:color w:val="FFFFFF" w:themeColor="background1"/>
                <w:sz w:val="28"/>
                <w:szCs w:val="28"/>
              </w:rPr>
              <w:t>Hora llegada</w:t>
            </w:r>
          </w:p>
        </w:tc>
      </w:tr>
      <w:tr w:rsidR="001447C9" w:rsidRPr="003561C7" w14:paraId="08848945" w14:textId="77777777" w:rsidTr="0048616B">
        <w:tc>
          <w:tcPr>
            <w:tcW w:w="2014" w:type="dxa"/>
            <w:vAlign w:val="center"/>
          </w:tcPr>
          <w:p w14:paraId="0BA49313" w14:textId="77777777" w:rsidR="001447C9" w:rsidRPr="003561C7" w:rsidRDefault="001447C9" w:rsidP="001447C9">
            <w:pPr>
              <w:jc w:val="center"/>
            </w:pPr>
            <w:r>
              <w:t>Diciembre 28</w:t>
            </w:r>
          </w:p>
        </w:tc>
        <w:tc>
          <w:tcPr>
            <w:tcW w:w="2092" w:type="dxa"/>
            <w:vAlign w:val="center"/>
          </w:tcPr>
          <w:p w14:paraId="43AAE6DD" w14:textId="77777777" w:rsidR="001447C9" w:rsidRPr="003561C7" w:rsidRDefault="001447C9" w:rsidP="001447C9">
            <w:pPr>
              <w:jc w:val="center"/>
            </w:pPr>
            <w:r w:rsidRPr="003561C7">
              <w:t xml:space="preserve">Bogotá – </w:t>
            </w:r>
            <w:r>
              <w:t>Nueva York</w:t>
            </w:r>
          </w:p>
        </w:tc>
        <w:tc>
          <w:tcPr>
            <w:tcW w:w="1988" w:type="dxa"/>
          </w:tcPr>
          <w:p w14:paraId="0E679783" w14:textId="527F9E49" w:rsidR="001447C9" w:rsidRPr="00F53CB9" w:rsidRDefault="001447C9" w:rsidP="001447C9">
            <w:pPr>
              <w:jc w:val="center"/>
            </w:pPr>
            <w:r w:rsidRPr="002A4D78">
              <w:t>AV 210</w:t>
            </w:r>
          </w:p>
        </w:tc>
        <w:tc>
          <w:tcPr>
            <w:tcW w:w="1988" w:type="dxa"/>
          </w:tcPr>
          <w:p w14:paraId="372C2D4B" w14:textId="5DF82409" w:rsidR="001447C9" w:rsidRPr="00F53CB9" w:rsidRDefault="001447C9" w:rsidP="001447C9">
            <w:pPr>
              <w:jc w:val="center"/>
            </w:pPr>
            <w:r w:rsidRPr="002A4D78">
              <w:t>6:59</w:t>
            </w:r>
          </w:p>
        </w:tc>
        <w:tc>
          <w:tcPr>
            <w:tcW w:w="1988" w:type="dxa"/>
          </w:tcPr>
          <w:p w14:paraId="34D272A2" w14:textId="6458AAA1" w:rsidR="001447C9" w:rsidRPr="00F53CB9" w:rsidRDefault="001447C9" w:rsidP="001447C9">
            <w:pPr>
              <w:jc w:val="center"/>
            </w:pPr>
            <w:r w:rsidRPr="002A4D78">
              <w:t>12:59</w:t>
            </w:r>
          </w:p>
        </w:tc>
      </w:tr>
      <w:tr w:rsidR="001447C9" w:rsidRPr="003561C7" w14:paraId="28DF2099" w14:textId="77777777" w:rsidTr="0048616B">
        <w:tc>
          <w:tcPr>
            <w:tcW w:w="2014" w:type="dxa"/>
            <w:vAlign w:val="center"/>
          </w:tcPr>
          <w:p w14:paraId="5F92DC6E" w14:textId="77777777" w:rsidR="001447C9" w:rsidRPr="003561C7" w:rsidRDefault="001447C9" w:rsidP="001447C9">
            <w:pPr>
              <w:jc w:val="center"/>
            </w:pPr>
            <w:r>
              <w:t>Enero 4</w:t>
            </w:r>
          </w:p>
        </w:tc>
        <w:tc>
          <w:tcPr>
            <w:tcW w:w="2092" w:type="dxa"/>
            <w:vAlign w:val="center"/>
          </w:tcPr>
          <w:p w14:paraId="201F42ED" w14:textId="77777777" w:rsidR="001447C9" w:rsidRPr="003561C7" w:rsidRDefault="001447C9" w:rsidP="001447C9">
            <w:pPr>
              <w:jc w:val="center"/>
            </w:pPr>
            <w:r>
              <w:t>Nueva York – Bogotá</w:t>
            </w:r>
          </w:p>
        </w:tc>
        <w:tc>
          <w:tcPr>
            <w:tcW w:w="1988" w:type="dxa"/>
          </w:tcPr>
          <w:p w14:paraId="6A574534" w14:textId="0EFF37ED" w:rsidR="001447C9" w:rsidRPr="00F53CB9" w:rsidRDefault="001447C9" w:rsidP="001447C9">
            <w:pPr>
              <w:jc w:val="center"/>
            </w:pPr>
            <w:r w:rsidRPr="002A4D78">
              <w:t>AV 211</w:t>
            </w:r>
          </w:p>
        </w:tc>
        <w:tc>
          <w:tcPr>
            <w:tcW w:w="1988" w:type="dxa"/>
          </w:tcPr>
          <w:p w14:paraId="3106C431" w14:textId="5E6687BA" w:rsidR="001447C9" w:rsidRPr="00F53CB9" w:rsidRDefault="001447C9" w:rsidP="001447C9">
            <w:pPr>
              <w:jc w:val="center"/>
            </w:pPr>
            <w:r w:rsidRPr="002A4D78">
              <w:t>14:20</w:t>
            </w:r>
          </w:p>
        </w:tc>
        <w:tc>
          <w:tcPr>
            <w:tcW w:w="1988" w:type="dxa"/>
          </w:tcPr>
          <w:p w14:paraId="6BA15FA5" w14:textId="127988EB" w:rsidR="001447C9" w:rsidRDefault="001447C9" w:rsidP="001447C9">
            <w:pPr>
              <w:jc w:val="center"/>
            </w:pPr>
            <w:r w:rsidRPr="002A4D78">
              <w:t>20:15</w:t>
            </w:r>
          </w:p>
        </w:tc>
      </w:tr>
    </w:tbl>
    <w:p w14:paraId="12F2578A" w14:textId="77777777" w:rsidR="00CF2914" w:rsidRPr="003561C7" w:rsidRDefault="00CF2914" w:rsidP="000E795B">
      <w:pPr>
        <w:pStyle w:val="vinetas"/>
        <w:numPr>
          <w:ilvl w:val="0"/>
          <w:numId w:val="0"/>
        </w:numPr>
        <w:ind w:left="714"/>
        <w:jc w:val="center"/>
      </w:pPr>
    </w:p>
    <w:p w14:paraId="4D1871A7" w14:textId="77777777" w:rsidR="001447C9" w:rsidRDefault="001447C9" w:rsidP="001447C9">
      <w:pPr>
        <w:pStyle w:val="vinetas"/>
        <w:jc w:val="both"/>
      </w:pPr>
      <w:r>
        <w:t>Estos itinerarios se publican con los vuelos informados por las aerolíneas, pueden variar si ella así lo determina.</w:t>
      </w:r>
    </w:p>
    <w:p w14:paraId="3DCCEE55" w14:textId="77777777" w:rsidR="001447C9" w:rsidRDefault="001447C9" w:rsidP="001447C9">
      <w:pPr>
        <w:pStyle w:val="vinetas"/>
        <w:jc w:val="both"/>
      </w:pPr>
      <w:r>
        <w:t>Puede existir cambio de aerolínea y horario de vuelos</w:t>
      </w:r>
    </w:p>
    <w:p w14:paraId="79E00479" w14:textId="77777777" w:rsidR="001447C9" w:rsidRDefault="001447C9" w:rsidP="001447C9">
      <w:pPr>
        <w:pStyle w:val="vinetas"/>
        <w:jc w:val="both"/>
      </w:pPr>
      <w:r>
        <w:t>En el caso de que su viaje se origine en una ciudad fuera de Bogotá que requiera reserva de tiquetes aéreos internos, antes de reservar y emitir los tiquetes, por favor consultar si el itinerario internacional ha tenido alguna modificación.</w:t>
      </w:r>
    </w:p>
    <w:p w14:paraId="6627B783" w14:textId="77777777" w:rsidR="006A6E8C" w:rsidRDefault="006A6E8C" w:rsidP="006A6E8C">
      <w:pPr>
        <w:pStyle w:val="itinerario"/>
      </w:pPr>
    </w:p>
    <w:p w14:paraId="1CB805B7" w14:textId="77777777" w:rsidR="0096472B" w:rsidRDefault="0096472B" w:rsidP="0096472B">
      <w:pPr>
        <w:pStyle w:val="dias"/>
        <w:rPr>
          <w:color w:val="1F3864"/>
          <w:sz w:val="28"/>
          <w:szCs w:val="28"/>
        </w:rPr>
      </w:pPr>
      <w:r>
        <w:rPr>
          <w:caps w:val="0"/>
          <w:color w:val="1F3864"/>
          <w:sz w:val="28"/>
          <w:szCs w:val="28"/>
        </w:rPr>
        <w:t>HOTELES PREVISTOS O SIMILARES</w:t>
      </w:r>
    </w:p>
    <w:p w14:paraId="5AC01140" w14:textId="77777777" w:rsidR="0096472B" w:rsidRDefault="0096472B" w:rsidP="0096472B">
      <w:pPr>
        <w:pStyle w:val="itinerario"/>
      </w:pPr>
    </w:p>
    <w:tbl>
      <w:tblPr>
        <w:tblStyle w:val="Tablaconcuadrcula"/>
        <w:tblW w:w="0" w:type="auto"/>
        <w:tblLook w:val="04A0" w:firstRow="1" w:lastRow="0" w:firstColumn="1" w:lastColumn="0" w:noHBand="0" w:noVBand="1"/>
      </w:tblPr>
      <w:tblGrid>
        <w:gridCol w:w="3356"/>
        <w:gridCol w:w="3357"/>
        <w:gridCol w:w="3357"/>
      </w:tblGrid>
      <w:tr w:rsidR="0096472B" w14:paraId="2AE531C2" w14:textId="77777777" w:rsidTr="0096472B">
        <w:tc>
          <w:tcPr>
            <w:tcW w:w="3356" w:type="dxa"/>
            <w:tcBorders>
              <w:top w:val="single" w:sz="4" w:space="0" w:color="auto"/>
              <w:left w:val="single" w:sz="4" w:space="0" w:color="auto"/>
              <w:bottom w:val="single" w:sz="4" w:space="0" w:color="auto"/>
              <w:right w:val="single" w:sz="4" w:space="0" w:color="auto"/>
            </w:tcBorders>
            <w:shd w:val="clear" w:color="auto" w:fill="1F3864"/>
            <w:vAlign w:val="center"/>
            <w:hideMark/>
          </w:tcPr>
          <w:p w14:paraId="1562A0F0" w14:textId="77777777" w:rsidR="0096472B" w:rsidRDefault="0096472B">
            <w:pPr>
              <w:jc w:val="center"/>
              <w:rPr>
                <w:b/>
                <w:color w:val="FFFFFF" w:themeColor="background1"/>
                <w:sz w:val="28"/>
                <w:szCs w:val="28"/>
              </w:rPr>
            </w:pPr>
            <w:r>
              <w:rPr>
                <w:b/>
                <w:color w:val="FFFFFF" w:themeColor="background1"/>
                <w:sz w:val="28"/>
                <w:szCs w:val="28"/>
              </w:rPr>
              <w:t>Ciudad</w:t>
            </w:r>
          </w:p>
        </w:tc>
        <w:tc>
          <w:tcPr>
            <w:tcW w:w="3357" w:type="dxa"/>
            <w:tcBorders>
              <w:top w:val="single" w:sz="4" w:space="0" w:color="auto"/>
              <w:left w:val="single" w:sz="4" w:space="0" w:color="auto"/>
              <w:bottom w:val="single" w:sz="4" w:space="0" w:color="auto"/>
              <w:right w:val="single" w:sz="4" w:space="0" w:color="auto"/>
            </w:tcBorders>
            <w:shd w:val="clear" w:color="auto" w:fill="1F3864"/>
            <w:vAlign w:val="center"/>
            <w:hideMark/>
          </w:tcPr>
          <w:p w14:paraId="03C4E51E" w14:textId="77777777" w:rsidR="0096472B" w:rsidRDefault="0096472B">
            <w:pPr>
              <w:jc w:val="center"/>
              <w:rPr>
                <w:b/>
                <w:color w:val="FFFFFF" w:themeColor="background1"/>
                <w:sz w:val="28"/>
                <w:szCs w:val="28"/>
              </w:rPr>
            </w:pPr>
            <w:r>
              <w:rPr>
                <w:b/>
                <w:color w:val="FFFFFF" w:themeColor="background1"/>
                <w:sz w:val="28"/>
                <w:szCs w:val="28"/>
              </w:rPr>
              <w:t>Hoteles previstos</w:t>
            </w:r>
          </w:p>
        </w:tc>
        <w:tc>
          <w:tcPr>
            <w:tcW w:w="3357" w:type="dxa"/>
            <w:tcBorders>
              <w:top w:val="single" w:sz="4" w:space="0" w:color="auto"/>
              <w:left w:val="single" w:sz="4" w:space="0" w:color="auto"/>
              <w:bottom w:val="single" w:sz="4" w:space="0" w:color="auto"/>
              <w:right w:val="single" w:sz="4" w:space="0" w:color="auto"/>
            </w:tcBorders>
            <w:shd w:val="clear" w:color="auto" w:fill="1F3864"/>
            <w:vAlign w:val="center"/>
            <w:hideMark/>
          </w:tcPr>
          <w:p w14:paraId="33965FC7" w14:textId="77777777" w:rsidR="0096472B" w:rsidRDefault="0096472B">
            <w:pPr>
              <w:jc w:val="center"/>
              <w:rPr>
                <w:b/>
                <w:color w:val="FFFFFF" w:themeColor="background1"/>
                <w:sz w:val="28"/>
                <w:szCs w:val="28"/>
              </w:rPr>
            </w:pPr>
            <w:r>
              <w:rPr>
                <w:b/>
                <w:color w:val="FFFFFF" w:themeColor="background1"/>
                <w:sz w:val="28"/>
                <w:szCs w:val="28"/>
              </w:rPr>
              <w:t>Categoría</w:t>
            </w:r>
          </w:p>
        </w:tc>
      </w:tr>
      <w:tr w:rsidR="0096472B" w14:paraId="68A3E95E" w14:textId="77777777" w:rsidTr="0096472B">
        <w:tc>
          <w:tcPr>
            <w:tcW w:w="3356" w:type="dxa"/>
            <w:tcBorders>
              <w:top w:val="single" w:sz="4" w:space="0" w:color="auto"/>
              <w:left w:val="single" w:sz="4" w:space="0" w:color="auto"/>
              <w:bottom w:val="single" w:sz="4" w:space="0" w:color="auto"/>
              <w:right w:val="single" w:sz="4" w:space="0" w:color="auto"/>
            </w:tcBorders>
            <w:vAlign w:val="center"/>
            <w:hideMark/>
          </w:tcPr>
          <w:p w14:paraId="35B2987F" w14:textId="77777777" w:rsidR="0096472B" w:rsidRDefault="0096472B">
            <w:pPr>
              <w:jc w:val="center"/>
            </w:pPr>
            <w:r>
              <w:t>Nueva York</w:t>
            </w:r>
          </w:p>
        </w:tc>
        <w:tc>
          <w:tcPr>
            <w:tcW w:w="3357" w:type="dxa"/>
            <w:tcBorders>
              <w:top w:val="single" w:sz="4" w:space="0" w:color="auto"/>
              <w:left w:val="single" w:sz="4" w:space="0" w:color="auto"/>
              <w:bottom w:val="single" w:sz="4" w:space="0" w:color="auto"/>
              <w:right w:val="single" w:sz="4" w:space="0" w:color="auto"/>
            </w:tcBorders>
            <w:vAlign w:val="center"/>
            <w:hideMark/>
          </w:tcPr>
          <w:p w14:paraId="1F9122BF" w14:textId="77777777" w:rsidR="0096472B" w:rsidRDefault="0096472B">
            <w:pPr>
              <w:jc w:val="center"/>
              <w:rPr>
                <w:lang w:val="en-US"/>
              </w:rPr>
            </w:pPr>
            <w:r>
              <w:rPr>
                <w:lang w:val="en-US"/>
              </w:rPr>
              <w:t>The New Yorker, A Wyndham Hotel</w:t>
            </w:r>
          </w:p>
        </w:tc>
        <w:tc>
          <w:tcPr>
            <w:tcW w:w="3357" w:type="dxa"/>
            <w:tcBorders>
              <w:top w:val="single" w:sz="4" w:space="0" w:color="auto"/>
              <w:left w:val="single" w:sz="4" w:space="0" w:color="auto"/>
              <w:bottom w:val="single" w:sz="4" w:space="0" w:color="auto"/>
              <w:right w:val="single" w:sz="4" w:space="0" w:color="auto"/>
            </w:tcBorders>
            <w:vAlign w:val="center"/>
            <w:hideMark/>
          </w:tcPr>
          <w:p w14:paraId="1DEEAE5D" w14:textId="77777777" w:rsidR="0096472B" w:rsidRDefault="0096472B">
            <w:pPr>
              <w:jc w:val="center"/>
              <w:rPr>
                <w:lang w:val="es-ES"/>
              </w:rPr>
            </w:pPr>
            <w:r>
              <w:t>Primera</w:t>
            </w:r>
          </w:p>
        </w:tc>
      </w:tr>
      <w:tr w:rsidR="0096472B" w14:paraId="1D7783CF" w14:textId="77777777" w:rsidTr="0096472B">
        <w:tc>
          <w:tcPr>
            <w:tcW w:w="3356" w:type="dxa"/>
            <w:tcBorders>
              <w:top w:val="single" w:sz="4" w:space="0" w:color="auto"/>
              <w:left w:val="single" w:sz="4" w:space="0" w:color="auto"/>
              <w:bottom w:val="single" w:sz="4" w:space="0" w:color="auto"/>
              <w:right w:val="single" w:sz="4" w:space="0" w:color="auto"/>
            </w:tcBorders>
            <w:vAlign w:val="center"/>
            <w:hideMark/>
          </w:tcPr>
          <w:p w14:paraId="733CB534" w14:textId="77777777" w:rsidR="0096472B" w:rsidRDefault="0096472B">
            <w:pPr>
              <w:jc w:val="center"/>
            </w:pPr>
            <w:r>
              <w:t>Washington D.C.</w:t>
            </w:r>
          </w:p>
        </w:tc>
        <w:tc>
          <w:tcPr>
            <w:tcW w:w="3357" w:type="dxa"/>
            <w:tcBorders>
              <w:top w:val="single" w:sz="4" w:space="0" w:color="auto"/>
              <w:left w:val="single" w:sz="4" w:space="0" w:color="auto"/>
              <w:bottom w:val="single" w:sz="4" w:space="0" w:color="auto"/>
              <w:right w:val="single" w:sz="4" w:space="0" w:color="auto"/>
            </w:tcBorders>
            <w:vAlign w:val="center"/>
            <w:hideMark/>
          </w:tcPr>
          <w:p w14:paraId="7B0087F8" w14:textId="77777777" w:rsidR="0096472B" w:rsidRDefault="0096472B">
            <w:pPr>
              <w:jc w:val="center"/>
            </w:pPr>
            <w:r>
              <w:t>Melrose Georgetown Hotel</w:t>
            </w:r>
          </w:p>
        </w:tc>
        <w:tc>
          <w:tcPr>
            <w:tcW w:w="3357" w:type="dxa"/>
            <w:tcBorders>
              <w:top w:val="single" w:sz="4" w:space="0" w:color="auto"/>
              <w:left w:val="single" w:sz="4" w:space="0" w:color="auto"/>
              <w:bottom w:val="single" w:sz="4" w:space="0" w:color="auto"/>
              <w:right w:val="single" w:sz="4" w:space="0" w:color="auto"/>
            </w:tcBorders>
            <w:vAlign w:val="center"/>
            <w:hideMark/>
          </w:tcPr>
          <w:p w14:paraId="5E6D2D81" w14:textId="77777777" w:rsidR="0096472B" w:rsidRDefault="0096472B">
            <w:pPr>
              <w:jc w:val="center"/>
            </w:pPr>
            <w:r>
              <w:t>Primera</w:t>
            </w:r>
          </w:p>
        </w:tc>
      </w:tr>
      <w:tr w:rsidR="0096472B" w14:paraId="1E57C577" w14:textId="77777777" w:rsidTr="0096472B">
        <w:tc>
          <w:tcPr>
            <w:tcW w:w="3356" w:type="dxa"/>
            <w:tcBorders>
              <w:top w:val="single" w:sz="4" w:space="0" w:color="auto"/>
              <w:left w:val="single" w:sz="4" w:space="0" w:color="auto"/>
              <w:bottom w:val="single" w:sz="4" w:space="0" w:color="auto"/>
              <w:right w:val="single" w:sz="4" w:space="0" w:color="auto"/>
            </w:tcBorders>
            <w:vAlign w:val="center"/>
            <w:hideMark/>
          </w:tcPr>
          <w:p w14:paraId="0D085CCA" w14:textId="77777777" w:rsidR="0096472B" w:rsidRDefault="0096472B">
            <w:pPr>
              <w:jc w:val="center"/>
            </w:pPr>
            <w:r>
              <w:t>Niágara Falls (USA)</w:t>
            </w:r>
          </w:p>
        </w:tc>
        <w:tc>
          <w:tcPr>
            <w:tcW w:w="3357" w:type="dxa"/>
            <w:tcBorders>
              <w:top w:val="single" w:sz="4" w:space="0" w:color="auto"/>
              <w:left w:val="single" w:sz="4" w:space="0" w:color="auto"/>
              <w:bottom w:val="single" w:sz="4" w:space="0" w:color="auto"/>
              <w:right w:val="single" w:sz="4" w:space="0" w:color="auto"/>
            </w:tcBorders>
            <w:vAlign w:val="center"/>
            <w:hideMark/>
          </w:tcPr>
          <w:p w14:paraId="14DC7AE4" w14:textId="77777777" w:rsidR="0096472B" w:rsidRDefault="0096472B">
            <w:pPr>
              <w:jc w:val="center"/>
            </w:pPr>
            <w:r>
              <w:t>Sheraton Niagara Falls</w:t>
            </w:r>
          </w:p>
        </w:tc>
        <w:tc>
          <w:tcPr>
            <w:tcW w:w="3357" w:type="dxa"/>
            <w:tcBorders>
              <w:top w:val="single" w:sz="4" w:space="0" w:color="auto"/>
              <w:left w:val="single" w:sz="4" w:space="0" w:color="auto"/>
              <w:bottom w:val="single" w:sz="4" w:space="0" w:color="auto"/>
              <w:right w:val="single" w:sz="4" w:space="0" w:color="auto"/>
            </w:tcBorders>
            <w:vAlign w:val="center"/>
            <w:hideMark/>
          </w:tcPr>
          <w:p w14:paraId="69633792" w14:textId="77777777" w:rsidR="0096472B" w:rsidRDefault="0096472B">
            <w:pPr>
              <w:jc w:val="center"/>
            </w:pPr>
            <w:r>
              <w:t>Primera</w:t>
            </w:r>
          </w:p>
        </w:tc>
      </w:tr>
    </w:tbl>
    <w:p w14:paraId="283F2F83" w14:textId="77777777" w:rsidR="0096472B" w:rsidRDefault="0096472B" w:rsidP="0096472B">
      <w:pPr>
        <w:pStyle w:val="itinerario"/>
      </w:pPr>
    </w:p>
    <w:p w14:paraId="1B0E80CB" w14:textId="77777777" w:rsidR="006A6E8C" w:rsidRPr="006A6E8C" w:rsidRDefault="00F713C9" w:rsidP="006A6E8C">
      <w:pPr>
        <w:pStyle w:val="dias"/>
        <w:rPr>
          <w:sz w:val="28"/>
          <w:szCs w:val="28"/>
        </w:rPr>
      </w:pPr>
      <w:r w:rsidRPr="006A6E8C">
        <w:rPr>
          <w:caps w:val="0"/>
          <w:color w:val="1F3864"/>
          <w:sz w:val="28"/>
          <w:szCs w:val="28"/>
        </w:rPr>
        <w:t>TARJETA DE ASISTENCIA</w:t>
      </w:r>
    </w:p>
    <w:p w14:paraId="166FBB2C" w14:textId="77777777" w:rsidR="009B1BFD" w:rsidRDefault="009B1BFD" w:rsidP="009B1BFD">
      <w:pPr>
        <w:pStyle w:val="itinerario"/>
      </w:pPr>
      <w:r w:rsidRPr="0027470D">
        <w:t xml:space="preserve">En el momento de hacer la reserva, con el correspondiente depósito, se debe informar todos los datos para la expedición de la tarjeta de asistencia: Nombre completo, documento de identidad, fecha y lugar de nacimiento, dirección, teléfono y para caso de emergencia, nombre completo de una persona de contacto con dirección y teléfono.  </w:t>
      </w:r>
    </w:p>
    <w:p w14:paraId="576C4F24" w14:textId="77777777" w:rsidR="0051153D" w:rsidRPr="0051153D" w:rsidRDefault="0051153D" w:rsidP="0051153D">
      <w:pPr>
        <w:pStyle w:val="itinerario"/>
      </w:pPr>
    </w:p>
    <w:p w14:paraId="714D6297" w14:textId="77777777" w:rsidR="00430785" w:rsidRDefault="00430785" w:rsidP="009B1BFD">
      <w:pPr>
        <w:pStyle w:val="dias"/>
        <w:rPr>
          <w:caps w:val="0"/>
          <w:color w:val="1F3864"/>
          <w:sz w:val="28"/>
          <w:szCs w:val="28"/>
        </w:rPr>
      </w:pPr>
    </w:p>
    <w:p w14:paraId="7447D41C" w14:textId="77777777" w:rsidR="00430785" w:rsidRDefault="00430785" w:rsidP="009B1BFD">
      <w:pPr>
        <w:pStyle w:val="dias"/>
        <w:rPr>
          <w:caps w:val="0"/>
          <w:color w:val="1F3864"/>
          <w:sz w:val="28"/>
          <w:szCs w:val="28"/>
        </w:rPr>
      </w:pPr>
    </w:p>
    <w:p w14:paraId="7C09458E" w14:textId="77777777" w:rsidR="00430785" w:rsidRDefault="00430785" w:rsidP="009B1BFD">
      <w:pPr>
        <w:pStyle w:val="dias"/>
        <w:rPr>
          <w:caps w:val="0"/>
          <w:color w:val="1F3864"/>
          <w:sz w:val="28"/>
          <w:szCs w:val="28"/>
        </w:rPr>
      </w:pPr>
    </w:p>
    <w:p w14:paraId="421C54BF" w14:textId="77777777" w:rsidR="00430785" w:rsidRDefault="00430785" w:rsidP="009B1BFD">
      <w:pPr>
        <w:pStyle w:val="dias"/>
        <w:rPr>
          <w:caps w:val="0"/>
          <w:color w:val="1F3864"/>
          <w:sz w:val="28"/>
          <w:szCs w:val="28"/>
        </w:rPr>
      </w:pPr>
    </w:p>
    <w:p w14:paraId="1FC8C6F6" w14:textId="77777777" w:rsidR="00430785" w:rsidRDefault="00430785" w:rsidP="009B1BFD">
      <w:pPr>
        <w:pStyle w:val="dias"/>
        <w:rPr>
          <w:caps w:val="0"/>
          <w:color w:val="1F3864"/>
          <w:sz w:val="28"/>
          <w:szCs w:val="28"/>
        </w:rPr>
      </w:pPr>
    </w:p>
    <w:p w14:paraId="4074153C" w14:textId="77777777" w:rsidR="00430785" w:rsidRDefault="00430785" w:rsidP="009B1BFD">
      <w:pPr>
        <w:pStyle w:val="dias"/>
        <w:rPr>
          <w:caps w:val="0"/>
          <w:color w:val="1F3864"/>
          <w:sz w:val="28"/>
          <w:szCs w:val="28"/>
        </w:rPr>
      </w:pPr>
    </w:p>
    <w:p w14:paraId="2B02871C" w14:textId="77777777" w:rsidR="00430785" w:rsidRDefault="00430785" w:rsidP="009B1BFD">
      <w:pPr>
        <w:pStyle w:val="dias"/>
        <w:rPr>
          <w:caps w:val="0"/>
          <w:color w:val="1F3864"/>
          <w:sz w:val="28"/>
          <w:szCs w:val="28"/>
        </w:rPr>
      </w:pPr>
    </w:p>
    <w:p w14:paraId="6E5603C9" w14:textId="77777777" w:rsidR="00430785" w:rsidRPr="003C7C40" w:rsidRDefault="00430785" w:rsidP="00430785">
      <w:pPr>
        <w:pStyle w:val="dias"/>
        <w:rPr>
          <w:color w:val="1F3864"/>
          <w:sz w:val="28"/>
          <w:szCs w:val="28"/>
        </w:rPr>
      </w:pPr>
      <w:r w:rsidRPr="003C7C40">
        <w:rPr>
          <w:color w:val="1F3864"/>
          <w:sz w:val="28"/>
          <w:szCs w:val="28"/>
        </w:rPr>
        <w:lastRenderedPageBreak/>
        <w:t>NOTAS IMPORTANTES</w:t>
      </w:r>
    </w:p>
    <w:p w14:paraId="74DC3A7D" w14:textId="77777777" w:rsidR="00430785" w:rsidRDefault="00430785" w:rsidP="00430785">
      <w:pPr>
        <w:pStyle w:val="vinetas"/>
        <w:jc w:val="both"/>
      </w:pPr>
      <w:r>
        <w:t>Las tarifas publicadas están sujetas a cambio por las fluctuaciones del dólar o cambios determinados por la línea aérea, combustible, seguros o impuestos gubernamentales obligatorios.</w:t>
      </w:r>
    </w:p>
    <w:p w14:paraId="3FBCD302" w14:textId="77777777" w:rsidR="00430785" w:rsidRDefault="00430785" w:rsidP="00430785">
      <w:pPr>
        <w:pStyle w:val="vinetas"/>
        <w:jc w:val="both"/>
      </w:pPr>
      <w:r>
        <w:t>El paquete turístico debe ser pagado en su totalidad antes del viaje, dentro de las fechas y plazos límites de pago informados.</w:t>
      </w:r>
    </w:p>
    <w:p w14:paraId="49F7C878" w14:textId="77777777" w:rsidR="00430785" w:rsidRDefault="00430785" w:rsidP="00430785">
      <w:pPr>
        <w:pStyle w:val="vinetas"/>
        <w:jc w:val="both"/>
      </w:pPr>
      <w:r>
        <w:t>En caso de alza en las tasas y/o impuestos de la tarifa aérea, hoteleras y demás servicios ofrecidos en el paquete turístico, pueden tener una variación en cualquier momento por situaciones ajenas a nuestra voluntad, como puede ser: devaluaciones de monedas, guerras, políticas de los países, alzas de petróleo, para reservas pagas en su totalidad no aplica estos suplementos, únicamente para reservas con pagos parciales.</w:t>
      </w:r>
    </w:p>
    <w:p w14:paraId="41D28E24" w14:textId="77777777" w:rsidR="00430785" w:rsidRDefault="00430785" w:rsidP="00430785">
      <w:pPr>
        <w:pStyle w:val="vinetas"/>
        <w:jc w:val="both"/>
      </w:pPr>
      <w:r>
        <w:t>Estos cambios serán notificados en el momento en que se presenten.</w:t>
      </w:r>
    </w:p>
    <w:p w14:paraId="45A3E028" w14:textId="77777777" w:rsidR="00430785" w:rsidRDefault="00430785" w:rsidP="00430785">
      <w:pPr>
        <w:pStyle w:val="vinetas"/>
        <w:jc w:val="both"/>
      </w:pPr>
      <w:r>
        <w:t>Las tarifas mencionadas se respetarán únicamente para las reservas que ya estén pagadas en su totalidad.</w:t>
      </w:r>
    </w:p>
    <w:p w14:paraId="3ADB39A5" w14:textId="77777777" w:rsidR="00430785" w:rsidRDefault="00430785" w:rsidP="00430785">
      <w:pPr>
        <w:pStyle w:val="vinetas"/>
        <w:jc w:val="both"/>
      </w:pPr>
      <w:r>
        <w:t>Si hay únicamente un depósito en la reserva, en caso de cambio en la tarifa por los motivos mencionados, la diferencia a pagar será informada y asumida por el pasajero.</w:t>
      </w:r>
    </w:p>
    <w:p w14:paraId="073F43FD" w14:textId="77777777" w:rsidR="00430785" w:rsidRDefault="00430785" w:rsidP="00430785">
      <w:pPr>
        <w:pStyle w:val="vinetas"/>
        <w:jc w:val="both"/>
      </w:pPr>
      <w:r>
        <w:t>El transporte terrestre que se utilice en el destino, el viajero se somete expresamente a la legislación en materia de accidentes por carretera de la nación en que se haya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prestadoras del servicio de transporte, o sus aseguradoras excluyéndose cualquier responsabilidad de terceros tales como compañías aéreas, marítimas, operadores o cualquier prestador de servicios.</w:t>
      </w:r>
    </w:p>
    <w:p w14:paraId="211FFA9B" w14:textId="4B85A9C5" w:rsidR="00430785" w:rsidRDefault="00430785" w:rsidP="00430785">
      <w:pPr>
        <w:pStyle w:val="vinetas"/>
        <w:jc w:val="both"/>
      </w:pPr>
      <w:r>
        <w:t>Tarjeta de asistencia y Beneficio de Cancelación de Viaje Fuerza Mayor (hasta 74 años). Solo aplica para pasajeros con nacionalidad colombiana.</w:t>
      </w:r>
    </w:p>
    <w:p w14:paraId="61CEB950" w14:textId="2CB68F25" w:rsidR="00430785" w:rsidRDefault="00430785" w:rsidP="00430785">
      <w:pPr>
        <w:pStyle w:val="itinerario"/>
      </w:pPr>
    </w:p>
    <w:p w14:paraId="729E44CC" w14:textId="3CC23574" w:rsidR="00430785" w:rsidRDefault="00430785" w:rsidP="00430785">
      <w:pPr>
        <w:pStyle w:val="itinerario"/>
      </w:pPr>
    </w:p>
    <w:p w14:paraId="189998A6" w14:textId="77777777" w:rsidR="005A7903" w:rsidRDefault="005A7903" w:rsidP="005A7903">
      <w:pPr>
        <w:pStyle w:val="itinerario"/>
      </w:pPr>
    </w:p>
    <w:tbl>
      <w:tblPr>
        <w:tblStyle w:val="Tablaconcuadrcula"/>
        <w:tblW w:w="0" w:type="auto"/>
        <w:shd w:val="clear" w:color="auto" w:fill="1F3864"/>
        <w:tblLook w:val="04A0" w:firstRow="1" w:lastRow="0" w:firstColumn="1" w:lastColumn="0" w:noHBand="0" w:noVBand="1"/>
      </w:tblPr>
      <w:tblGrid>
        <w:gridCol w:w="10060"/>
      </w:tblGrid>
      <w:tr w:rsidR="002B390D" w:rsidRPr="003561C7" w14:paraId="2A09029B" w14:textId="77777777" w:rsidTr="006167FD">
        <w:tc>
          <w:tcPr>
            <w:tcW w:w="10060" w:type="dxa"/>
            <w:shd w:val="clear" w:color="auto" w:fill="1F3864"/>
          </w:tcPr>
          <w:p w14:paraId="5781CFAD" w14:textId="77777777" w:rsidR="002B390D" w:rsidRPr="003561C7" w:rsidRDefault="00F713C9" w:rsidP="006167FD">
            <w:pPr>
              <w:jc w:val="center"/>
              <w:rPr>
                <w:b/>
                <w:color w:val="FFFFFF" w:themeColor="background1"/>
                <w:sz w:val="40"/>
                <w:szCs w:val="40"/>
              </w:rPr>
            </w:pPr>
            <w:r>
              <w:rPr>
                <w:b/>
                <w:color w:val="FFFFFF" w:themeColor="background1"/>
                <w:sz w:val="40"/>
                <w:szCs w:val="40"/>
              </w:rPr>
              <w:t>CONDICIONES ESPECÍFICAS</w:t>
            </w:r>
          </w:p>
        </w:tc>
      </w:tr>
    </w:tbl>
    <w:p w14:paraId="36B5B738" w14:textId="77777777" w:rsidR="002B390D" w:rsidRDefault="002B390D" w:rsidP="002B390D">
      <w:pPr>
        <w:pStyle w:val="itinerario"/>
      </w:pPr>
    </w:p>
    <w:p w14:paraId="7442C10C" w14:textId="77777777" w:rsidR="002B390D" w:rsidRPr="003C7C40" w:rsidRDefault="00F713C9" w:rsidP="002B390D">
      <w:pPr>
        <w:pStyle w:val="dias"/>
        <w:rPr>
          <w:color w:val="1F3864"/>
          <w:sz w:val="28"/>
          <w:szCs w:val="28"/>
        </w:rPr>
      </w:pPr>
      <w:r>
        <w:rPr>
          <w:caps w:val="0"/>
          <w:color w:val="1F3864"/>
          <w:sz w:val="28"/>
          <w:szCs w:val="28"/>
        </w:rPr>
        <w:t>INFORMACIÓN IMPORTANTE</w:t>
      </w:r>
    </w:p>
    <w:p w14:paraId="3FF4E42B" w14:textId="77777777" w:rsidR="002B390D" w:rsidRPr="006764B6" w:rsidRDefault="002B390D" w:rsidP="002B390D">
      <w:pPr>
        <w:pStyle w:val="vinetas"/>
        <w:jc w:val="both"/>
      </w:pPr>
      <w:r w:rsidRPr="006764B6">
        <w:t xml:space="preserve">Tarifas sujetas a cambios y disponibilidad sin previo aviso. </w:t>
      </w:r>
    </w:p>
    <w:p w14:paraId="30E2145F" w14:textId="77777777" w:rsidR="002B390D" w:rsidRPr="006764B6" w:rsidRDefault="002B390D" w:rsidP="002B390D">
      <w:pPr>
        <w:pStyle w:val="vinetas"/>
        <w:jc w:val="both"/>
      </w:pPr>
      <w:r w:rsidRPr="006764B6">
        <w:t>Se entiende por servicios: traslados, visitas y excursiones detalladas, asistencia de guías locales para las visitas.</w:t>
      </w:r>
    </w:p>
    <w:p w14:paraId="6C3456AD" w14:textId="77777777" w:rsidR="002B390D" w:rsidRPr="006764B6" w:rsidRDefault="002B390D" w:rsidP="002B390D">
      <w:pPr>
        <w:pStyle w:val="vinetas"/>
        <w:jc w:val="both"/>
      </w:pPr>
      <w:r w:rsidRPr="006764B6">
        <w:t>Las visitas incluidas son prestadas en servicio compartido no en privado, ni en vuelos fletados.</w:t>
      </w:r>
    </w:p>
    <w:p w14:paraId="2EEE26B5" w14:textId="77777777" w:rsidR="002B390D" w:rsidRPr="006764B6" w:rsidRDefault="002B390D" w:rsidP="002B390D">
      <w:pPr>
        <w:pStyle w:val="vinetas"/>
        <w:jc w:val="both"/>
      </w:pPr>
      <w:r w:rsidRPr="006764B6">
        <w:t>Los hoteles mencionados como previstos al final están sujetos a variación, sin alterar en ningún momento su categoría.</w:t>
      </w:r>
    </w:p>
    <w:p w14:paraId="014FAAF9" w14:textId="77777777" w:rsidR="002B390D" w:rsidRPr="006764B6" w:rsidRDefault="002B390D" w:rsidP="002B390D">
      <w:pPr>
        <w:pStyle w:val="vinetas"/>
        <w:jc w:val="both"/>
      </w:pPr>
      <w:r w:rsidRPr="006764B6">
        <w:t>Las habitaciones que se ofrece son de categoría estándar.</w:t>
      </w:r>
    </w:p>
    <w:p w14:paraId="685ED54A" w14:textId="77777777" w:rsidR="002B390D" w:rsidRPr="006764B6" w:rsidRDefault="002B390D" w:rsidP="002B390D">
      <w:pPr>
        <w:pStyle w:val="vinetas"/>
        <w:jc w:val="both"/>
      </w:pPr>
      <w:r w:rsidRPr="006764B6">
        <w:t xml:space="preserve">Las tarifas sobre las cuales está cotizado este programa, obedecen a un número mínimo de pasajeros. En caso de no cumplirse con ese número mínimo o de presentarse cualquier otra variable que impida la salida del grupo, All Reps se reserva el derecho de cancelar el programa con un mínimo de </w:t>
      </w:r>
      <w:r>
        <w:t>4</w:t>
      </w:r>
      <w:r w:rsidRPr="006764B6">
        <w:t>0 días antes de la fecha de inicio de viaje, sin que se genere el pago de indemnizaciones o penalidades, únicamente se devolverán los dineros recibidos.</w:t>
      </w:r>
    </w:p>
    <w:p w14:paraId="192978FD" w14:textId="77777777" w:rsidR="002B390D" w:rsidRPr="006764B6" w:rsidRDefault="002B390D" w:rsidP="002B390D">
      <w:pPr>
        <w:pStyle w:val="vinetas"/>
        <w:jc w:val="both"/>
      </w:pPr>
      <w:r w:rsidRPr="006764B6">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w:t>
      </w:r>
      <w:r w:rsidRPr="006764B6">
        <w:lastRenderedPageBreak/>
        <w:t xml:space="preserve">realizar las modificaciones que estimen necesarias, procurando ofrecer los servicios indicados en el itinerario, sin que se generen indemnizaciones o penalidades.  </w:t>
      </w:r>
    </w:p>
    <w:p w14:paraId="67133F93" w14:textId="77777777" w:rsidR="002B390D" w:rsidRPr="006764B6" w:rsidRDefault="002B390D" w:rsidP="002B390D">
      <w:pPr>
        <w:pStyle w:val="vinetas"/>
        <w:jc w:val="both"/>
      </w:pPr>
      <w:r w:rsidRPr="006764B6">
        <w:t xml:space="preserve">La agencia de viajes, ni el operador asumen responsabilidad alguna frente al usuario o viajero por cancelaciones, retrasos o modificaciones del servicio de transporte aéreo, el cual será responsabilidad exclusiva de la aerolínea. </w:t>
      </w:r>
    </w:p>
    <w:p w14:paraId="687AD70C" w14:textId="77777777" w:rsidR="002B390D" w:rsidRPr="006764B6" w:rsidRDefault="002B390D" w:rsidP="002B390D">
      <w:pPr>
        <w:pStyle w:val="vinetas"/>
        <w:jc w:val="both"/>
      </w:pPr>
      <w:r w:rsidRPr="006764B6">
        <w:t xml:space="preserve">La responsabilidad de la agencia estará regulada de conformidad con su cláusula general de responsabilidad disponible en su sitio web </w:t>
      </w:r>
      <w:hyperlink r:id="rId8" w:history="1">
        <w:r w:rsidRPr="006764B6">
          <w:rPr>
            <w:rStyle w:val="Hipervnculo"/>
            <w:color w:val="000000" w:themeColor="text1"/>
            <w:u w:val="none"/>
          </w:rPr>
          <w:t>www.allreps.com</w:t>
        </w:r>
      </w:hyperlink>
      <w:r w:rsidRPr="006764B6">
        <w:t xml:space="preserve"> .</w:t>
      </w:r>
    </w:p>
    <w:p w14:paraId="4B98CFBC" w14:textId="77777777" w:rsidR="009960FE" w:rsidRPr="003C7C40" w:rsidRDefault="00F713C9" w:rsidP="009960FE">
      <w:pPr>
        <w:pStyle w:val="dias"/>
        <w:rPr>
          <w:color w:val="1F3864"/>
          <w:sz w:val="28"/>
          <w:szCs w:val="28"/>
        </w:rPr>
      </w:pPr>
      <w:r w:rsidRPr="003C7C40">
        <w:rPr>
          <w:caps w:val="0"/>
          <w:color w:val="1F3864"/>
          <w:sz w:val="28"/>
          <w:szCs w:val="28"/>
        </w:rPr>
        <w:t>CONDICIONES TARIFA AÉREA</w:t>
      </w:r>
    </w:p>
    <w:p w14:paraId="40663A1C" w14:textId="77777777" w:rsidR="00206077" w:rsidRPr="00EE4935" w:rsidRDefault="00206077" w:rsidP="00EE4935">
      <w:pPr>
        <w:pStyle w:val="vinetas"/>
        <w:jc w:val="both"/>
      </w:pPr>
      <w:r w:rsidRPr="00EE4935">
        <w:t>Una vez sea recibido el depósito los tiquetes serán emitidos, con el fin de garantizar el valor del paquete turístico debido a que son cupos aéreos limitados.</w:t>
      </w:r>
    </w:p>
    <w:p w14:paraId="2CD023B5" w14:textId="77777777" w:rsidR="009960FE" w:rsidRPr="00F85B19" w:rsidRDefault="009960FE" w:rsidP="009960FE">
      <w:pPr>
        <w:pStyle w:val="vinetas"/>
        <w:jc w:val="both"/>
      </w:pPr>
      <w:r w:rsidRPr="00F85B19">
        <w:t>Los tiquetes son no endosables, no reembolsables, no permite cambio de nombre y no aplica certificados médicos por ser tarifas restrictivas.</w:t>
      </w:r>
    </w:p>
    <w:p w14:paraId="47F6A0EF" w14:textId="77777777" w:rsidR="009960FE" w:rsidRPr="00F85B19" w:rsidRDefault="009960FE" w:rsidP="009960FE">
      <w:pPr>
        <w:pStyle w:val="vinetas"/>
        <w:jc w:val="both"/>
      </w:pPr>
      <w:r w:rsidRPr="00F85B19">
        <w:t>Impuestos de combustible (Q combustible), IVA, tasa Administrativa sujeto a cambio sin previo aviso y serán verificados antes de la emisión de los tiquetes si existe algún suplemento que sea informado por la aerolínea, este debe ser asumido por el viajero.</w:t>
      </w:r>
    </w:p>
    <w:p w14:paraId="5B88C3EB" w14:textId="77777777" w:rsidR="009960FE" w:rsidRPr="00F85B19" w:rsidRDefault="009960FE" w:rsidP="009960FE">
      <w:pPr>
        <w:pStyle w:val="vinetas"/>
        <w:jc w:val="both"/>
      </w:pPr>
      <w:r w:rsidRPr="00F85B19">
        <w:t>Después de la fecha de salida la aerolínea no permite cambio de ruta.</w:t>
      </w:r>
    </w:p>
    <w:p w14:paraId="28D0F912" w14:textId="77777777" w:rsidR="009960FE" w:rsidRPr="00F85B19" w:rsidRDefault="009960FE" w:rsidP="009960FE">
      <w:pPr>
        <w:pStyle w:val="vinetas"/>
        <w:jc w:val="both"/>
      </w:pPr>
      <w:r w:rsidRPr="00F85B19">
        <w:t>Una vez iniciado el viaje y el pasajero por cuenta propia quiera cancelar o regresar antes, solo podrá hacerlo en los vuelos contratados con la aerolínea o de lo contrario tendrá que comprar un nuevo tiquete de regreso.</w:t>
      </w:r>
    </w:p>
    <w:p w14:paraId="73EFF430" w14:textId="77777777" w:rsidR="009960FE" w:rsidRPr="00F85B19" w:rsidRDefault="009960FE" w:rsidP="009960FE">
      <w:pPr>
        <w:pStyle w:val="vinetas"/>
        <w:jc w:val="both"/>
      </w:pPr>
      <w:r w:rsidRPr="00F85B19">
        <w:t>De requerir un pasajero algún servicio especial como sillas de ruedas, comidas especiales u otros, la agencia deberá informar a All Reps con un mínimo de 15 días de anticipación para poder solicitar dicho requerimiento a la aerolínea.</w:t>
      </w:r>
    </w:p>
    <w:p w14:paraId="5777CEAC" w14:textId="77777777" w:rsidR="009960FE" w:rsidRPr="00F85B19" w:rsidRDefault="009960FE" w:rsidP="009960FE">
      <w:pPr>
        <w:pStyle w:val="vinetas"/>
        <w:jc w:val="both"/>
      </w:pPr>
      <w:r w:rsidRPr="00F85B19">
        <w:t>All Reps no se hace responsable por los cambios operacionales o daños que pueda sufrir el avión, esto es responsabilidad directa de la aerolínea.</w:t>
      </w:r>
    </w:p>
    <w:p w14:paraId="2A40726E" w14:textId="77777777" w:rsidR="009960FE" w:rsidRDefault="009960FE" w:rsidP="009960FE">
      <w:pPr>
        <w:pStyle w:val="vinetas"/>
        <w:jc w:val="both"/>
      </w:pPr>
      <w:r w:rsidRPr="00F85B19">
        <w:t>En caso de que los pasajeros cambien por cuenta propia los vuelos confirmados, es responsabilidad del pasajero todos los gastos que se generen en porción terrestre o cancelación de vuelos, una vez iniciado viaje se debe tener claro que no son permitidos los cambios por ser tarifas restrictivas de la aerolínea.</w:t>
      </w:r>
    </w:p>
    <w:p w14:paraId="0572A68E" w14:textId="77777777" w:rsidR="009960FE" w:rsidRPr="00F85B19" w:rsidRDefault="009960FE" w:rsidP="009960FE">
      <w:pPr>
        <w:pStyle w:val="vinetas"/>
        <w:jc w:val="both"/>
      </w:pPr>
      <w:r w:rsidRPr="00F85B19">
        <w:t xml:space="preserve">Una vez el tiquete sea expedido y el pasajero cancele su viaje por cuenta propia o algún motivo que no esté incluido en el beneficio de cancelación, no tendrá ningún reembolso por ser tarifas restrictivas de la aerolínea. </w:t>
      </w:r>
    </w:p>
    <w:p w14:paraId="1A6C38BB" w14:textId="77777777" w:rsidR="009960FE" w:rsidRPr="00F85B19" w:rsidRDefault="00BC5705" w:rsidP="009960FE">
      <w:pPr>
        <w:pStyle w:val="vinetas"/>
        <w:jc w:val="both"/>
      </w:pPr>
      <w:r>
        <w:t>Una vez que los tiquetes sean emitidos no se acepta los cambios de nombre.</w:t>
      </w:r>
    </w:p>
    <w:p w14:paraId="44C918AD" w14:textId="77777777" w:rsidR="009960FE" w:rsidRPr="00F85B19" w:rsidRDefault="009960FE" w:rsidP="009960FE">
      <w:pPr>
        <w:pStyle w:val="vinetas"/>
        <w:jc w:val="both"/>
      </w:pPr>
      <w:r w:rsidRPr="00F85B19">
        <w:t xml:space="preserve">Equipaje permitido en bodega </w:t>
      </w:r>
      <w:r>
        <w:t>1</w:t>
      </w:r>
      <w:r w:rsidRPr="00F85B19">
        <w:t xml:space="preserve"> pieza de 23 kilos cada una. Se recomienda llevar una sola maleta debido a que los autocares transportarán gratuitamente una maleta por persona, equipaje extra podría tener cargo adicional y estar sujeto a disponibilidad en el baúl de equipaje.</w:t>
      </w:r>
    </w:p>
    <w:p w14:paraId="71C48E45" w14:textId="77777777" w:rsidR="009960FE" w:rsidRPr="00F85B19" w:rsidRDefault="009960FE" w:rsidP="009960FE">
      <w:pPr>
        <w:pStyle w:val="vinetas"/>
        <w:jc w:val="both"/>
      </w:pPr>
      <w:r w:rsidRPr="00F85B19">
        <w:t>Para la emisión de tiquetes solicitamos enviar copias de los pasaportes, con el fin de evitar cualquier error.</w:t>
      </w:r>
    </w:p>
    <w:p w14:paraId="1C92DCB6" w14:textId="77777777" w:rsidR="0096472B" w:rsidRDefault="0096472B" w:rsidP="0096472B">
      <w:pPr>
        <w:spacing w:before="240" w:after="0" w:line="120" w:lineRule="atLeast"/>
        <w:rPr>
          <w:rFonts w:cs="Calibri"/>
          <w:b/>
          <w:bCs/>
          <w:caps/>
          <w:color w:val="1F3864"/>
          <w:sz w:val="28"/>
          <w:szCs w:val="28"/>
          <w:lang w:val="es-419"/>
        </w:rPr>
      </w:pPr>
      <w:r>
        <w:rPr>
          <w:rFonts w:cs="Calibri"/>
          <w:b/>
          <w:bCs/>
          <w:color w:val="1F3864"/>
          <w:sz w:val="28"/>
          <w:szCs w:val="28"/>
          <w:lang w:val="es-419"/>
        </w:rPr>
        <w:t>DOCUMENTACIÓN REQUERIDA</w:t>
      </w:r>
    </w:p>
    <w:p w14:paraId="4929FE78" w14:textId="77777777" w:rsidR="0096472B" w:rsidRDefault="0096472B" w:rsidP="0096472B">
      <w:pPr>
        <w:numPr>
          <w:ilvl w:val="0"/>
          <w:numId w:val="43"/>
        </w:numPr>
        <w:ind w:left="714" w:hanging="357"/>
        <w:contextualSpacing/>
        <w:jc w:val="both"/>
        <w:rPr>
          <w:rFonts w:cs="Calibri"/>
          <w:szCs w:val="22"/>
          <w:lang w:val="es-419"/>
        </w:rPr>
      </w:pPr>
      <w:r>
        <w:rPr>
          <w:rFonts w:cs="Calibri"/>
          <w:szCs w:val="22"/>
          <w:lang w:val="es-419"/>
        </w:rPr>
        <w:t>Pasaporte con una vigencia mínima de seis meses, con hojas disponibles para colocarle los sellos de ingreso y salida del país a visitar.</w:t>
      </w:r>
    </w:p>
    <w:p w14:paraId="6B141EF4" w14:textId="77777777" w:rsidR="0096472B" w:rsidRDefault="0096472B" w:rsidP="0096472B">
      <w:pPr>
        <w:numPr>
          <w:ilvl w:val="0"/>
          <w:numId w:val="43"/>
        </w:numPr>
        <w:ind w:left="714" w:hanging="357"/>
        <w:contextualSpacing/>
        <w:rPr>
          <w:rFonts w:cs="Calibri"/>
          <w:szCs w:val="22"/>
          <w:lang w:val="es-419"/>
        </w:rPr>
      </w:pPr>
      <w:r>
        <w:rPr>
          <w:rFonts w:cs="Calibri"/>
          <w:szCs w:val="22"/>
          <w:lang w:val="es-419"/>
        </w:rPr>
        <w:t>Visa múltiple para los Estados Unidos de Norteamérica.</w:t>
      </w:r>
    </w:p>
    <w:p w14:paraId="7DF45CEA" w14:textId="77777777" w:rsidR="0096472B" w:rsidRDefault="0096472B" w:rsidP="0096472B">
      <w:pPr>
        <w:numPr>
          <w:ilvl w:val="0"/>
          <w:numId w:val="43"/>
        </w:numPr>
        <w:spacing w:line="240" w:lineRule="auto"/>
        <w:ind w:left="714" w:hanging="357"/>
        <w:contextualSpacing/>
        <w:jc w:val="both"/>
        <w:rPr>
          <w:rFonts w:cs="Calibri"/>
          <w:szCs w:val="22"/>
          <w:lang w:val="es-419"/>
        </w:rPr>
      </w:pPr>
      <w:r>
        <w:rPr>
          <w:rFonts w:cs="Calibri"/>
          <w:szCs w:val="22"/>
          <w:lang w:val="es-419"/>
        </w:rPr>
        <w:t>Permiso de salida y registro civil para menores, carta autenticada en notaria informando datos de la persona con quien viaja el menor, motivo del viaje y fecha de salida y regreso (se sugiere llevar fotocopias adicionales de este documento).</w:t>
      </w:r>
    </w:p>
    <w:p w14:paraId="229D7AF7" w14:textId="77777777" w:rsidR="0096472B" w:rsidRDefault="0096472B" w:rsidP="0096472B">
      <w:pPr>
        <w:numPr>
          <w:ilvl w:val="0"/>
          <w:numId w:val="43"/>
        </w:numPr>
        <w:spacing w:line="240" w:lineRule="auto"/>
        <w:ind w:left="714" w:hanging="357"/>
        <w:contextualSpacing/>
        <w:jc w:val="both"/>
        <w:rPr>
          <w:rFonts w:cs="Calibri"/>
          <w:szCs w:val="22"/>
          <w:lang w:val="es-419"/>
        </w:rPr>
      </w:pPr>
      <w:r>
        <w:rPr>
          <w:rFonts w:cs="Calibri"/>
          <w:szCs w:val="22"/>
          <w:lang w:val="es-419"/>
        </w:rPr>
        <w:t>Es responsabilidad de los viajeros tener toda su documentación al día para no tener inconvenientes en los aeropuertos.</w:t>
      </w:r>
    </w:p>
    <w:p w14:paraId="0E83163F" w14:textId="77777777" w:rsidR="0096472B" w:rsidRDefault="0096472B" w:rsidP="0096472B">
      <w:pPr>
        <w:numPr>
          <w:ilvl w:val="0"/>
          <w:numId w:val="43"/>
        </w:numPr>
        <w:jc w:val="both"/>
        <w:rPr>
          <w:rFonts w:cs="Calibri"/>
          <w:szCs w:val="22"/>
          <w:lang w:val="es-419"/>
        </w:rPr>
      </w:pPr>
      <w:r>
        <w:rPr>
          <w:rFonts w:cs="Calibri"/>
          <w:szCs w:val="22"/>
          <w:lang w:val="es-419"/>
        </w:rPr>
        <w:lastRenderedPageBreak/>
        <w:t xml:space="preserve">La documentación requerida puede tener cambios en cualquier momento por resolución de los países a visitar. </w:t>
      </w:r>
    </w:p>
    <w:p w14:paraId="55F9316C" w14:textId="7F453C5C" w:rsidR="009960FE" w:rsidRPr="003C7C40" w:rsidRDefault="00F713C9" w:rsidP="009960FE">
      <w:pPr>
        <w:pStyle w:val="dias"/>
        <w:rPr>
          <w:color w:val="1F3864"/>
          <w:sz w:val="28"/>
          <w:szCs w:val="28"/>
        </w:rPr>
      </w:pPr>
      <w:r w:rsidRPr="003C7C40">
        <w:rPr>
          <w:caps w:val="0"/>
          <w:color w:val="1F3864"/>
          <w:sz w:val="28"/>
          <w:szCs w:val="28"/>
        </w:rPr>
        <w:t xml:space="preserve">PAGOS Y CANCELACIONES </w:t>
      </w:r>
    </w:p>
    <w:p w14:paraId="53E9E176" w14:textId="3F18E15A" w:rsidR="009960FE" w:rsidRPr="008338E3" w:rsidRDefault="009960FE" w:rsidP="009960FE">
      <w:pPr>
        <w:pStyle w:val="vinetas"/>
        <w:jc w:val="both"/>
      </w:pPr>
      <w:r w:rsidRPr="008338E3">
        <w:t xml:space="preserve">Para garantizar la reserva se requiere un depósito por persona del </w:t>
      </w:r>
      <w:r w:rsidR="00E07310">
        <w:t>2</w:t>
      </w:r>
      <w:r w:rsidRPr="008338E3">
        <w:t xml:space="preserve">0% del valor total del paquete turístico, sin este no se garantiza el cupo aéreo ni terrestre. </w:t>
      </w:r>
    </w:p>
    <w:p w14:paraId="4E7B54EB" w14:textId="77777777" w:rsidR="009960FE" w:rsidRPr="008338E3" w:rsidRDefault="009960FE" w:rsidP="009960FE">
      <w:pPr>
        <w:pStyle w:val="vinetas"/>
        <w:jc w:val="both"/>
      </w:pPr>
      <w:r w:rsidRPr="008338E3">
        <w:t>Una vez recibido el depósito, si hay cancelación, se genera un gasto administrati</w:t>
      </w:r>
      <w:r>
        <w:t>vo, bancario y operativo de $ 20</w:t>
      </w:r>
      <w:r w:rsidRPr="008338E3">
        <w:t>0.000</w:t>
      </w:r>
      <w:r>
        <w:t xml:space="preserve"> </w:t>
      </w:r>
      <w:r w:rsidRPr="008338E3">
        <w:t>por pasajero.</w:t>
      </w:r>
    </w:p>
    <w:p w14:paraId="6C75882C" w14:textId="78C5B97B" w:rsidR="009960FE" w:rsidRPr="008338E3" w:rsidRDefault="001176F7" w:rsidP="009960FE">
      <w:pPr>
        <w:pStyle w:val="vinetas"/>
        <w:jc w:val="both"/>
      </w:pPr>
      <w:r>
        <w:t>6</w:t>
      </w:r>
      <w:r w:rsidR="009960FE" w:rsidRPr="008338E3">
        <w:t xml:space="preserve">0 días antes de la fecha de salida debe estar pago el </w:t>
      </w:r>
      <w:r>
        <w:t>5</w:t>
      </w:r>
      <w:r w:rsidR="009960FE" w:rsidRPr="008338E3">
        <w:t>0% del valor total del paquete turístico.</w:t>
      </w:r>
    </w:p>
    <w:p w14:paraId="73F5E0CA" w14:textId="4724355F" w:rsidR="009960FE" w:rsidRPr="008338E3" w:rsidRDefault="001176F7" w:rsidP="009960FE">
      <w:pPr>
        <w:pStyle w:val="vinetas"/>
        <w:jc w:val="both"/>
      </w:pPr>
      <w:r>
        <w:t>4</w:t>
      </w:r>
      <w:r w:rsidR="009960FE">
        <w:t>0</w:t>
      </w:r>
      <w:r w:rsidR="009960FE" w:rsidRPr="008338E3">
        <w:t xml:space="preserve"> días antes de la fecha de salida debe estar pago el 100% del valor total del paquete turístico.</w:t>
      </w:r>
    </w:p>
    <w:p w14:paraId="3ABD994C" w14:textId="54CCDE59" w:rsidR="000F4C31" w:rsidRPr="00EE4935" w:rsidRDefault="000F4C31" w:rsidP="000F4C31">
      <w:pPr>
        <w:pStyle w:val="vinetas"/>
        <w:jc w:val="both"/>
      </w:pPr>
      <w:r w:rsidRPr="00EE4935">
        <w:t>Cancelaciones recibidas entre 6</w:t>
      </w:r>
      <w:r w:rsidR="001176F7">
        <w:t>0</w:t>
      </w:r>
      <w:r w:rsidRPr="00EE4935">
        <w:t xml:space="preserve"> y </w:t>
      </w:r>
      <w:r w:rsidR="001176F7">
        <w:t>4</w:t>
      </w:r>
      <w:r w:rsidRPr="00EE4935">
        <w:t>0 días antes de la salida aplica una penalidad del 45% del va</w:t>
      </w:r>
      <w:r w:rsidR="00EB561A">
        <w:t>lor total del paquete turístico.</w:t>
      </w:r>
    </w:p>
    <w:p w14:paraId="16AED274" w14:textId="4F2EF3DE" w:rsidR="000F4C31" w:rsidRPr="00EE4935" w:rsidRDefault="000F4C31" w:rsidP="000F4C31">
      <w:pPr>
        <w:pStyle w:val="vinetas"/>
        <w:jc w:val="both"/>
      </w:pPr>
      <w:r w:rsidRPr="00EE4935">
        <w:t xml:space="preserve">Cancelaciones recibidas entre </w:t>
      </w:r>
      <w:r w:rsidR="001176F7">
        <w:t>3</w:t>
      </w:r>
      <w:r w:rsidRPr="00EE4935">
        <w:t>9 y 35 días antes de la salida aplica una penalidad del 80% del valor total del paquete turístico</w:t>
      </w:r>
      <w:r w:rsidR="00EB561A">
        <w:t>.</w:t>
      </w:r>
      <w:r w:rsidRPr="00EE4935">
        <w:t xml:space="preserve"> </w:t>
      </w:r>
    </w:p>
    <w:p w14:paraId="4BCC5773" w14:textId="77777777" w:rsidR="009960FE" w:rsidRPr="008338E3" w:rsidRDefault="009960FE" w:rsidP="009960FE">
      <w:pPr>
        <w:pStyle w:val="vinetas"/>
        <w:jc w:val="both"/>
      </w:pPr>
      <w:r w:rsidRPr="008338E3">
        <w:t xml:space="preserve">Cancelaciones por cualquier motivo, entre </w:t>
      </w:r>
      <w:r>
        <w:t>34</w:t>
      </w:r>
      <w:r w:rsidRPr="008338E3">
        <w:t xml:space="preserve"> días a 0 horas antes de la fecha de salida, aplican cargos del 100% del valor del paquete turístico</w:t>
      </w:r>
      <w:r>
        <w:t>.</w:t>
      </w:r>
    </w:p>
    <w:p w14:paraId="7943B02A" w14:textId="77777777" w:rsidR="009960FE" w:rsidRPr="008338E3" w:rsidRDefault="009960FE" w:rsidP="009960FE">
      <w:pPr>
        <w:pStyle w:val="vinetas"/>
        <w:jc w:val="both"/>
      </w:pPr>
      <w:r w:rsidRPr="008338E3">
        <w:t>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del servicio al pasajero.</w:t>
      </w:r>
    </w:p>
    <w:p w14:paraId="34CA2FD9" w14:textId="77777777" w:rsidR="009960FE" w:rsidRPr="008338E3" w:rsidRDefault="009960FE" w:rsidP="009960FE">
      <w:pPr>
        <w:pStyle w:val="vinetas"/>
        <w:jc w:val="both"/>
      </w:pPr>
      <w:r w:rsidRPr="008338E3">
        <w:t>La no presentación al inicio del programa, los cargos son del 100% del valor del paquete turístico.</w:t>
      </w:r>
    </w:p>
    <w:p w14:paraId="4B9A6396" w14:textId="77777777" w:rsidR="009960FE" w:rsidRPr="008338E3" w:rsidRDefault="009960FE" w:rsidP="009960FE">
      <w:pPr>
        <w:pStyle w:val="vinetas"/>
        <w:jc w:val="both"/>
      </w:pPr>
      <w:r w:rsidRPr="008338E3">
        <w:t>Cualquier inconveniente de índole personal como: pasaporte vencido, permisos del país de menores sin cumplir los requisitos exigidos, homónimos, demandas de cualquier índole, llegadas al aeropuerto a la hora no indicada, negación de entrada por las autoridades de inmigración de los países a visitar o por cualquier otro motivo ajeno a nuestra responsabilidad, el pasajero no puede tomar el paquete turístico la penalidad será del 100% del valor total del paquete turístico.</w:t>
      </w:r>
    </w:p>
    <w:p w14:paraId="7CEB3D77" w14:textId="77777777" w:rsidR="009960FE" w:rsidRPr="008338E3" w:rsidRDefault="009960FE" w:rsidP="009960FE">
      <w:pPr>
        <w:pStyle w:val="vinetas"/>
        <w:jc w:val="both"/>
      </w:pPr>
      <w:r w:rsidRPr="008338E3">
        <w:t xml:space="preserve">En caso de NO cumplirse los pagos en las fechas estipuladas aún con depósito no se garantiza el cupo del paquete turístico y se perderá el cupo reservado, aplicando las políticas de pagos y cancelaciones </w:t>
      </w:r>
    </w:p>
    <w:p w14:paraId="67A20579" w14:textId="77777777" w:rsidR="009960FE" w:rsidRDefault="009960FE" w:rsidP="009960FE">
      <w:pPr>
        <w:pStyle w:val="vinetas"/>
        <w:jc w:val="both"/>
      </w:pPr>
      <w:r w:rsidRPr="008338E3">
        <w:t xml:space="preserve">Para reserva de grupos mayores a </w:t>
      </w:r>
      <w:r>
        <w:t xml:space="preserve">8 </w:t>
      </w:r>
      <w:r w:rsidRPr="008338E3">
        <w:t>pasajeros las políticas de pagos y cancelaciones son diferentes y serán informadas en la solicitud.</w:t>
      </w:r>
    </w:p>
    <w:p w14:paraId="4DB8EDEA" w14:textId="77777777" w:rsidR="009960FE" w:rsidRPr="003C7C40" w:rsidRDefault="00F713C9" w:rsidP="009960FE">
      <w:pPr>
        <w:pStyle w:val="dias"/>
        <w:rPr>
          <w:color w:val="1F3864"/>
          <w:sz w:val="28"/>
          <w:szCs w:val="28"/>
        </w:rPr>
      </w:pPr>
      <w:r w:rsidRPr="003C7C40">
        <w:rPr>
          <w:caps w:val="0"/>
          <w:color w:val="1F3864"/>
          <w:sz w:val="28"/>
          <w:szCs w:val="28"/>
        </w:rPr>
        <w:t>TARJETA DE ASISTENCIA</w:t>
      </w:r>
    </w:p>
    <w:p w14:paraId="4A8C069E" w14:textId="77777777" w:rsidR="009960FE" w:rsidRDefault="009960FE" w:rsidP="009960FE">
      <w:pPr>
        <w:pStyle w:val="vinetas"/>
        <w:numPr>
          <w:ilvl w:val="0"/>
          <w:numId w:val="0"/>
        </w:numPr>
        <w:jc w:val="both"/>
      </w:pPr>
      <w:r w:rsidRPr="002D20AA">
        <w:t>Tarjeta de asistencia, Beneficio de Cancelación, solicitar información.</w:t>
      </w:r>
    </w:p>
    <w:p w14:paraId="78E6C8B7" w14:textId="77777777" w:rsidR="009960FE" w:rsidRDefault="009960FE" w:rsidP="009960FE">
      <w:pPr>
        <w:pStyle w:val="vinetas"/>
        <w:numPr>
          <w:ilvl w:val="0"/>
          <w:numId w:val="0"/>
        </w:numPr>
        <w:jc w:val="both"/>
      </w:pPr>
    </w:p>
    <w:p w14:paraId="48AF1535" w14:textId="77777777" w:rsidR="009960FE" w:rsidRDefault="009960FE" w:rsidP="009960FE">
      <w:pPr>
        <w:pStyle w:val="vinetas"/>
        <w:numPr>
          <w:ilvl w:val="0"/>
          <w:numId w:val="0"/>
        </w:numPr>
        <w:jc w:val="both"/>
      </w:pPr>
      <w:r w:rsidRPr="005E663B">
        <w:t>Tener en cuenta que el seguro de asistencia y beneficio de cancelación, tiene unos montos máximos de cobertura y de reembolso. Favor solicitar la información.</w:t>
      </w:r>
    </w:p>
    <w:p w14:paraId="7FCD6E7D" w14:textId="77777777" w:rsidR="009960FE" w:rsidRDefault="009960FE" w:rsidP="009960FE">
      <w:pPr>
        <w:pStyle w:val="vinetas"/>
        <w:numPr>
          <w:ilvl w:val="0"/>
          <w:numId w:val="0"/>
        </w:numPr>
        <w:jc w:val="both"/>
      </w:pPr>
    </w:p>
    <w:p w14:paraId="0714A242" w14:textId="77777777" w:rsidR="009960FE" w:rsidRDefault="009960FE" w:rsidP="009960FE">
      <w:pPr>
        <w:pStyle w:val="vinetas"/>
        <w:numPr>
          <w:ilvl w:val="0"/>
          <w:numId w:val="0"/>
        </w:numPr>
        <w:jc w:val="both"/>
      </w:pPr>
      <w:r>
        <w:t>Cuando se hace la reserva y se envía el pre-bloqueo las políticas y coberturas serán informadas o si desea conocerlas, las puede solicitar.</w:t>
      </w:r>
    </w:p>
    <w:p w14:paraId="3DA1605E" w14:textId="77777777" w:rsidR="009960FE" w:rsidRPr="003C7C40" w:rsidRDefault="00F713C9" w:rsidP="009960FE">
      <w:pPr>
        <w:pStyle w:val="dias"/>
        <w:rPr>
          <w:sz w:val="28"/>
          <w:szCs w:val="28"/>
        </w:rPr>
      </w:pPr>
      <w:r w:rsidRPr="003C7C40">
        <w:rPr>
          <w:caps w:val="0"/>
          <w:color w:val="1F3864"/>
          <w:sz w:val="28"/>
          <w:szCs w:val="28"/>
        </w:rPr>
        <w:t>VISITAS Y EXCURSIONES OPCIONALES</w:t>
      </w:r>
      <w:r w:rsidR="009960FE" w:rsidRPr="003C7C40">
        <w:rPr>
          <w:sz w:val="28"/>
          <w:szCs w:val="28"/>
        </w:rPr>
        <w:tab/>
      </w:r>
    </w:p>
    <w:p w14:paraId="72FADE4C" w14:textId="77777777" w:rsidR="009960FE" w:rsidRDefault="009960FE" w:rsidP="009960FE">
      <w:pPr>
        <w:pStyle w:val="itinerario"/>
      </w:pPr>
      <w:r w:rsidRPr="002F3C1A">
        <w:t xml:space="preserve">Serán ofrecidos directamente por los Guías durante el circuito, información de opcionales y tarifas están descritos en el programa. </w:t>
      </w:r>
    </w:p>
    <w:p w14:paraId="5D56C830" w14:textId="77777777" w:rsidR="0045305A" w:rsidRDefault="0045305A" w:rsidP="009960FE">
      <w:pPr>
        <w:pStyle w:val="dias"/>
        <w:rPr>
          <w:caps w:val="0"/>
          <w:color w:val="1F3864"/>
          <w:sz w:val="28"/>
          <w:szCs w:val="28"/>
        </w:rPr>
      </w:pPr>
    </w:p>
    <w:p w14:paraId="1D2EF5E2" w14:textId="18ED2951" w:rsidR="009960FE" w:rsidRPr="003C7C40" w:rsidRDefault="00F713C9" w:rsidP="009960FE">
      <w:pPr>
        <w:pStyle w:val="dias"/>
        <w:rPr>
          <w:color w:val="1F3864"/>
          <w:sz w:val="28"/>
          <w:szCs w:val="28"/>
        </w:rPr>
      </w:pPr>
      <w:r w:rsidRPr="003C7C40">
        <w:rPr>
          <w:caps w:val="0"/>
          <w:color w:val="1F3864"/>
          <w:sz w:val="28"/>
          <w:szCs w:val="28"/>
        </w:rPr>
        <w:lastRenderedPageBreak/>
        <w:t xml:space="preserve">ITINERARIO   </w:t>
      </w:r>
    </w:p>
    <w:p w14:paraId="2D9BA4B6" w14:textId="77777777" w:rsidR="005A7903" w:rsidRPr="003561C7" w:rsidRDefault="009960FE" w:rsidP="009960FE">
      <w:pPr>
        <w:pStyle w:val="itinerario"/>
      </w:pPr>
      <w:r w:rsidRPr="002F3C1A">
        <w:t>Todos los itinerarios publicados pueden estar sujetos a posibles cambios en el destino, ya sea por problemas climatológicos, operativos o de fuerza mayor. Las visitas detalladas pueden cambiar el orden o el día de operación</w:t>
      </w:r>
      <w:r w:rsidR="005A7903" w:rsidRPr="003561C7">
        <w:t>.</w:t>
      </w:r>
    </w:p>
    <w:p w14:paraId="470AAA24" w14:textId="77777777" w:rsidR="009960FE" w:rsidRPr="003C7C40" w:rsidRDefault="00F713C9" w:rsidP="009960FE">
      <w:pPr>
        <w:pStyle w:val="dias"/>
        <w:rPr>
          <w:color w:val="1F3864"/>
          <w:sz w:val="28"/>
          <w:szCs w:val="28"/>
        </w:rPr>
      </w:pPr>
      <w:r w:rsidRPr="003C7C40">
        <w:rPr>
          <w:caps w:val="0"/>
          <w:color w:val="1F3864"/>
          <w:sz w:val="28"/>
          <w:szCs w:val="28"/>
        </w:rPr>
        <w:t xml:space="preserve">VISITAS </w:t>
      </w:r>
    </w:p>
    <w:p w14:paraId="7F2E009D" w14:textId="77777777" w:rsidR="009960FE" w:rsidRDefault="009960FE" w:rsidP="009960FE">
      <w:pPr>
        <w:pStyle w:val="itinerario"/>
      </w:pPr>
      <w:r w:rsidRPr="002F3C1A">
        <w:t>En algunas ocasiones, debido al clima o a otros factores no previsibles, algunas visitas no se podrán efectuar. A cambio de ello se les podrá proporcionar alguna ruta o visita alternativa, siempre y cuando alguno de estos factores no previsibles lo permita.</w:t>
      </w:r>
    </w:p>
    <w:p w14:paraId="22DA8990" w14:textId="77777777" w:rsidR="009960FE" w:rsidRPr="003C7C40" w:rsidRDefault="00F713C9" w:rsidP="009960FE">
      <w:pPr>
        <w:pStyle w:val="dias"/>
        <w:rPr>
          <w:color w:val="1F3864"/>
          <w:sz w:val="28"/>
          <w:szCs w:val="28"/>
        </w:rPr>
      </w:pPr>
      <w:r w:rsidRPr="003C7C40">
        <w:rPr>
          <w:caps w:val="0"/>
          <w:color w:val="1F3864"/>
          <w:sz w:val="28"/>
          <w:szCs w:val="28"/>
        </w:rPr>
        <w:t>TRASLADOS</w:t>
      </w:r>
    </w:p>
    <w:p w14:paraId="34DC1CF9" w14:textId="77777777" w:rsidR="009960FE" w:rsidRDefault="009960FE" w:rsidP="009960FE">
      <w:pPr>
        <w:pStyle w:val="itinerario"/>
      </w:pPr>
      <w:r w:rsidRPr="00477DDA">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 es únicamente responsabilidad del pasajero.</w:t>
      </w:r>
    </w:p>
    <w:p w14:paraId="7B50571E" w14:textId="77777777" w:rsidR="009960FE" w:rsidRPr="003C7C40" w:rsidRDefault="00F713C9" w:rsidP="009960FE">
      <w:pPr>
        <w:pStyle w:val="dias"/>
        <w:rPr>
          <w:color w:val="1F3864"/>
          <w:sz w:val="28"/>
          <w:szCs w:val="28"/>
        </w:rPr>
      </w:pPr>
      <w:r w:rsidRPr="003C7C40">
        <w:rPr>
          <w:caps w:val="0"/>
          <w:color w:val="1F3864"/>
          <w:sz w:val="28"/>
          <w:szCs w:val="28"/>
        </w:rPr>
        <w:t>SALIDA DE LAS EX</w:t>
      </w:r>
      <w:r>
        <w:rPr>
          <w:caps w:val="0"/>
          <w:color w:val="1F3864"/>
          <w:sz w:val="28"/>
          <w:szCs w:val="28"/>
        </w:rPr>
        <w:t>CURSIONES O RECORRIDO TERRESTRE</w:t>
      </w:r>
    </w:p>
    <w:p w14:paraId="542B11DC" w14:textId="77777777" w:rsidR="009960FE" w:rsidRPr="00477DDA" w:rsidRDefault="009960FE" w:rsidP="009960FE">
      <w:pPr>
        <w:pStyle w:val="itinerario"/>
      </w:pPr>
      <w:r w:rsidRPr="00477DDA">
        <w:t>Para el inicio del tour en auto</w:t>
      </w:r>
      <w:r>
        <w:t>bús</w:t>
      </w:r>
      <w:r w:rsidRPr="00477DDA">
        <w:t>, es imprescindible que a la hora indicada los pasajeros se encuentren listos en la recepción del hotel de salida, a fin de que el itinerario pueda ser cumplido sin alteraciones. Todo retraso o pérdida del servicio por incumplimiento de los pasajeros, no genera responsabilidad por parte del operador o de All Reps ni dará lugar a reembolsos.</w:t>
      </w:r>
    </w:p>
    <w:p w14:paraId="1974D98A" w14:textId="77777777" w:rsidR="0096472B" w:rsidRDefault="0096472B" w:rsidP="0096472B">
      <w:pPr>
        <w:spacing w:before="240" w:after="0" w:line="120" w:lineRule="atLeast"/>
        <w:rPr>
          <w:rFonts w:cs="Calibri"/>
          <w:b/>
          <w:bCs/>
          <w:caps/>
          <w:color w:val="1F3864"/>
          <w:sz w:val="28"/>
          <w:szCs w:val="28"/>
          <w:lang w:val="es-419"/>
        </w:rPr>
      </w:pPr>
      <w:r>
        <w:rPr>
          <w:rFonts w:cs="Calibri"/>
          <w:b/>
          <w:bCs/>
          <w:color w:val="1F3864"/>
          <w:sz w:val="28"/>
          <w:szCs w:val="28"/>
          <w:lang w:val="es-419"/>
        </w:rPr>
        <w:t>EQUIPAJE</w:t>
      </w:r>
    </w:p>
    <w:p w14:paraId="32CA4EBD" w14:textId="77777777" w:rsidR="0096472B" w:rsidRDefault="0096472B" w:rsidP="0096472B">
      <w:pPr>
        <w:spacing w:before="0" w:after="0"/>
        <w:jc w:val="both"/>
        <w:rPr>
          <w:rFonts w:cs="Calibri"/>
          <w:szCs w:val="22"/>
        </w:rPr>
      </w:pPr>
      <w:r>
        <w:rPr>
          <w:rFonts w:cs="Calibri"/>
          <w:szCs w:val="22"/>
        </w:rPr>
        <w:t xml:space="preserve">Durante el itinerario de los circuitos, los autocares transportarán gratuitamente una maleta por persona. El exceso de equipaje se aceptará de acuerdo al criterio de los guías y conductores acompañantes, mediante el pago de una cantidad determinada y en caso de que la capacidad de carga del vehículo así lo permita. No se garantiza que se pueda acomodar más equipaje.    </w:t>
      </w:r>
    </w:p>
    <w:p w14:paraId="163B66B4" w14:textId="77777777" w:rsidR="0096472B" w:rsidRDefault="0096472B" w:rsidP="0096472B">
      <w:pPr>
        <w:spacing w:before="0" w:after="0"/>
        <w:jc w:val="both"/>
        <w:rPr>
          <w:rFonts w:cs="Calibri"/>
          <w:szCs w:val="22"/>
        </w:rPr>
      </w:pPr>
    </w:p>
    <w:p w14:paraId="7FDFCA26" w14:textId="77777777" w:rsidR="0096472B" w:rsidRDefault="0096472B" w:rsidP="0096472B">
      <w:pPr>
        <w:spacing w:before="0" w:after="0"/>
        <w:jc w:val="both"/>
        <w:rPr>
          <w:rFonts w:cs="Calibri"/>
          <w:szCs w:val="22"/>
        </w:rPr>
      </w:pPr>
      <w:r>
        <w:rPr>
          <w:rFonts w:cs="Calibri"/>
          <w:szCs w:val="22"/>
        </w:rPr>
        <w:t xml:space="preserve">En nuestros Circuitos y/o traslados es permitido 1 Maleta por pax y un maletín/bolso de mano (el cual es responsabilidad del pasajero). Pasajeros llegando con maletas adicionales, corren el riesgo de no poder acomodarlas en el vehículo, y será su responsabilidad en caso de que suceda. </w:t>
      </w:r>
    </w:p>
    <w:p w14:paraId="475B0DF0" w14:textId="77777777" w:rsidR="0096472B" w:rsidRDefault="0096472B" w:rsidP="0096472B">
      <w:pPr>
        <w:spacing w:before="0" w:after="0"/>
        <w:jc w:val="both"/>
        <w:rPr>
          <w:rFonts w:cs="Calibri"/>
          <w:szCs w:val="22"/>
        </w:rPr>
      </w:pPr>
    </w:p>
    <w:p w14:paraId="0B328D07" w14:textId="77777777" w:rsidR="0096472B" w:rsidRDefault="0096472B" w:rsidP="0096472B">
      <w:pPr>
        <w:spacing w:before="0" w:after="0"/>
        <w:jc w:val="both"/>
        <w:rPr>
          <w:rFonts w:cs="Calibri"/>
          <w:szCs w:val="22"/>
        </w:rPr>
      </w:pPr>
      <w:r>
        <w:rPr>
          <w:rFonts w:cs="Calibri"/>
          <w:szCs w:val="22"/>
        </w:rPr>
        <w:t xml:space="preserve">En caso de haber espacio el bus/van, el cargo será de USD 7 por maleta, para los traslados. Durante los circuitos el cargo aplicara por cada hotel del programa, pero solo serán aceptados SI se cuenta con espacio. De lo contrario los pasajeros deberán dejar su equipaje extra a guardar en alguna bodega. (Gastos por cuenta del pasajero). </w:t>
      </w:r>
    </w:p>
    <w:p w14:paraId="2D58FB0B" w14:textId="77777777" w:rsidR="0096472B" w:rsidRDefault="0096472B" w:rsidP="0096472B">
      <w:pPr>
        <w:spacing w:before="0" w:after="0"/>
        <w:jc w:val="both"/>
        <w:rPr>
          <w:rFonts w:cs="Calibri"/>
          <w:szCs w:val="22"/>
        </w:rPr>
      </w:pPr>
    </w:p>
    <w:p w14:paraId="49A3A2FF" w14:textId="77777777" w:rsidR="0096472B" w:rsidRDefault="0096472B" w:rsidP="0096472B">
      <w:pPr>
        <w:spacing w:before="0" w:after="0"/>
        <w:jc w:val="both"/>
        <w:rPr>
          <w:rFonts w:cs="Calibri"/>
          <w:szCs w:val="22"/>
        </w:rPr>
      </w:pPr>
      <w:r>
        <w:rPr>
          <w:rFonts w:cs="Calibri"/>
          <w:szCs w:val="22"/>
        </w:rPr>
        <w:t>"Carry on", o "maleta ejecutiva" NO cuenta como maletín de mano, se considera maleta regular.</w:t>
      </w:r>
    </w:p>
    <w:p w14:paraId="25B0EDD9" w14:textId="77777777" w:rsidR="009960FE" w:rsidRPr="003C7C40" w:rsidRDefault="00F713C9" w:rsidP="009960FE">
      <w:pPr>
        <w:pStyle w:val="dias"/>
        <w:rPr>
          <w:color w:val="1F3864"/>
          <w:sz w:val="28"/>
          <w:szCs w:val="28"/>
        </w:rPr>
      </w:pPr>
      <w:r w:rsidRPr="003C7C40">
        <w:rPr>
          <w:caps w:val="0"/>
          <w:color w:val="1F3864"/>
          <w:sz w:val="28"/>
          <w:szCs w:val="28"/>
        </w:rPr>
        <w:t>GUÍAS ACOMPAÑANTES</w:t>
      </w:r>
    </w:p>
    <w:p w14:paraId="0FA1762D" w14:textId="77777777" w:rsidR="009960FE" w:rsidRDefault="009960FE" w:rsidP="009960FE">
      <w:pPr>
        <w:pStyle w:val="itinerario"/>
      </w:pPr>
      <w:r w:rsidRPr="00477DDA">
        <w:t>Cuando se habla de guía, nos referimos a guías locales del país que se visita, que le acompañaran en el circuito y/o en las excursiones. Nunca se hace refiere al guía acompañante desde Colombia.</w:t>
      </w:r>
      <w:r>
        <w:t xml:space="preserve"> </w:t>
      </w:r>
    </w:p>
    <w:p w14:paraId="403F55BE" w14:textId="77777777" w:rsidR="009960FE" w:rsidRPr="003C7C40" w:rsidRDefault="00F713C9" w:rsidP="009960FE">
      <w:pPr>
        <w:pStyle w:val="dias"/>
        <w:rPr>
          <w:color w:val="1F3864"/>
          <w:sz w:val="28"/>
          <w:szCs w:val="28"/>
        </w:rPr>
      </w:pPr>
      <w:r w:rsidRPr="003C7C40">
        <w:rPr>
          <w:caps w:val="0"/>
          <w:color w:val="1F3864"/>
          <w:sz w:val="28"/>
          <w:szCs w:val="28"/>
        </w:rPr>
        <w:t>HOTELES</w:t>
      </w:r>
    </w:p>
    <w:p w14:paraId="58C9391B" w14:textId="77777777" w:rsidR="009960FE" w:rsidRDefault="009960FE" w:rsidP="009960FE">
      <w:pPr>
        <w:pStyle w:val="itinerario"/>
      </w:pPr>
      <w:r w:rsidRPr="00477DDA">
        <w:t xml:space="preserve">Las habitaciones publicadas disponen de 1 o 2 camas, independiente del número de pasajeros que ocupe la misma. Los servicios, actividades e instalaciones complementarias </w:t>
      </w:r>
      <w:r>
        <w:t>d</w:t>
      </w:r>
      <w:r w:rsidRPr="00477DDA">
        <w:t>e los hoteles (minibar, gimnasio, parqueadero, piscina, caja fuerte, guardería, etc.) son publicados exclusivamente a título informativo y pueden tener cargos adicionales con pago directo a los hoteles por su utilización.</w:t>
      </w:r>
    </w:p>
    <w:p w14:paraId="3AA0ADE8" w14:textId="77777777" w:rsidR="0096472B" w:rsidRDefault="0096472B" w:rsidP="0096472B">
      <w:pPr>
        <w:spacing w:before="240" w:after="0" w:line="120" w:lineRule="atLeast"/>
        <w:rPr>
          <w:rFonts w:cs="Calibri"/>
          <w:b/>
          <w:bCs/>
          <w:caps/>
          <w:color w:val="1F3864"/>
          <w:sz w:val="28"/>
          <w:szCs w:val="28"/>
          <w:lang w:val="es-419"/>
        </w:rPr>
      </w:pPr>
      <w:r>
        <w:rPr>
          <w:rFonts w:cs="Calibri"/>
          <w:b/>
          <w:bCs/>
          <w:color w:val="1F3864"/>
          <w:sz w:val="28"/>
          <w:szCs w:val="28"/>
          <w:lang w:val="es-419"/>
        </w:rPr>
        <w:lastRenderedPageBreak/>
        <w:t xml:space="preserve">SISTEMA DE ALOJAMIENTO EN EE.UU. </w:t>
      </w:r>
    </w:p>
    <w:p w14:paraId="413C62BD" w14:textId="77777777" w:rsidR="0096472B" w:rsidRDefault="0096472B" w:rsidP="0096472B">
      <w:pPr>
        <w:spacing w:before="0" w:after="0"/>
        <w:jc w:val="both"/>
        <w:rPr>
          <w:rFonts w:cs="Calibri"/>
          <w:szCs w:val="22"/>
        </w:rPr>
      </w:pPr>
      <w:r>
        <w:rPr>
          <w:rFonts w:cs="Calibri"/>
          <w:szCs w:val="22"/>
        </w:rPr>
        <w:t xml:space="preserve">Según las costumbres de cada zona, las habitaciones de los hoteles de Estados </w:t>
      </w:r>
      <w:r w:rsidRPr="009D2B55">
        <w:rPr>
          <w:rFonts w:cs="Calibri"/>
          <w:szCs w:val="22"/>
        </w:rPr>
        <w:t>Unidos, disponen,</w:t>
      </w:r>
      <w:r>
        <w:rPr>
          <w:rFonts w:cs="Calibri"/>
          <w:szCs w:val="22"/>
        </w:rPr>
        <w:t xml:space="preserve"> por lo general, de dos camas amplias, debe entenderse como que son utilizadas únicamente las dos camas existentes y ninguna otra supletoria adicional, así como en los casos de habitación triple o cuádruples ocupadas por adultos.</w:t>
      </w:r>
    </w:p>
    <w:p w14:paraId="44A4D51C" w14:textId="77777777" w:rsidR="0096472B" w:rsidRDefault="0096472B" w:rsidP="0096472B">
      <w:pPr>
        <w:spacing w:before="0" w:after="0"/>
        <w:jc w:val="both"/>
        <w:rPr>
          <w:rFonts w:cs="Calibri"/>
          <w:szCs w:val="22"/>
        </w:rPr>
      </w:pPr>
    </w:p>
    <w:p w14:paraId="029074F5" w14:textId="77777777" w:rsidR="0096472B" w:rsidRDefault="0096472B" w:rsidP="0096472B">
      <w:pPr>
        <w:spacing w:before="0" w:after="0"/>
        <w:jc w:val="both"/>
        <w:rPr>
          <w:rFonts w:cs="Calibri"/>
          <w:szCs w:val="22"/>
        </w:rPr>
      </w:pPr>
      <w:r>
        <w:rPr>
          <w:rFonts w:cs="Calibri"/>
          <w:szCs w:val="22"/>
        </w:rPr>
        <w:t>Acomodación de niños: Están basados en que estos compartan habitación con dos adultos en las camas existentes, no disponen de ninguna cama adicional, en caso de ser solicitada tendrá un costo adicional que se deberá pagar directamente en el destino.</w:t>
      </w:r>
    </w:p>
    <w:p w14:paraId="7AE3900D" w14:textId="77777777" w:rsidR="0096472B" w:rsidRDefault="0096472B" w:rsidP="0096472B">
      <w:pPr>
        <w:spacing w:before="240" w:after="0" w:line="120" w:lineRule="atLeast"/>
        <w:rPr>
          <w:rFonts w:cs="Calibri"/>
          <w:b/>
          <w:bCs/>
          <w:caps/>
          <w:sz w:val="24"/>
          <w:szCs w:val="24"/>
          <w:lang w:val="es-419"/>
        </w:rPr>
      </w:pPr>
      <w:r>
        <w:rPr>
          <w:rFonts w:cs="Calibri"/>
          <w:b/>
          <w:caps/>
          <w:noProof/>
          <w:sz w:val="24"/>
          <w:szCs w:val="24"/>
          <w:lang w:eastAsia="es-CO" w:bidi="ar-SA"/>
        </w:rPr>
        <w:drawing>
          <wp:inline distT="0" distB="0" distL="0" distR="0" wp14:anchorId="47A41B05" wp14:editId="7DAD63DB">
            <wp:extent cx="6391275" cy="86677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91275" cy="866775"/>
                    </a:xfrm>
                    <a:prstGeom prst="rect">
                      <a:avLst/>
                    </a:prstGeom>
                    <a:noFill/>
                    <a:ln>
                      <a:noFill/>
                    </a:ln>
                  </pic:spPr>
                </pic:pic>
              </a:graphicData>
            </a:graphic>
          </wp:inline>
        </w:drawing>
      </w:r>
    </w:p>
    <w:p w14:paraId="071A33A5" w14:textId="77777777" w:rsidR="0096472B" w:rsidRDefault="0096472B" w:rsidP="0096472B">
      <w:pPr>
        <w:spacing w:before="240" w:after="0" w:line="120" w:lineRule="atLeast"/>
        <w:rPr>
          <w:rFonts w:cs="Calibri"/>
          <w:b/>
          <w:bCs/>
          <w:caps/>
          <w:color w:val="1F3864"/>
          <w:sz w:val="28"/>
          <w:szCs w:val="28"/>
          <w:lang w:val="es-419"/>
        </w:rPr>
      </w:pPr>
      <w:r>
        <w:rPr>
          <w:rFonts w:cs="Calibri"/>
          <w:b/>
          <w:bCs/>
          <w:color w:val="1F3864"/>
          <w:sz w:val="28"/>
          <w:szCs w:val="28"/>
          <w:lang w:val="es-419"/>
        </w:rPr>
        <w:t>PRECIOS DE NIÑOS</w:t>
      </w:r>
    </w:p>
    <w:p w14:paraId="133C0128" w14:textId="77777777" w:rsidR="0096472B" w:rsidRDefault="0096472B" w:rsidP="0096472B">
      <w:pPr>
        <w:spacing w:before="0" w:after="0"/>
        <w:jc w:val="both"/>
        <w:rPr>
          <w:rFonts w:cs="Calibri"/>
          <w:szCs w:val="22"/>
        </w:rPr>
      </w:pPr>
      <w:r>
        <w:rPr>
          <w:rFonts w:cs="Calibri"/>
          <w:szCs w:val="22"/>
        </w:rPr>
        <w:t>El valor de niños aplica hasta los 15 años.</w:t>
      </w:r>
    </w:p>
    <w:p w14:paraId="60F1C54C" w14:textId="77777777" w:rsidR="009960FE" w:rsidRPr="003C7C40" w:rsidRDefault="00F713C9" w:rsidP="009960FE">
      <w:pPr>
        <w:pStyle w:val="dias"/>
        <w:rPr>
          <w:color w:val="1F3864"/>
          <w:sz w:val="28"/>
          <w:szCs w:val="28"/>
        </w:rPr>
      </w:pPr>
      <w:r w:rsidRPr="003C7C40">
        <w:rPr>
          <w:caps w:val="0"/>
          <w:color w:val="1F3864"/>
          <w:sz w:val="28"/>
          <w:szCs w:val="28"/>
        </w:rPr>
        <w:t>POLÍTICA DE INGRESO Y SALIDA DE LOS HOTELES</w:t>
      </w:r>
    </w:p>
    <w:p w14:paraId="362ADC2A" w14:textId="77777777" w:rsidR="009960FE" w:rsidRPr="005D2716" w:rsidRDefault="009960FE" w:rsidP="009960FE">
      <w:pPr>
        <w:pStyle w:val="itinerario"/>
      </w:pPr>
      <w:r w:rsidRPr="005D2716">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254CF9A5" w14:textId="77777777" w:rsidR="009960FE" w:rsidRPr="005D2716" w:rsidRDefault="009960FE" w:rsidP="009960FE">
      <w:pPr>
        <w:pStyle w:val="itinerario"/>
      </w:pPr>
    </w:p>
    <w:p w14:paraId="1512063C" w14:textId="77777777" w:rsidR="009960FE" w:rsidRDefault="009960FE" w:rsidP="009960FE">
      <w:pPr>
        <w:pStyle w:val="itinerario"/>
      </w:pPr>
      <w:r w:rsidRPr="005D2716">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6F85F6B9" w14:textId="77777777" w:rsidR="009960FE" w:rsidRPr="003C7C40" w:rsidRDefault="00F713C9" w:rsidP="009960FE">
      <w:pPr>
        <w:pStyle w:val="dias"/>
        <w:rPr>
          <w:color w:val="1F3864"/>
          <w:sz w:val="28"/>
          <w:szCs w:val="28"/>
        </w:rPr>
      </w:pPr>
      <w:r w:rsidRPr="003C7C40">
        <w:rPr>
          <w:caps w:val="0"/>
          <w:color w:val="1F3864"/>
          <w:sz w:val="28"/>
          <w:szCs w:val="28"/>
        </w:rPr>
        <w:t>ATENCIONES ESPECIALES</w:t>
      </w:r>
    </w:p>
    <w:p w14:paraId="015709A0" w14:textId="77777777" w:rsidR="009960FE" w:rsidRPr="00477DDA" w:rsidRDefault="009960FE" w:rsidP="009960FE">
      <w:pPr>
        <w:pStyle w:val="itinerario"/>
      </w:pPr>
      <w:r w:rsidRPr="00477DDA">
        <w:t>Determinados establecimientos ofrecen valores agregados o atenciones especiales a los pasajeros. La NO utilización no tiene ningún tipo de reembolso, estas están sujetas a disponibilidad, no están incluidas en los precios publicados.</w:t>
      </w:r>
    </w:p>
    <w:p w14:paraId="031900B1" w14:textId="77777777" w:rsidR="009960FE" w:rsidRPr="003C7C40" w:rsidRDefault="00F713C9" w:rsidP="009960FE">
      <w:pPr>
        <w:pStyle w:val="dias"/>
        <w:rPr>
          <w:color w:val="1F3864"/>
          <w:sz w:val="28"/>
          <w:szCs w:val="28"/>
        </w:rPr>
      </w:pPr>
      <w:r w:rsidRPr="003C7C40">
        <w:rPr>
          <w:caps w:val="0"/>
          <w:color w:val="1F3864"/>
          <w:sz w:val="28"/>
          <w:szCs w:val="28"/>
        </w:rPr>
        <w:t>PROPINAS</w:t>
      </w:r>
    </w:p>
    <w:p w14:paraId="713C374D" w14:textId="77777777" w:rsidR="009960FE" w:rsidRPr="00477DDA" w:rsidRDefault="009960FE" w:rsidP="009960FE">
      <w:pPr>
        <w:pStyle w:val="itinerario"/>
      </w:pPr>
      <w:r w:rsidRPr="00477DDA">
        <w:t>La propina es parte de la cultura en casi todas las ciudades y países del mundo. En los precios no están incluidas las propinas en hoteles, aeropuertos, guías, conductores, re</w:t>
      </w:r>
      <w:r>
        <w:t>staurantes.</w:t>
      </w:r>
    </w:p>
    <w:p w14:paraId="2E2288BC" w14:textId="77777777" w:rsidR="009960FE" w:rsidRPr="00477DDA" w:rsidRDefault="009960FE" w:rsidP="009960FE">
      <w:pPr>
        <w:pStyle w:val="itinerario"/>
      </w:pPr>
    </w:p>
    <w:p w14:paraId="7DE453E8" w14:textId="77777777" w:rsidR="009960FE" w:rsidRDefault="009960FE" w:rsidP="009960FE">
      <w:pPr>
        <w:pStyle w:val="itinerario"/>
      </w:pPr>
      <w:r w:rsidRPr="00477DDA">
        <w:t>Recomendamos preguntar a los guías para una mayor seguridad de los valores que se sugieren pagar.  Valores aproximados: restaurantes</w:t>
      </w:r>
      <w:r>
        <w:t xml:space="preserve"> 10 a </w:t>
      </w:r>
      <w:r w:rsidRPr="00477DDA">
        <w:t>15%, maleteros USD 1 o 2 dólares por maleta, guías USD 5 diarios por persona, conductores USD 2 diarios por persona, camareras USD 1 ó 2 dólares por noche.</w:t>
      </w:r>
    </w:p>
    <w:p w14:paraId="011C7651" w14:textId="77777777" w:rsidR="0045305A" w:rsidRDefault="0045305A" w:rsidP="009960FE">
      <w:pPr>
        <w:pStyle w:val="dias"/>
        <w:rPr>
          <w:caps w:val="0"/>
          <w:color w:val="1F3864"/>
          <w:sz w:val="28"/>
          <w:szCs w:val="28"/>
        </w:rPr>
      </w:pPr>
    </w:p>
    <w:p w14:paraId="3B73F3A7" w14:textId="654AC961" w:rsidR="009960FE" w:rsidRPr="003C7C40" w:rsidRDefault="00F713C9" w:rsidP="009960FE">
      <w:pPr>
        <w:pStyle w:val="dias"/>
        <w:rPr>
          <w:color w:val="1F3864"/>
          <w:sz w:val="28"/>
          <w:szCs w:val="28"/>
        </w:rPr>
      </w:pPr>
      <w:r w:rsidRPr="003C7C40">
        <w:rPr>
          <w:caps w:val="0"/>
          <w:color w:val="1F3864"/>
          <w:sz w:val="28"/>
          <w:szCs w:val="28"/>
        </w:rPr>
        <w:lastRenderedPageBreak/>
        <w:t>DÍAS FESTIVOS</w:t>
      </w:r>
    </w:p>
    <w:p w14:paraId="6A57179F" w14:textId="77777777" w:rsidR="009960FE" w:rsidRPr="00477DDA" w:rsidRDefault="009960FE" w:rsidP="009960FE">
      <w:pPr>
        <w:pStyle w:val="itinerario"/>
      </w:pPr>
      <w:r w:rsidRPr="00477DDA">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2A321351" w14:textId="77777777" w:rsidR="009960FE" w:rsidRPr="003C7C40" w:rsidRDefault="00F713C9" w:rsidP="009960FE">
      <w:pPr>
        <w:pStyle w:val="dias"/>
        <w:rPr>
          <w:color w:val="1F3864"/>
          <w:sz w:val="28"/>
          <w:szCs w:val="28"/>
        </w:rPr>
      </w:pPr>
      <w:r>
        <w:rPr>
          <w:caps w:val="0"/>
          <w:color w:val="1F3864"/>
          <w:sz w:val="28"/>
          <w:szCs w:val="28"/>
        </w:rPr>
        <w:t>P</w:t>
      </w:r>
      <w:r w:rsidRPr="003C7C40">
        <w:rPr>
          <w:caps w:val="0"/>
          <w:color w:val="1F3864"/>
          <w:sz w:val="28"/>
          <w:szCs w:val="28"/>
        </w:rPr>
        <w:t>ROBLEMAS EN EL DESTINO</w:t>
      </w:r>
    </w:p>
    <w:p w14:paraId="5E1BDB1F" w14:textId="77777777" w:rsidR="009960FE" w:rsidRPr="00477DDA" w:rsidRDefault="009960FE" w:rsidP="009960FE">
      <w:pPr>
        <w:pStyle w:val="itinerario"/>
      </w:pPr>
      <w:r w:rsidRPr="00477DDA">
        <w:t>En caso de anomalías o deficiencia en algunos de los servicios deberá informar inmediatamente al prestatario de los mismos, corresponsal local o bien directamente a All Reps.</w:t>
      </w:r>
      <w:r>
        <w:t xml:space="preserve"> WhatsApp +57 312 4470822.</w:t>
      </w:r>
    </w:p>
    <w:p w14:paraId="6DB22626" w14:textId="77777777" w:rsidR="009960FE" w:rsidRPr="003C7C40" w:rsidRDefault="00F713C9" w:rsidP="009960FE">
      <w:pPr>
        <w:pStyle w:val="dias"/>
        <w:rPr>
          <w:color w:val="1F3864"/>
          <w:sz w:val="28"/>
          <w:szCs w:val="28"/>
        </w:rPr>
      </w:pPr>
      <w:r w:rsidRPr="003C7C40">
        <w:rPr>
          <w:caps w:val="0"/>
          <w:color w:val="1F3864"/>
          <w:sz w:val="28"/>
          <w:szCs w:val="28"/>
        </w:rPr>
        <w:t>TARJETA DE CRÉDITO</w:t>
      </w:r>
    </w:p>
    <w:p w14:paraId="666E839A" w14:textId="77777777" w:rsidR="009960FE" w:rsidRPr="00477DDA" w:rsidRDefault="009960FE" w:rsidP="009960FE">
      <w:pPr>
        <w:pStyle w:val="itinerario"/>
      </w:pPr>
      <w:r w:rsidRPr="00477DDA">
        <w:t>A la llegada a los hoteles en la recepción se solicita a los pasajeros dar como garantía la Tarjeta de Crédito para sus gastos extras.</w:t>
      </w:r>
    </w:p>
    <w:p w14:paraId="38BB9844" w14:textId="77777777" w:rsidR="009960FE" w:rsidRPr="00477DDA" w:rsidRDefault="009960FE" w:rsidP="009960FE">
      <w:pPr>
        <w:pStyle w:val="itinerario"/>
      </w:pPr>
    </w:p>
    <w:p w14:paraId="0FCD4312" w14:textId="77777777" w:rsidR="009960FE" w:rsidRDefault="009960FE" w:rsidP="009960FE">
      <w:pPr>
        <w:pStyle w:val="itinerario"/>
      </w:pPr>
      <w:r w:rsidRPr="00477DDA">
        <w:t>Es muy importante que a su salida revise los cargos que se han efectuado a su tarjeta ya que son de absoluta responsabilidad de cada pasajero</w:t>
      </w:r>
      <w:r w:rsidRPr="002D7356">
        <w:t>.</w:t>
      </w:r>
    </w:p>
    <w:p w14:paraId="28C0503F" w14:textId="77777777" w:rsidR="009960FE" w:rsidRPr="003C7C40" w:rsidRDefault="00F713C9" w:rsidP="009960FE">
      <w:pPr>
        <w:pStyle w:val="dias"/>
        <w:rPr>
          <w:color w:val="1F3864"/>
          <w:sz w:val="28"/>
          <w:szCs w:val="28"/>
        </w:rPr>
      </w:pPr>
      <w:r w:rsidRPr="003C7C40">
        <w:rPr>
          <w:caps w:val="0"/>
          <w:color w:val="1F3864"/>
          <w:sz w:val="28"/>
          <w:szCs w:val="28"/>
        </w:rPr>
        <w:t xml:space="preserve">RESERVACIONES </w:t>
      </w:r>
    </w:p>
    <w:p w14:paraId="74D351BB" w14:textId="77777777" w:rsidR="009960FE" w:rsidRPr="002D7356" w:rsidRDefault="009960FE" w:rsidP="009960FE">
      <w:pPr>
        <w:pStyle w:val="itinerario"/>
      </w:pPr>
      <w:r w:rsidRPr="002D7356">
        <w:t>Pueden ser solicitadas vía email:</w:t>
      </w:r>
    </w:p>
    <w:p w14:paraId="69F372C2" w14:textId="77777777" w:rsidR="009960FE" w:rsidRPr="008C5B04" w:rsidRDefault="004B1071" w:rsidP="009960FE">
      <w:pPr>
        <w:pStyle w:val="vinetas"/>
        <w:numPr>
          <w:ilvl w:val="0"/>
          <w:numId w:val="36"/>
        </w:numPr>
        <w:rPr>
          <w:rStyle w:val="Hipervnculo"/>
          <w:color w:val="000000" w:themeColor="text1"/>
          <w:u w:val="none"/>
        </w:rPr>
      </w:pPr>
      <w:hyperlink r:id="rId10" w:history="1">
        <w:r w:rsidR="009960FE" w:rsidRPr="0062611A">
          <w:rPr>
            <w:rStyle w:val="Hipervnculo"/>
          </w:rPr>
          <w:t>jefaturaseries@allreps.com</w:t>
        </w:r>
      </w:hyperlink>
    </w:p>
    <w:p w14:paraId="3B86782F" w14:textId="77777777" w:rsidR="009960FE" w:rsidRPr="008C5B04" w:rsidRDefault="009960FE" w:rsidP="009960FE">
      <w:pPr>
        <w:pStyle w:val="vinetas"/>
        <w:numPr>
          <w:ilvl w:val="0"/>
          <w:numId w:val="36"/>
        </w:numPr>
      </w:pPr>
      <w:r w:rsidRPr="008C5B04">
        <w:rPr>
          <w:rStyle w:val="Hipervnculo"/>
        </w:rPr>
        <w:t>asesor6@allreps.com</w:t>
      </w:r>
    </w:p>
    <w:p w14:paraId="30BD78A5" w14:textId="77777777" w:rsidR="009960FE" w:rsidRPr="003C7C40" w:rsidRDefault="00F713C9" w:rsidP="009960FE">
      <w:pPr>
        <w:pStyle w:val="dias"/>
        <w:rPr>
          <w:color w:val="1F3864"/>
          <w:sz w:val="28"/>
          <w:szCs w:val="28"/>
        </w:rPr>
      </w:pPr>
      <w:r w:rsidRPr="003C7C40">
        <w:rPr>
          <w:caps w:val="0"/>
          <w:color w:val="1F3864"/>
          <w:sz w:val="28"/>
          <w:szCs w:val="28"/>
        </w:rPr>
        <w:t>POLÍTICA DE RESERVAS</w:t>
      </w:r>
    </w:p>
    <w:p w14:paraId="6FCA160C" w14:textId="77777777" w:rsidR="009960FE" w:rsidRPr="00C34AE0" w:rsidRDefault="009960FE" w:rsidP="009960FE">
      <w:pPr>
        <w:pStyle w:val="vinetas"/>
        <w:jc w:val="both"/>
      </w:pPr>
      <w:r w:rsidRPr="00C34AE0">
        <w:t>Para mayor seguridad preferimos que todo sea enviado vía correo electrónico.</w:t>
      </w:r>
    </w:p>
    <w:p w14:paraId="36BCCED5" w14:textId="77777777" w:rsidR="009960FE" w:rsidRPr="00C34AE0" w:rsidRDefault="009960FE" w:rsidP="009960FE">
      <w:pPr>
        <w:pStyle w:val="vinetas"/>
        <w:jc w:val="both"/>
      </w:pPr>
      <w:r w:rsidRPr="00C34AE0">
        <w:t xml:space="preserve">Enviar nombres de los pasajeros y </w:t>
      </w:r>
      <w:r>
        <w:t>preferiblemente enviar</w:t>
      </w:r>
      <w:r w:rsidRPr="00C34AE0">
        <w:t xml:space="preserve"> copia del pasaporte.</w:t>
      </w:r>
    </w:p>
    <w:p w14:paraId="0457A09E" w14:textId="77777777" w:rsidR="009960FE" w:rsidRPr="00C34AE0" w:rsidRDefault="009960FE" w:rsidP="009960FE">
      <w:pPr>
        <w:pStyle w:val="vinetas"/>
        <w:jc w:val="both"/>
      </w:pPr>
      <w:r w:rsidRPr="00C34AE0">
        <w:t>A partir del 1° de junio de 2019 entró en vigor la nueva Resolución 830d de IATA (Asociación Internacional de Transporte Aéreo) que persigue ofrecer un mejor servicio al viajero a través de notificaciones a los clientes en los casos de alteraciones en los vuelos. De acuerdo con la Resolución 830d y con los procedimientos de emisión de billetes y reservas de las aerolíneas, los agentes deberían proporcionar el número de teléfono móvil y la dirección de correo electrónico del pasajero en el PNR.</w:t>
      </w:r>
    </w:p>
    <w:p w14:paraId="30B97BB5" w14:textId="77777777" w:rsidR="009960FE" w:rsidRPr="003C7C40" w:rsidRDefault="00F713C9" w:rsidP="009960FE">
      <w:pPr>
        <w:pStyle w:val="dias"/>
        <w:rPr>
          <w:color w:val="1F3864"/>
          <w:sz w:val="28"/>
          <w:szCs w:val="28"/>
        </w:rPr>
      </w:pPr>
      <w:r w:rsidRPr="003C7C40">
        <w:rPr>
          <w:caps w:val="0"/>
          <w:color w:val="1F3864"/>
          <w:sz w:val="28"/>
          <w:szCs w:val="28"/>
        </w:rPr>
        <w:t>NUEVA NORMATIVA IATA – RESOLUCIÓN 830D</w:t>
      </w:r>
    </w:p>
    <w:p w14:paraId="56CB8BF8" w14:textId="77777777" w:rsidR="009960FE" w:rsidRPr="0005620D" w:rsidRDefault="009960FE" w:rsidP="009960FE">
      <w:pPr>
        <w:pStyle w:val="itinerario"/>
      </w:pPr>
      <w:r>
        <w:t>La</w:t>
      </w:r>
      <w:r w:rsidRPr="0005620D">
        <w:t xml:space="preserve"> IATA ha reestructurado la resolución 830d que define los procedimientos que deben seguir todas las agencias de viajes acreditadas al crear reservas de tiquetes.</w:t>
      </w:r>
    </w:p>
    <w:p w14:paraId="59C5924B" w14:textId="77777777" w:rsidR="009960FE" w:rsidRPr="0005620D" w:rsidRDefault="009960FE" w:rsidP="009960FE">
      <w:pPr>
        <w:pStyle w:val="itinerario"/>
      </w:pPr>
    </w:p>
    <w:p w14:paraId="0B8A21FD" w14:textId="77777777" w:rsidR="009960FE" w:rsidRPr="0005620D" w:rsidRDefault="009960FE" w:rsidP="009960FE">
      <w:pPr>
        <w:pStyle w:val="itinerario"/>
      </w:pPr>
      <w:r w:rsidRPr="0005620D">
        <w:t>Esta resolución que regi</w:t>
      </w:r>
      <w:r>
        <w:t>rá a partir del 1 de junio de 2</w:t>
      </w:r>
      <w:r w:rsidRPr="0005620D">
        <w:t xml:space="preserve">019 indica que los agentes están en la obligación de registrar en las reservas los datos completos de los pasajeros para informarles cualquier novedad en la reserva de su vuelo. </w:t>
      </w:r>
    </w:p>
    <w:p w14:paraId="4D46991D" w14:textId="77777777" w:rsidR="009960FE" w:rsidRPr="0005620D" w:rsidRDefault="009960FE" w:rsidP="009960FE">
      <w:pPr>
        <w:pStyle w:val="itinerario"/>
      </w:pPr>
    </w:p>
    <w:p w14:paraId="286CBBD6" w14:textId="77777777" w:rsidR="009960FE" w:rsidRPr="0005620D" w:rsidRDefault="009960FE" w:rsidP="009960FE">
      <w:pPr>
        <w:pStyle w:val="itinerario"/>
      </w:pPr>
      <w:r w:rsidRPr="0005620D">
        <w:t xml:space="preserve">Estos son los procedimientos que empezarán a ser obligatorios. </w:t>
      </w:r>
    </w:p>
    <w:p w14:paraId="6E6ED376" w14:textId="77777777" w:rsidR="009960FE" w:rsidRPr="0005620D" w:rsidRDefault="009960FE" w:rsidP="009960FE">
      <w:pPr>
        <w:pStyle w:val="vinetas"/>
        <w:jc w:val="both"/>
      </w:pPr>
      <w:r w:rsidRPr="0005620D">
        <w:t>La agencia debe preguntar a los pasajeros si están dispuestos a compartir su información de contacto con las aerolíneas.</w:t>
      </w:r>
    </w:p>
    <w:p w14:paraId="2CB34417" w14:textId="77777777" w:rsidR="009960FE" w:rsidRPr="0005620D" w:rsidRDefault="009960FE" w:rsidP="009960FE">
      <w:pPr>
        <w:pStyle w:val="vinetas"/>
        <w:jc w:val="both"/>
      </w:pPr>
      <w:r w:rsidRPr="0005620D">
        <w:t xml:space="preserve">Si los pasajeros están de acuerdo en compartir su información de contacto con la aerolínea relacionada, el agente debe registrar la información de contacto del pasajero en la reserva. </w:t>
      </w:r>
    </w:p>
    <w:p w14:paraId="7447E152" w14:textId="77777777" w:rsidR="009960FE" w:rsidRPr="0005620D" w:rsidRDefault="009960FE" w:rsidP="009960FE">
      <w:pPr>
        <w:pStyle w:val="vinetas"/>
        <w:jc w:val="both"/>
      </w:pPr>
      <w:r w:rsidRPr="0005620D">
        <w:t>Si los pasajeros no aceptan compartir su información de contacto, la agencia de viajes debe informar a los pasajeros que no recibirán ninguna información de las aerolíneas en caso de cambios o cancelaciones en el horario de los vuelos.</w:t>
      </w:r>
    </w:p>
    <w:p w14:paraId="049C051F" w14:textId="77777777" w:rsidR="009960FE" w:rsidRPr="0005620D" w:rsidRDefault="009960FE" w:rsidP="009960FE">
      <w:pPr>
        <w:pStyle w:val="itinerario"/>
      </w:pPr>
    </w:p>
    <w:p w14:paraId="707D3353" w14:textId="77777777" w:rsidR="009960FE" w:rsidRDefault="009960FE" w:rsidP="009960FE">
      <w:pPr>
        <w:pStyle w:val="itinerario"/>
      </w:pPr>
      <w:r w:rsidRPr="0005620D">
        <w:lastRenderedPageBreak/>
        <w:t>Por este motivo, a partir del 1 de junio será necesario conocer y proporcionar el número de móvil y/o la dirección de correo electrónico del pasajero a la Compañía Aérea para que las aerolíneas puedan contactar en caso de interrupción operativa.</w:t>
      </w:r>
    </w:p>
    <w:p w14:paraId="0E26F8C8" w14:textId="77777777" w:rsidR="009960FE" w:rsidRPr="0005620D" w:rsidRDefault="009960FE" w:rsidP="009960FE">
      <w:pPr>
        <w:pStyle w:val="itinerario"/>
      </w:pPr>
    </w:p>
    <w:p w14:paraId="0822CD6D" w14:textId="77777777" w:rsidR="009960FE" w:rsidRDefault="009960FE" w:rsidP="009960FE">
      <w:pPr>
        <w:pStyle w:val="itinerario"/>
        <w:rPr>
          <w:b/>
          <w:bCs/>
          <w:caps/>
        </w:rPr>
      </w:pPr>
      <w:r w:rsidRPr="0005620D">
        <w:t>En caso de que el pasajero no desee facilitar esta información, deberá comunicarse por escrito para así poder notificarlo a IATA de acuerdo a la normativa establecida. En el caso de ejercer esta opción los pasajeros no recibirán notificaciones relativas a cancelaciones o cambios en el horario de los vuelos.</w:t>
      </w:r>
    </w:p>
    <w:p w14:paraId="3A2F8DFD" w14:textId="77777777" w:rsidR="009960FE" w:rsidRPr="003C7C40" w:rsidRDefault="00F713C9" w:rsidP="009960FE">
      <w:pPr>
        <w:pStyle w:val="dias"/>
        <w:jc w:val="both"/>
        <w:rPr>
          <w:color w:val="1F3864"/>
          <w:sz w:val="28"/>
          <w:szCs w:val="28"/>
        </w:rPr>
      </w:pPr>
      <w:r w:rsidRPr="003C7C40">
        <w:rPr>
          <w:caps w:val="0"/>
          <w:color w:val="1F3864"/>
          <w:sz w:val="28"/>
          <w:szCs w:val="28"/>
        </w:rPr>
        <w:t>COMUNICADO IMPORTANTE PARA GARANTIZAR UNA BUENA ASESORÍA A LOS PASAJEROS</w:t>
      </w:r>
    </w:p>
    <w:p w14:paraId="4D66F003" w14:textId="77777777" w:rsidR="009960FE" w:rsidRPr="003F4AE0" w:rsidRDefault="009960FE" w:rsidP="009960FE">
      <w:pPr>
        <w:pStyle w:val="itinerario"/>
      </w:pPr>
      <w:r w:rsidRPr="003F4AE0">
        <w:t xml:space="preserve">En los circuitos y/o programas, los trayectos entre ciudades se realizan en vehículos de turismo adecuados, dependiendo el número de pasajeros. La duración de los recorridos es de 4 a 12 horas como máximo al día. </w:t>
      </w:r>
    </w:p>
    <w:p w14:paraId="01127969" w14:textId="77777777" w:rsidR="009960FE" w:rsidRPr="003F4AE0" w:rsidRDefault="009960FE" w:rsidP="009960FE">
      <w:pPr>
        <w:pStyle w:val="itinerario"/>
      </w:pPr>
    </w:p>
    <w:p w14:paraId="3CC86E36" w14:textId="77777777" w:rsidR="009960FE" w:rsidRPr="003F4AE0" w:rsidRDefault="009960FE" w:rsidP="009960FE">
      <w:pPr>
        <w:pStyle w:val="itinerario"/>
      </w:pPr>
      <w:r w:rsidRPr="003F4AE0">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7038E8E1" w14:textId="77777777" w:rsidR="009960FE" w:rsidRPr="003F4AE0" w:rsidRDefault="009960FE" w:rsidP="009960FE">
      <w:pPr>
        <w:pStyle w:val="itinerario"/>
      </w:pPr>
    </w:p>
    <w:p w14:paraId="524AEE2F" w14:textId="3BF3C05E" w:rsidR="009960FE" w:rsidRDefault="009960FE" w:rsidP="009960FE">
      <w:pPr>
        <w:pStyle w:val="itinerario"/>
      </w:pPr>
      <w:r w:rsidRPr="003F4AE0">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11279FCF" w14:textId="77777777" w:rsidR="0045305A" w:rsidRPr="003F4AE0" w:rsidRDefault="0045305A" w:rsidP="009960FE">
      <w:pPr>
        <w:pStyle w:val="itinerario"/>
      </w:pPr>
    </w:p>
    <w:p w14:paraId="1FA05106" w14:textId="77777777" w:rsidR="009960FE" w:rsidRPr="003F4AE0" w:rsidRDefault="009960FE" w:rsidP="009960FE">
      <w:pPr>
        <w:pStyle w:val="itinerario"/>
      </w:pPr>
      <w:r w:rsidRPr="003F4AE0">
        <w:t xml:space="preserve">Para poderle asesorar correctamente, All Reps requiere de esa información. Por tratarse de datos personales sensibles, daremos aplicación a nuestra Política de tratamiento de datos personales que podrá consultar en nuestro sitio web: </w:t>
      </w:r>
      <w:hyperlink r:id="rId11" w:history="1">
        <w:r w:rsidRPr="003F4AE0">
          <w:rPr>
            <w:rStyle w:val="Hipervnculo"/>
            <w:color w:val="000000" w:themeColor="text1"/>
            <w:u w:val="none"/>
          </w:rPr>
          <w:t>www.allreps.com</w:t>
        </w:r>
      </w:hyperlink>
      <w:r w:rsidRPr="003F4AE0">
        <w:t xml:space="preserve">. La información aquí solicitada únicamente será utilizada para evaluar la conveniencia del plan turístico respecto a las necesidades de sus clientes y en ningún momento será suministrada a terceros. </w:t>
      </w:r>
    </w:p>
    <w:p w14:paraId="645125C0" w14:textId="77777777" w:rsidR="009960FE" w:rsidRPr="003F4AE0" w:rsidRDefault="009960FE" w:rsidP="009960FE">
      <w:pPr>
        <w:pStyle w:val="itinerario"/>
      </w:pPr>
    </w:p>
    <w:p w14:paraId="18221709" w14:textId="77777777" w:rsidR="009960FE" w:rsidRDefault="009960FE" w:rsidP="009960FE">
      <w:pPr>
        <w:pStyle w:val="itinerario"/>
      </w:pPr>
      <w:r w:rsidRPr="003F4AE0">
        <w:t xml:space="preserve">All Reps no asume ninguna responsabilidad, en el caso </w:t>
      </w:r>
      <w:r>
        <w:t xml:space="preserve">de </w:t>
      </w:r>
      <w:r w:rsidRPr="003F4AE0">
        <w:t>que la información del cliente no sea suministrada, no sea cierta o se omitan circunstancias reales.</w:t>
      </w:r>
    </w:p>
    <w:p w14:paraId="6EDA7767" w14:textId="77777777" w:rsidR="009960FE" w:rsidRPr="003C7C40" w:rsidRDefault="00F713C9" w:rsidP="009960FE">
      <w:pPr>
        <w:pStyle w:val="dias"/>
        <w:jc w:val="center"/>
        <w:rPr>
          <w:color w:val="1F3864"/>
          <w:sz w:val="28"/>
          <w:szCs w:val="28"/>
        </w:rPr>
      </w:pPr>
      <w:r w:rsidRPr="003C7C40">
        <w:rPr>
          <w:caps w:val="0"/>
          <w:color w:val="1F3864"/>
          <w:sz w:val="28"/>
          <w:szCs w:val="28"/>
        </w:rPr>
        <w:t>CLÁUSULA DE RESPONSABILIDAD</w:t>
      </w:r>
    </w:p>
    <w:p w14:paraId="4E23A107" w14:textId="77777777" w:rsidR="009960FE" w:rsidRDefault="009960FE" w:rsidP="009960FE">
      <w:pPr>
        <w:pStyle w:val="itinerario"/>
        <w:rPr>
          <w:lang w:eastAsia="es-CO"/>
        </w:rPr>
      </w:pPr>
    </w:p>
    <w:p w14:paraId="47E57810" w14:textId="77777777" w:rsidR="009960FE" w:rsidRDefault="009960FE" w:rsidP="009960FE">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w:t>
      </w:r>
      <w:r>
        <w:rPr>
          <w:lang w:eastAsia="es-CO"/>
        </w:rPr>
        <w:lastRenderedPageBreak/>
        <w:t xml:space="preserve">relativa a impuestos, condiciones, vigencias, tasas, cargos y demás pagos obligatorios deben ser consultados con el asesor de viajes, sitio web </w:t>
      </w:r>
      <w:hyperlink r:id="rId12" w:history="1">
        <w:r w:rsidRPr="008F020A">
          <w:rPr>
            <w:rStyle w:val="Hipervnculo"/>
            <w:lang w:eastAsia="es-CO"/>
          </w:rPr>
          <w:t>www.allreps.com</w:t>
        </w:r>
      </w:hyperlink>
      <w:r>
        <w:rPr>
          <w:lang w:eastAsia="es-CO"/>
        </w:rPr>
        <w:t xml:space="preserve"> o sitio web </w:t>
      </w:r>
      <w:hyperlink r:id="rId13" w:history="1">
        <w:r w:rsidRPr="008F020A">
          <w:rPr>
            <w:rStyle w:val="Hipervnculo"/>
            <w:lang w:eastAsia="es-CO"/>
          </w:rPr>
          <w:t>www.allrepsreceptivo.com</w:t>
        </w:r>
      </w:hyperlink>
      <w:r>
        <w:rPr>
          <w:lang w:eastAsia="es-CO"/>
        </w:rPr>
        <w:t>.</w:t>
      </w:r>
    </w:p>
    <w:p w14:paraId="493BD494" w14:textId="77777777" w:rsidR="009960FE" w:rsidRDefault="009960FE" w:rsidP="009960FE">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175718A5" w14:textId="77777777" w:rsidR="009960FE" w:rsidRDefault="009960FE" w:rsidP="009960FE">
      <w:pPr>
        <w:pStyle w:val="itinerario"/>
        <w:rPr>
          <w:lang w:eastAsia="es-CO"/>
        </w:rPr>
      </w:pPr>
    </w:p>
    <w:p w14:paraId="0359347B" w14:textId="77777777" w:rsidR="009960FE" w:rsidRDefault="009960FE" w:rsidP="009960FE">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103F118D" w14:textId="77777777" w:rsidR="009960FE" w:rsidRDefault="009960FE" w:rsidP="009960FE">
      <w:pPr>
        <w:pStyle w:val="itinerario"/>
        <w:rPr>
          <w:lang w:eastAsia="es-CO"/>
        </w:rPr>
      </w:pPr>
    </w:p>
    <w:p w14:paraId="5E9110E8" w14:textId="77777777" w:rsidR="009960FE" w:rsidRDefault="009960FE" w:rsidP="009960FE">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7E428771" w14:textId="77777777" w:rsidR="009960FE" w:rsidRDefault="009960FE" w:rsidP="009960FE">
      <w:pPr>
        <w:pStyle w:val="itinerario"/>
        <w:rPr>
          <w:lang w:eastAsia="es-CO"/>
        </w:rPr>
      </w:pPr>
    </w:p>
    <w:p w14:paraId="59530138" w14:textId="77777777" w:rsidR="009960FE" w:rsidRDefault="009960FE" w:rsidP="009960FE">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6062B542" w14:textId="77777777" w:rsidR="009960FE" w:rsidRDefault="009960FE" w:rsidP="009960FE">
      <w:pPr>
        <w:pStyle w:val="itinerario"/>
        <w:rPr>
          <w:lang w:eastAsia="es-CO"/>
        </w:rPr>
      </w:pPr>
    </w:p>
    <w:p w14:paraId="45D07EBE" w14:textId="77777777" w:rsidR="009960FE" w:rsidRDefault="009960FE" w:rsidP="009960FE">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6A9B09BA" w14:textId="77777777" w:rsidR="009960FE" w:rsidRDefault="009960FE" w:rsidP="009960FE">
      <w:pPr>
        <w:pStyle w:val="itinerario"/>
        <w:rPr>
          <w:lang w:eastAsia="es-CO"/>
        </w:rPr>
      </w:pPr>
    </w:p>
    <w:p w14:paraId="58D10214" w14:textId="77777777" w:rsidR="009960FE" w:rsidRDefault="009960FE" w:rsidP="009960FE">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6549AD7A" w14:textId="77777777" w:rsidR="009960FE" w:rsidRDefault="009960FE" w:rsidP="009960FE">
      <w:pPr>
        <w:pStyle w:val="itinerario"/>
        <w:rPr>
          <w:lang w:eastAsia="es-CO"/>
        </w:rPr>
      </w:pPr>
    </w:p>
    <w:p w14:paraId="569116F5" w14:textId="77777777" w:rsidR="009960FE" w:rsidRDefault="009960FE" w:rsidP="009960FE">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172A9597" w14:textId="77777777" w:rsidR="009960FE" w:rsidRDefault="009960FE" w:rsidP="009960FE">
      <w:pPr>
        <w:pStyle w:val="itinerario"/>
        <w:rPr>
          <w:lang w:eastAsia="es-CO"/>
        </w:rPr>
      </w:pPr>
    </w:p>
    <w:p w14:paraId="57B97A80" w14:textId="77777777" w:rsidR="009960FE" w:rsidRDefault="009960FE" w:rsidP="009960FE">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w:t>
      </w:r>
      <w:r>
        <w:rPr>
          <w:lang w:eastAsia="es-CO"/>
        </w:rPr>
        <w:lastRenderedPageBreak/>
        <w:t xml:space="preserve">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019D66A2" w14:textId="77777777" w:rsidR="009960FE" w:rsidRDefault="009960FE" w:rsidP="009960FE">
      <w:pPr>
        <w:pStyle w:val="itinerario"/>
        <w:rPr>
          <w:lang w:eastAsia="es-CO"/>
        </w:rPr>
      </w:pPr>
    </w:p>
    <w:p w14:paraId="0E76F812" w14:textId="77777777" w:rsidR="009960FE" w:rsidRDefault="009960FE" w:rsidP="009960FE">
      <w:pPr>
        <w:pStyle w:val="itinerario"/>
        <w:rPr>
          <w:lang w:eastAsia="es-CO"/>
        </w:rPr>
      </w:pPr>
      <w:r>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05178C42" w14:textId="77777777" w:rsidR="009960FE" w:rsidRDefault="009960FE" w:rsidP="009960FE">
      <w:pPr>
        <w:pStyle w:val="itinerario"/>
        <w:rPr>
          <w:lang w:eastAsia="es-CO"/>
        </w:rPr>
      </w:pPr>
    </w:p>
    <w:p w14:paraId="736C640D" w14:textId="77777777" w:rsidR="009960FE" w:rsidRDefault="009960FE" w:rsidP="009960FE">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20474564" w14:textId="77777777" w:rsidR="009960FE" w:rsidRDefault="009960FE" w:rsidP="009960FE">
      <w:pPr>
        <w:pStyle w:val="itinerario"/>
        <w:rPr>
          <w:lang w:eastAsia="es-CO"/>
        </w:rPr>
      </w:pPr>
    </w:p>
    <w:p w14:paraId="693DD688" w14:textId="77777777" w:rsidR="009960FE" w:rsidRDefault="009960FE" w:rsidP="009960FE">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045C0B02" w14:textId="77777777" w:rsidR="009960FE" w:rsidRDefault="009960FE" w:rsidP="009960FE">
      <w:pPr>
        <w:pStyle w:val="itinerario"/>
        <w:rPr>
          <w:lang w:eastAsia="es-CO"/>
        </w:rPr>
      </w:pPr>
    </w:p>
    <w:p w14:paraId="5A1EF8E8" w14:textId="4639BC04" w:rsidR="009960FE" w:rsidRDefault="009960FE" w:rsidP="009960FE">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w:t>
      </w:r>
      <w:r w:rsidR="0045305A">
        <w:rPr>
          <w:lang w:eastAsia="es-CO"/>
        </w:rPr>
        <w:t>trámite</w:t>
      </w:r>
      <w:r>
        <w:rPr>
          <w:lang w:eastAsia="es-CO"/>
        </w:rPr>
        <w:t xml:space="preserve"> toma más tiempo por causas ajenas a </w:t>
      </w:r>
      <w:r w:rsidRPr="00485096">
        <w:rPr>
          <w:b/>
          <w:lang w:eastAsia="es-CO"/>
        </w:rPr>
        <w:t>ALL REPS</w:t>
      </w:r>
      <w:r>
        <w:rPr>
          <w:lang w:eastAsia="es-CO"/>
        </w:rPr>
        <w:t xml:space="preserve">, ésta no reconocerá ningún interés sobre las sumas a reembolsar. </w:t>
      </w:r>
    </w:p>
    <w:p w14:paraId="713FCA6C" w14:textId="77777777" w:rsidR="009960FE" w:rsidRDefault="009960FE" w:rsidP="009960FE">
      <w:pPr>
        <w:pStyle w:val="itinerario"/>
        <w:rPr>
          <w:lang w:eastAsia="es-CO"/>
        </w:rPr>
      </w:pPr>
    </w:p>
    <w:p w14:paraId="374591E3" w14:textId="77777777" w:rsidR="009960FE" w:rsidRDefault="009960FE" w:rsidP="009960FE">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02FA86AA" w14:textId="77777777" w:rsidR="009960FE" w:rsidRDefault="009960FE" w:rsidP="009960FE">
      <w:pPr>
        <w:pStyle w:val="itinerario"/>
        <w:rPr>
          <w:lang w:eastAsia="es-CO"/>
        </w:rPr>
      </w:pPr>
    </w:p>
    <w:p w14:paraId="600CC906" w14:textId="77777777" w:rsidR="009960FE" w:rsidRDefault="009960FE" w:rsidP="009960FE">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4EB58E8E" w14:textId="77777777" w:rsidR="009960FE" w:rsidRDefault="009960FE" w:rsidP="009960FE">
      <w:pPr>
        <w:pStyle w:val="itinerario"/>
        <w:rPr>
          <w:lang w:eastAsia="es-CO"/>
        </w:rPr>
      </w:pPr>
      <w:r>
        <w:rPr>
          <w:lang w:eastAsia="es-CO"/>
        </w:rPr>
        <w:lastRenderedPageBreak/>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262ABACC" w14:textId="77777777" w:rsidR="009960FE" w:rsidRDefault="009960FE" w:rsidP="009960FE">
      <w:pPr>
        <w:pStyle w:val="itinerario"/>
        <w:rPr>
          <w:lang w:eastAsia="es-CO"/>
        </w:rPr>
      </w:pPr>
    </w:p>
    <w:p w14:paraId="504CFC73" w14:textId="77777777" w:rsidR="009960FE" w:rsidRDefault="009960FE" w:rsidP="009960FE">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347DA789" w14:textId="77777777" w:rsidR="009960FE" w:rsidRDefault="009960FE" w:rsidP="009960FE">
      <w:pPr>
        <w:pStyle w:val="itinerario"/>
        <w:rPr>
          <w:lang w:eastAsia="es-CO"/>
        </w:rPr>
      </w:pPr>
    </w:p>
    <w:p w14:paraId="539111DA" w14:textId="77777777" w:rsidR="009960FE" w:rsidRDefault="009960FE" w:rsidP="009960FE">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7F66C54A" w14:textId="77777777" w:rsidR="009960FE" w:rsidRDefault="009960FE" w:rsidP="009960FE">
      <w:pPr>
        <w:pStyle w:val="itinerario"/>
        <w:rPr>
          <w:lang w:eastAsia="es-CO"/>
        </w:rPr>
      </w:pPr>
    </w:p>
    <w:p w14:paraId="24AB93B5" w14:textId="77777777" w:rsidR="009960FE" w:rsidRDefault="009960FE" w:rsidP="009960FE">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4" w:history="1">
        <w:r w:rsidRPr="008F020A">
          <w:rPr>
            <w:rStyle w:val="Hipervnculo"/>
            <w:lang w:eastAsia="es-CO"/>
          </w:rPr>
          <w:t>www.allreps.com</w:t>
        </w:r>
      </w:hyperlink>
      <w:r>
        <w:rPr>
          <w:lang w:eastAsia="es-CO"/>
        </w:rPr>
        <w:t xml:space="preserve"> - </w:t>
      </w:r>
      <w:hyperlink r:id="rId15" w:history="1">
        <w:r w:rsidRPr="008F020A">
          <w:rPr>
            <w:rStyle w:val="Hipervnculo"/>
            <w:lang w:eastAsia="es-CO"/>
          </w:rPr>
          <w:t>www.allrepsreceptivo.com</w:t>
        </w:r>
      </w:hyperlink>
      <w:r>
        <w:rPr>
          <w:lang w:eastAsia="es-CO"/>
        </w:rPr>
        <w:t xml:space="preserve"> o asesor comercial o confirmación de servicios. </w:t>
      </w:r>
    </w:p>
    <w:p w14:paraId="654E48EA" w14:textId="77777777" w:rsidR="009960FE" w:rsidRDefault="009960FE" w:rsidP="009960FE">
      <w:pPr>
        <w:pStyle w:val="itinerario"/>
        <w:rPr>
          <w:lang w:eastAsia="es-CO"/>
        </w:rPr>
      </w:pPr>
    </w:p>
    <w:p w14:paraId="075021C3" w14:textId="77777777" w:rsidR="009960FE" w:rsidRDefault="009960FE" w:rsidP="009960FE">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282BE6C5" w14:textId="77777777" w:rsidR="009960FE" w:rsidRDefault="009960FE" w:rsidP="009960FE">
      <w:pPr>
        <w:pStyle w:val="itinerario"/>
        <w:rPr>
          <w:lang w:eastAsia="es-CO"/>
        </w:rPr>
      </w:pPr>
    </w:p>
    <w:p w14:paraId="3740DE7F" w14:textId="77777777" w:rsidR="009960FE" w:rsidRDefault="009960FE" w:rsidP="009960FE">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6"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17"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4EA47A30" w14:textId="77777777" w:rsidR="009960FE" w:rsidRDefault="009960FE" w:rsidP="009960FE">
      <w:pPr>
        <w:pStyle w:val="itinerario"/>
        <w:rPr>
          <w:lang w:eastAsia="es-CO"/>
        </w:rPr>
      </w:pPr>
    </w:p>
    <w:p w14:paraId="16F06B4A" w14:textId="77777777" w:rsidR="009960FE" w:rsidRDefault="009960FE" w:rsidP="009960FE">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 xml:space="preserve">no asume responsabilidad alguna </w:t>
      </w:r>
      <w:r>
        <w:rPr>
          <w:lang w:eastAsia="es-CO"/>
        </w:rPr>
        <w:lastRenderedPageBreak/>
        <w:t>por los daños y perjuicios sufridos por el pasajero por la prestación del servicio de transporte terrestre utilizado por los operadores locales.</w:t>
      </w:r>
    </w:p>
    <w:p w14:paraId="2050C648" w14:textId="77777777" w:rsidR="009960FE" w:rsidRDefault="009960FE" w:rsidP="009960FE">
      <w:pPr>
        <w:pStyle w:val="itinerario"/>
        <w:rPr>
          <w:lang w:eastAsia="es-CO"/>
        </w:rPr>
      </w:pPr>
    </w:p>
    <w:p w14:paraId="55D38E2C" w14:textId="77777777" w:rsidR="009960FE" w:rsidRDefault="009960FE" w:rsidP="009960FE">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30021BE8" w14:textId="77777777" w:rsidR="009960FE" w:rsidRDefault="009960FE" w:rsidP="009960FE">
      <w:pPr>
        <w:pStyle w:val="itinerario"/>
        <w:rPr>
          <w:lang w:eastAsia="es-CO"/>
        </w:rPr>
      </w:pPr>
    </w:p>
    <w:p w14:paraId="5BF558AA" w14:textId="77777777" w:rsidR="009960FE" w:rsidRDefault="009960FE" w:rsidP="009960FE">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6E57533D" w14:textId="77777777" w:rsidR="009960FE" w:rsidRDefault="009960FE" w:rsidP="009960FE">
      <w:pPr>
        <w:pStyle w:val="itinerario"/>
        <w:rPr>
          <w:lang w:eastAsia="es-CO"/>
        </w:rPr>
      </w:pPr>
    </w:p>
    <w:p w14:paraId="27213111" w14:textId="77777777" w:rsidR="009960FE" w:rsidRDefault="009960FE" w:rsidP="009960FE">
      <w:pPr>
        <w:pStyle w:val="itinerario"/>
        <w:rPr>
          <w:lang w:eastAsia="es-CO"/>
        </w:rPr>
      </w:pPr>
      <w:r>
        <w:rPr>
          <w:lang w:eastAsia="es-CO"/>
        </w:rPr>
        <w:t xml:space="preserve">El pasajero será el exclusivo responsable de la custodia de su equipaje y documentos de viaje. Bajo ninguna circunstancia </w:t>
      </w:r>
      <w:r w:rsidRPr="00AD7DB5">
        <w:rPr>
          <w:b/>
          <w:lang w:eastAsia="es-CO"/>
        </w:rPr>
        <w:t>ALL REPS</w:t>
      </w:r>
      <w:r>
        <w:rPr>
          <w:lang w:eastAsia="es-CO"/>
        </w:rPr>
        <w:t xml:space="preserve"> responderá por el extravío, daño, deterioro o pérdida de elementos del pasajero.</w:t>
      </w:r>
    </w:p>
    <w:p w14:paraId="3F640DDA" w14:textId="77777777" w:rsidR="009960FE" w:rsidRDefault="009960FE" w:rsidP="009960FE">
      <w:pPr>
        <w:pStyle w:val="itinerario"/>
        <w:rPr>
          <w:lang w:eastAsia="es-CO"/>
        </w:rPr>
      </w:pPr>
    </w:p>
    <w:p w14:paraId="7C743244" w14:textId="77777777" w:rsidR="009960FE" w:rsidRDefault="009960FE" w:rsidP="009960FE">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10B96540" w14:textId="77777777" w:rsidR="009960FE" w:rsidRDefault="009960FE" w:rsidP="009960FE">
      <w:pPr>
        <w:pStyle w:val="itinerario"/>
        <w:rPr>
          <w:lang w:eastAsia="es-CO"/>
        </w:rPr>
      </w:pPr>
    </w:p>
    <w:p w14:paraId="336DF62F" w14:textId="77777777" w:rsidR="009960FE" w:rsidRDefault="009960FE" w:rsidP="009960FE">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18" w:history="1">
        <w:r w:rsidRPr="008F020A">
          <w:rPr>
            <w:rStyle w:val="Hipervnculo"/>
            <w:lang w:eastAsia="es-CO"/>
          </w:rPr>
          <w:t>www.allreps.com</w:t>
        </w:r>
      </w:hyperlink>
      <w:r>
        <w:rPr>
          <w:lang w:eastAsia="es-CO"/>
        </w:rPr>
        <w:t xml:space="preserve"> - </w:t>
      </w:r>
      <w:hyperlink r:id="rId19"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1C8A29D1" w14:textId="77777777" w:rsidR="009960FE" w:rsidRDefault="009960FE" w:rsidP="009960FE">
      <w:pPr>
        <w:pStyle w:val="itinerario"/>
        <w:rPr>
          <w:lang w:eastAsia="es-CO"/>
        </w:rPr>
      </w:pPr>
    </w:p>
    <w:p w14:paraId="7B72E800" w14:textId="77777777" w:rsidR="009960FE" w:rsidRDefault="009960FE" w:rsidP="009960FE">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023B473B" w14:textId="77777777" w:rsidR="009960FE" w:rsidRDefault="009960FE" w:rsidP="009960FE">
      <w:pPr>
        <w:pStyle w:val="itinerario"/>
        <w:rPr>
          <w:lang w:eastAsia="es-CO"/>
        </w:rPr>
      </w:pPr>
    </w:p>
    <w:p w14:paraId="37286665" w14:textId="77777777" w:rsidR="009960FE" w:rsidRDefault="009960FE" w:rsidP="009960FE">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23ED00DE" w14:textId="77777777" w:rsidR="009960FE" w:rsidRDefault="009960FE" w:rsidP="009960FE">
      <w:pPr>
        <w:pStyle w:val="itinerario"/>
        <w:rPr>
          <w:lang w:eastAsia="es-CO"/>
        </w:rPr>
      </w:pPr>
    </w:p>
    <w:p w14:paraId="56471CC3" w14:textId="77777777" w:rsidR="009960FE" w:rsidRDefault="009960FE" w:rsidP="009960FE">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01275610" w14:textId="77777777" w:rsidR="009960FE" w:rsidRDefault="009960FE" w:rsidP="009960FE">
      <w:pPr>
        <w:pStyle w:val="itinerario"/>
        <w:rPr>
          <w:lang w:eastAsia="es-CO"/>
        </w:rPr>
      </w:pPr>
    </w:p>
    <w:p w14:paraId="5D1D4288" w14:textId="77777777" w:rsidR="009960FE" w:rsidRDefault="009960FE" w:rsidP="009960FE">
      <w:pPr>
        <w:pStyle w:val="itinerario"/>
        <w:rPr>
          <w:lang w:eastAsia="es-CO"/>
        </w:rPr>
      </w:pPr>
      <w:r w:rsidRPr="00AD7DB5">
        <w:rPr>
          <w:b/>
          <w:lang w:eastAsia="es-CO"/>
        </w:rPr>
        <w:lastRenderedPageBreak/>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468E4761" w14:textId="77777777" w:rsidR="009960FE" w:rsidRDefault="009960FE" w:rsidP="009960FE">
      <w:pPr>
        <w:pStyle w:val="itinerario"/>
        <w:rPr>
          <w:lang w:eastAsia="es-CO"/>
        </w:rPr>
      </w:pPr>
    </w:p>
    <w:p w14:paraId="5B552FB9" w14:textId="77777777" w:rsidR="009960FE" w:rsidRDefault="009960FE" w:rsidP="009960FE">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6E14C417" w14:textId="77777777" w:rsidR="009960FE" w:rsidRDefault="009960FE" w:rsidP="009960FE">
      <w:pPr>
        <w:pStyle w:val="itinerario"/>
        <w:rPr>
          <w:lang w:eastAsia="es-CO"/>
        </w:rPr>
      </w:pPr>
    </w:p>
    <w:p w14:paraId="2DB3982C" w14:textId="77777777" w:rsidR="009960FE" w:rsidRDefault="009960FE" w:rsidP="009960FE">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5DE1A686" w14:textId="77777777" w:rsidR="009960FE" w:rsidRDefault="009960FE" w:rsidP="009960FE">
      <w:pPr>
        <w:pStyle w:val="itinerario"/>
        <w:rPr>
          <w:lang w:eastAsia="es-CO"/>
        </w:rPr>
      </w:pPr>
    </w:p>
    <w:p w14:paraId="34BE5B04" w14:textId="77777777" w:rsidR="009960FE" w:rsidRPr="00485096" w:rsidRDefault="009960FE" w:rsidP="009960FE">
      <w:pPr>
        <w:pStyle w:val="itinerario"/>
        <w:rPr>
          <w:b/>
          <w:lang w:eastAsia="es-CO"/>
        </w:rPr>
      </w:pPr>
      <w:r w:rsidRPr="00485096">
        <w:rPr>
          <w:b/>
          <w:lang w:eastAsia="es-CO"/>
        </w:rPr>
        <w:t>Actualización:</w:t>
      </w:r>
    </w:p>
    <w:p w14:paraId="05B6775B" w14:textId="77777777" w:rsidR="009960FE" w:rsidRPr="00485096" w:rsidRDefault="009960FE" w:rsidP="009960FE">
      <w:pPr>
        <w:pStyle w:val="itinerario"/>
        <w:rPr>
          <w:b/>
          <w:lang w:eastAsia="es-CO"/>
        </w:rPr>
      </w:pPr>
      <w:r w:rsidRPr="00485096">
        <w:rPr>
          <w:b/>
          <w:lang w:eastAsia="es-CO"/>
        </w:rPr>
        <w:t>06-01-23</w:t>
      </w:r>
    </w:p>
    <w:p w14:paraId="440D9BCD" w14:textId="77777777" w:rsidR="009960FE" w:rsidRPr="00485096" w:rsidRDefault="009960FE" w:rsidP="009960FE">
      <w:pPr>
        <w:pStyle w:val="itinerario"/>
        <w:rPr>
          <w:b/>
          <w:lang w:eastAsia="es-CO"/>
        </w:rPr>
      </w:pPr>
      <w:r w:rsidRPr="00485096">
        <w:rPr>
          <w:b/>
          <w:lang w:eastAsia="es-CO"/>
        </w:rPr>
        <w:t>Revisada parte legal.</w:t>
      </w:r>
    </w:p>
    <w:p w14:paraId="591ED4B9" w14:textId="77777777" w:rsidR="009960FE" w:rsidRPr="003C7C40" w:rsidRDefault="00F713C9" w:rsidP="009960FE">
      <w:pPr>
        <w:pStyle w:val="dias"/>
        <w:jc w:val="center"/>
        <w:rPr>
          <w:color w:val="1F3864"/>
          <w:sz w:val="28"/>
          <w:szCs w:val="28"/>
        </w:rPr>
      </w:pPr>
      <w:r w:rsidRPr="003C7C40">
        <w:rPr>
          <w:caps w:val="0"/>
          <w:color w:val="1F3864"/>
          <w:sz w:val="28"/>
          <w:szCs w:val="28"/>
        </w:rPr>
        <w:t>DERECHOS DE AUTOR</w:t>
      </w:r>
    </w:p>
    <w:p w14:paraId="0ED3A177" w14:textId="77777777" w:rsidR="009960FE" w:rsidRDefault="009960FE" w:rsidP="009960FE">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p w14:paraId="67E6070E" w14:textId="77777777" w:rsidR="009960FE" w:rsidRPr="00477DDA" w:rsidRDefault="009960FE" w:rsidP="009960FE">
      <w:pPr>
        <w:pStyle w:val="dias"/>
      </w:pPr>
    </w:p>
    <w:p w14:paraId="7EA98018" w14:textId="77777777" w:rsidR="009960FE" w:rsidRPr="00477DDA" w:rsidRDefault="009960FE" w:rsidP="009960FE">
      <w:pPr>
        <w:pStyle w:val="subtitulo1"/>
      </w:pPr>
    </w:p>
    <w:sectPr w:rsidR="009960FE" w:rsidRPr="00477DDA" w:rsidSect="00D01DB7">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3209F" w14:textId="77777777" w:rsidR="00AB57C5" w:rsidRDefault="00AB57C5" w:rsidP="00AC7E3C">
      <w:pPr>
        <w:spacing w:after="0" w:line="240" w:lineRule="auto"/>
      </w:pPr>
      <w:r>
        <w:separator/>
      </w:r>
    </w:p>
  </w:endnote>
  <w:endnote w:type="continuationSeparator" w:id="0">
    <w:p w14:paraId="382472E8" w14:textId="77777777" w:rsidR="00AB57C5" w:rsidRDefault="00AB57C5"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E3BF2" w14:textId="77777777" w:rsidR="00AB57C5" w:rsidRDefault="00AB57C5" w:rsidP="00AC7E3C">
      <w:pPr>
        <w:spacing w:after="0" w:line="240" w:lineRule="auto"/>
      </w:pPr>
      <w:r>
        <w:separator/>
      </w:r>
    </w:p>
  </w:footnote>
  <w:footnote w:type="continuationSeparator" w:id="0">
    <w:p w14:paraId="5A11C883" w14:textId="77777777" w:rsidR="00AB57C5" w:rsidRDefault="00AB57C5"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EF2412E"/>
    <w:multiLevelType w:val="hybridMultilevel"/>
    <w:tmpl w:val="DFF440CE"/>
    <w:lvl w:ilvl="0" w:tplc="A06A983E">
      <w:start w:val="1"/>
      <w:numFmt w:val="bullet"/>
      <w:lvlText w:val=""/>
      <w:lvlJc w:val="left"/>
      <w:pPr>
        <w:tabs>
          <w:tab w:val="num" w:pos="720"/>
        </w:tabs>
        <w:ind w:left="720" w:hanging="360"/>
      </w:pPr>
      <w:rPr>
        <w:rFonts w:ascii="Wingdings" w:hAnsi="Wingdings" w:cs="Wingdings" w:hint="default"/>
      </w:rPr>
    </w:lvl>
    <w:lvl w:ilvl="1" w:tplc="E83E2922">
      <w:start w:val="1"/>
      <w:numFmt w:val="bullet"/>
      <w:lvlText w:val="o"/>
      <w:lvlJc w:val="left"/>
      <w:pPr>
        <w:tabs>
          <w:tab w:val="num" w:pos="1440"/>
        </w:tabs>
        <w:ind w:left="1440" w:hanging="360"/>
      </w:pPr>
      <w:rPr>
        <w:rFonts w:ascii="Courier New" w:hAnsi="Courier New" w:cs="Courier New" w:hint="default"/>
      </w:rPr>
    </w:lvl>
    <w:lvl w:ilvl="2" w:tplc="46AA379A">
      <w:start w:val="1"/>
      <w:numFmt w:val="bullet"/>
      <w:lvlText w:val=""/>
      <w:lvlJc w:val="left"/>
      <w:pPr>
        <w:tabs>
          <w:tab w:val="num" w:pos="2160"/>
        </w:tabs>
        <w:ind w:left="2160" w:hanging="360"/>
      </w:pPr>
      <w:rPr>
        <w:rFonts w:ascii="Wingdings" w:hAnsi="Wingdings" w:cs="Wingdings" w:hint="default"/>
      </w:rPr>
    </w:lvl>
    <w:lvl w:ilvl="3" w:tplc="5CEC5018">
      <w:start w:val="1"/>
      <w:numFmt w:val="bullet"/>
      <w:lvlText w:val=""/>
      <w:lvlJc w:val="left"/>
      <w:pPr>
        <w:tabs>
          <w:tab w:val="num" w:pos="2880"/>
        </w:tabs>
        <w:ind w:left="2880" w:hanging="360"/>
      </w:pPr>
      <w:rPr>
        <w:rFonts w:ascii="Symbol" w:hAnsi="Symbol" w:cs="Symbol" w:hint="default"/>
      </w:rPr>
    </w:lvl>
    <w:lvl w:ilvl="4" w:tplc="FEB4F1D2">
      <w:start w:val="1"/>
      <w:numFmt w:val="bullet"/>
      <w:lvlText w:val="o"/>
      <w:lvlJc w:val="left"/>
      <w:pPr>
        <w:tabs>
          <w:tab w:val="num" w:pos="3600"/>
        </w:tabs>
        <w:ind w:left="3600" w:hanging="360"/>
      </w:pPr>
      <w:rPr>
        <w:rFonts w:ascii="Courier New" w:hAnsi="Courier New" w:cs="Courier New" w:hint="default"/>
      </w:rPr>
    </w:lvl>
    <w:lvl w:ilvl="5" w:tplc="8A5685FC">
      <w:start w:val="1"/>
      <w:numFmt w:val="bullet"/>
      <w:lvlText w:val=""/>
      <w:lvlJc w:val="left"/>
      <w:pPr>
        <w:tabs>
          <w:tab w:val="num" w:pos="4320"/>
        </w:tabs>
        <w:ind w:left="4320" w:hanging="360"/>
      </w:pPr>
      <w:rPr>
        <w:rFonts w:ascii="Wingdings" w:hAnsi="Wingdings" w:cs="Wingdings" w:hint="default"/>
      </w:rPr>
    </w:lvl>
    <w:lvl w:ilvl="6" w:tplc="AAA4EEF4">
      <w:start w:val="1"/>
      <w:numFmt w:val="bullet"/>
      <w:lvlText w:val=""/>
      <w:lvlJc w:val="left"/>
      <w:pPr>
        <w:tabs>
          <w:tab w:val="num" w:pos="5040"/>
        </w:tabs>
        <w:ind w:left="5040" w:hanging="360"/>
      </w:pPr>
      <w:rPr>
        <w:rFonts w:ascii="Symbol" w:hAnsi="Symbol" w:cs="Symbol" w:hint="default"/>
      </w:rPr>
    </w:lvl>
    <w:lvl w:ilvl="7" w:tplc="BF2A40E8">
      <w:start w:val="1"/>
      <w:numFmt w:val="bullet"/>
      <w:lvlText w:val="o"/>
      <w:lvlJc w:val="left"/>
      <w:pPr>
        <w:tabs>
          <w:tab w:val="num" w:pos="5760"/>
        </w:tabs>
        <w:ind w:left="5760" w:hanging="360"/>
      </w:pPr>
      <w:rPr>
        <w:rFonts w:ascii="Courier New" w:hAnsi="Courier New" w:cs="Courier New" w:hint="default"/>
      </w:rPr>
    </w:lvl>
    <w:lvl w:ilvl="8" w:tplc="91D88EA6">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3EC5F42"/>
    <w:multiLevelType w:val="hybridMultilevel"/>
    <w:tmpl w:val="6A105B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40E572D"/>
    <w:multiLevelType w:val="hybridMultilevel"/>
    <w:tmpl w:val="FF98110C"/>
    <w:lvl w:ilvl="0" w:tplc="1A06DCCC">
      <w:start w:val="1"/>
      <w:numFmt w:val="bullet"/>
      <w:pStyle w:val="vinetas"/>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D3D2DA8E">
      <w:numFmt w:val="bullet"/>
      <w:lvlText w:val="•"/>
      <w:lvlJc w:val="left"/>
      <w:pPr>
        <w:ind w:left="2160" w:hanging="360"/>
      </w:pPr>
      <w:rPr>
        <w:rFonts w:ascii="Calibri" w:eastAsiaTheme="minorHAnsi" w:hAnsi="Calibri" w:cs="Calibri"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BA61CEB"/>
    <w:multiLevelType w:val="multilevel"/>
    <w:tmpl w:val="362A6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C6B0361"/>
    <w:multiLevelType w:val="hybridMultilevel"/>
    <w:tmpl w:val="B8E49DAE"/>
    <w:lvl w:ilvl="0" w:tplc="0C0A0009">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F7827CA"/>
    <w:multiLevelType w:val="hybridMultilevel"/>
    <w:tmpl w:val="2C0C37EA"/>
    <w:lvl w:ilvl="0" w:tplc="A1D26244">
      <w:numFmt w:val="bullet"/>
      <w:lvlText w:val="-"/>
      <w:lvlJc w:val="left"/>
      <w:pPr>
        <w:ind w:left="720" w:hanging="360"/>
      </w:pPr>
      <w:rPr>
        <w:rFonts w:ascii="Verdana" w:eastAsia="Times New Roman" w:hAnsi="Verdana" w:cs="Calibri" w:hint="default"/>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4C917D1"/>
    <w:multiLevelType w:val="hybridMultilevel"/>
    <w:tmpl w:val="9E3E4C9C"/>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9"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CAC36CD"/>
    <w:multiLevelType w:val="hybridMultilevel"/>
    <w:tmpl w:val="2F5C6D0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6473B2E"/>
    <w:multiLevelType w:val="hybridMultilevel"/>
    <w:tmpl w:val="D544444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B57653D"/>
    <w:multiLevelType w:val="hybridMultilevel"/>
    <w:tmpl w:val="70DE822E"/>
    <w:lvl w:ilvl="0" w:tplc="0C0A0009">
      <w:start w:val="1"/>
      <w:numFmt w:val="bullet"/>
      <w:lvlText w:val=""/>
      <w:lvlJc w:val="left"/>
      <w:pPr>
        <w:tabs>
          <w:tab w:val="num" w:pos="720"/>
        </w:tabs>
        <w:ind w:left="720" w:hanging="360"/>
      </w:pPr>
      <w:rPr>
        <w:rFonts w:ascii="Wingdings" w:hAnsi="Wingdings" w:hint="default"/>
      </w:rPr>
    </w:lvl>
    <w:lvl w:ilvl="1" w:tplc="536A852C">
      <w:numFmt w:val="bullet"/>
      <w:lvlText w:val=""/>
      <w:lvlJc w:val="left"/>
      <w:pPr>
        <w:tabs>
          <w:tab w:val="num" w:pos="1440"/>
        </w:tabs>
        <w:ind w:left="1440" w:hanging="360"/>
      </w:pPr>
      <w:rPr>
        <w:rFonts w:ascii="Symbol" w:eastAsia="Times New Roman" w:hAnsi="Symbol" w:cs="Arial"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5" w15:restartNumberingAfterBreak="0">
    <w:nsid w:val="5FAA3CDA"/>
    <w:multiLevelType w:val="hybridMultilevel"/>
    <w:tmpl w:val="5B5C5C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62DC67E8"/>
    <w:multiLevelType w:val="hybridMultilevel"/>
    <w:tmpl w:val="01E6192C"/>
    <w:lvl w:ilvl="0" w:tplc="0C0A000B">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7"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64810288"/>
    <w:multiLevelType w:val="hybridMultilevel"/>
    <w:tmpl w:val="7938B6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6674466E"/>
    <w:multiLevelType w:val="hybridMultilevel"/>
    <w:tmpl w:val="4D763E00"/>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68497D95"/>
    <w:multiLevelType w:val="hybridMultilevel"/>
    <w:tmpl w:val="269CA7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68553F54"/>
    <w:multiLevelType w:val="hybridMultilevel"/>
    <w:tmpl w:val="68C8383A"/>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15640D9"/>
    <w:multiLevelType w:val="hybridMultilevel"/>
    <w:tmpl w:val="02BAF3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725903BF"/>
    <w:multiLevelType w:val="hybridMultilevel"/>
    <w:tmpl w:val="D35608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738911F0"/>
    <w:multiLevelType w:val="hybridMultilevel"/>
    <w:tmpl w:val="ECD66C72"/>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3"/>
  </w:num>
  <w:num w:numId="12">
    <w:abstractNumId w:val="9"/>
  </w:num>
  <w:num w:numId="13">
    <w:abstractNumId w:val="17"/>
  </w:num>
  <w:num w:numId="14">
    <w:abstractNumId w:val="10"/>
  </w:num>
  <w:num w:numId="15">
    <w:abstractNumId w:val="20"/>
  </w:num>
  <w:num w:numId="16">
    <w:abstractNumId w:val="6"/>
  </w:num>
  <w:num w:numId="17">
    <w:abstractNumId w:val="22"/>
  </w:num>
  <w:num w:numId="18">
    <w:abstractNumId w:val="25"/>
  </w:num>
  <w:num w:numId="19">
    <w:abstractNumId w:val="19"/>
  </w:num>
  <w:num w:numId="20">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3"/>
  </w:num>
  <w:num w:numId="24">
    <w:abstractNumId w:val="8"/>
  </w:num>
  <w:num w:numId="25">
    <w:abstractNumId w:val="5"/>
  </w:num>
  <w:num w:numId="26">
    <w:abstractNumId w:val="11"/>
  </w:num>
  <w:num w:numId="27">
    <w:abstractNumId w:val="15"/>
  </w:num>
  <w:num w:numId="28">
    <w:abstractNumId w:val="3"/>
  </w:num>
  <w:num w:numId="29">
    <w:abstractNumId w:val="23"/>
  </w:num>
  <w:num w:numId="30">
    <w:abstractNumId w:val="12"/>
  </w:num>
  <w:num w:numId="31">
    <w:abstractNumId w:val="13"/>
  </w:num>
  <w:num w:numId="32">
    <w:abstractNumId w:val="3"/>
  </w:num>
  <w:num w:numId="33">
    <w:abstractNumId w:val="18"/>
  </w:num>
  <w:num w:numId="34">
    <w:abstractNumId w:val="3"/>
  </w:num>
  <w:num w:numId="35">
    <w:abstractNumId w:val="3"/>
  </w:num>
  <w:num w:numId="36">
    <w:abstractNumId w:val="21"/>
  </w:num>
  <w:num w:numId="37">
    <w:abstractNumId w:val="2"/>
  </w:num>
  <w:num w:numId="38">
    <w:abstractNumId w:val="3"/>
  </w:num>
  <w:num w:numId="39">
    <w:abstractNumId w:val="4"/>
  </w:num>
  <w:num w:numId="40">
    <w:abstractNumId w:val="7"/>
  </w:num>
  <w:num w:numId="41">
    <w:abstractNumId w:val="16"/>
  </w:num>
  <w:num w:numId="42">
    <w:abstractNumId w:val="0"/>
  </w:num>
  <w:num w:numId="43">
    <w:abstractNumId w:val="3"/>
  </w:num>
  <w:num w:numId="44">
    <w:abstractNumId w:val="24"/>
  </w:num>
  <w:num w:numId="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0727"/>
    <w:rsid w:val="00001987"/>
    <w:rsid w:val="00003900"/>
    <w:rsid w:val="00004FC5"/>
    <w:rsid w:val="0000782E"/>
    <w:rsid w:val="00011CC8"/>
    <w:rsid w:val="000148B1"/>
    <w:rsid w:val="000172DE"/>
    <w:rsid w:val="000207AC"/>
    <w:rsid w:val="00025918"/>
    <w:rsid w:val="0003084F"/>
    <w:rsid w:val="00031C14"/>
    <w:rsid w:val="0003272E"/>
    <w:rsid w:val="00033770"/>
    <w:rsid w:val="00035BAC"/>
    <w:rsid w:val="00040A10"/>
    <w:rsid w:val="00044105"/>
    <w:rsid w:val="00045C18"/>
    <w:rsid w:val="0004732F"/>
    <w:rsid w:val="00050B9D"/>
    <w:rsid w:val="00052E6C"/>
    <w:rsid w:val="0005451C"/>
    <w:rsid w:val="000546BA"/>
    <w:rsid w:val="00055270"/>
    <w:rsid w:val="0005683B"/>
    <w:rsid w:val="0007152E"/>
    <w:rsid w:val="000735DF"/>
    <w:rsid w:val="000801F3"/>
    <w:rsid w:val="000808B3"/>
    <w:rsid w:val="00085982"/>
    <w:rsid w:val="00087955"/>
    <w:rsid w:val="0009125D"/>
    <w:rsid w:val="0009611F"/>
    <w:rsid w:val="000963C4"/>
    <w:rsid w:val="00096C57"/>
    <w:rsid w:val="0009732D"/>
    <w:rsid w:val="00097376"/>
    <w:rsid w:val="000A4E11"/>
    <w:rsid w:val="000B26D7"/>
    <w:rsid w:val="000B26DC"/>
    <w:rsid w:val="000B2BEE"/>
    <w:rsid w:val="000B5843"/>
    <w:rsid w:val="000B62FB"/>
    <w:rsid w:val="000B7472"/>
    <w:rsid w:val="000C125D"/>
    <w:rsid w:val="000C1B4E"/>
    <w:rsid w:val="000C218D"/>
    <w:rsid w:val="000C2F44"/>
    <w:rsid w:val="000C37C1"/>
    <w:rsid w:val="000C38D2"/>
    <w:rsid w:val="000C3EDB"/>
    <w:rsid w:val="000C4CD8"/>
    <w:rsid w:val="000D1087"/>
    <w:rsid w:val="000D19BD"/>
    <w:rsid w:val="000D2F90"/>
    <w:rsid w:val="000D32FA"/>
    <w:rsid w:val="000D3344"/>
    <w:rsid w:val="000D4EB4"/>
    <w:rsid w:val="000E1236"/>
    <w:rsid w:val="000E1B98"/>
    <w:rsid w:val="000E1E61"/>
    <w:rsid w:val="000E3677"/>
    <w:rsid w:val="000E5C63"/>
    <w:rsid w:val="000E795B"/>
    <w:rsid w:val="000F07EA"/>
    <w:rsid w:val="000F1B25"/>
    <w:rsid w:val="000F1F8F"/>
    <w:rsid w:val="000F3E75"/>
    <w:rsid w:val="000F4C31"/>
    <w:rsid w:val="000F5D17"/>
    <w:rsid w:val="000F6068"/>
    <w:rsid w:val="000F60C8"/>
    <w:rsid w:val="000F6296"/>
    <w:rsid w:val="000F65CB"/>
    <w:rsid w:val="000F68F9"/>
    <w:rsid w:val="000F6B5C"/>
    <w:rsid w:val="000F7817"/>
    <w:rsid w:val="0010023F"/>
    <w:rsid w:val="00111EAA"/>
    <w:rsid w:val="00112099"/>
    <w:rsid w:val="001123E0"/>
    <w:rsid w:val="00112845"/>
    <w:rsid w:val="00113A4C"/>
    <w:rsid w:val="001176F7"/>
    <w:rsid w:val="001205E8"/>
    <w:rsid w:val="001221EC"/>
    <w:rsid w:val="001241C1"/>
    <w:rsid w:val="001260AA"/>
    <w:rsid w:val="001350D0"/>
    <w:rsid w:val="00142C9B"/>
    <w:rsid w:val="001447C9"/>
    <w:rsid w:val="00144F89"/>
    <w:rsid w:val="001514A4"/>
    <w:rsid w:val="00152896"/>
    <w:rsid w:val="001537FC"/>
    <w:rsid w:val="00154A61"/>
    <w:rsid w:val="0015515C"/>
    <w:rsid w:val="001624AB"/>
    <w:rsid w:val="00165DA2"/>
    <w:rsid w:val="00172421"/>
    <w:rsid w:val="00173EEB"/>
    <w:rsid w:val="0017795C"/>
    <w:rsid w:val="00182D51"/>
    <w:rsid w:val="00182FCE"/>
    <w:rsid w:val="00183CF8"/>
    <w:rsid w:val="001858DB"/>
    <w:rsid w:val="0018597F"/>
    <w:rsid w:val="001879EA"/>
    <w:rsid w:val="001903AA"/>
    <w:rsid w:val="001911A7"/>
    <w:rsid w:val="0019127D"/>
    <w:rsid w:val="001931F1"/>
    <w:rsid w:val="00193C1D"/>
    <w:rsid w:val="00194B7E"/>
    <w:rsid w:val="001A0764"/>
    <w:rsid w:val="001A090F"/>
    <w:rsid w:val="001A1675"/>
    <w:rsid w:val="001A22AB"/>
    <w:rsid w:val="001A29DC"/>
    <w:rsid w:val="001A56B4"/>
    <w:rsid w:val="001A61D8"/>
    <w:rsid w:val="001A70F5"/>
    <w:rsid w:val="001B23FB"/>
    <w:rsid w:val="001B2FBE"/>
    <w:rsid w:val="001B5702"/>
    <w:rsid w:val="001B5B3E"/>
    <w:rsid w:val="001B60A0"/>
    <w:rsid w:val="001B7046"/>
    <w:rsid w:val="001B720E"/>
    <w:rsid w:val="001B7522"/>
    <w:rsid w:val="001C50A6"/>
    <w:rsid w:val="001D1F18"/>
    <w:rsid w:val="001D23DA"/>
    <w:rsid w:val="001D3BE7"/>
    <w:rsid w:val="001D4D55"/>
    <w:rsid w:val="001D58AE"/>
    <w:rsid w:val="001E1159"/>
    <w:rsid w:val="001E2B89"/>
    <w:rsid w:val="001E368C"/>
    <w:rsid w:val="001E4A5C"/>
    <w:rsid w:val="001E5032"/>
    <w:rsid w:val="001E7C20"/>
    <w:rsid w:val="001F00EE"/>
    <w:rsid w:val="001F187B"/>
    <w:rsid w:val="001F2698"/>
    <w:rsid w:val="001F2764"/>
    <w:rsid w:val="001F27A0"/>
    <w:rsid w:val="001F36C0"/>
    <w:rsid w:val="001F494F"/>
    <w:rsid w:val="001F5BCB"/>
    <w:rsid w:val="001F6502"/>
    <w:rsid w:val="002029DB"/>
    <w:rsid w:val="00205424"/>
    <w:rsid w:val="00205F66"/>
    <w:rsid w:val="00206077"/>
    <w:rsid w:val="00206142"/>
    <w:rsid w:val="002066EF"/>
    <w:rsid w:val="002114B0"/>
    <w:rsid w:val="00212652"/>
    <w:rsid w:val="002132FD"/>
    <w:rsid w:val="00215D64"/>
    <w:rsid w:val="00216357"/>
    <w:rsid w:val="00221A13"/>
    <w:rsid w:val="00224A9A"/>
    <w:rsid w:val="00227840"/>
    <w:rsid w:val="00231A48"/>
    <w:rsid w:val="002329C3"/>
    <w:rsid w:val="00235127"/>
    <w:rsid w:val="00235527"/>
    <w:rsid w:val="00241C1C"/>
    <w:rsid w:val="00242CC0"/>
    <w:rsid w:val="00243048"/>
    <w:rsid w:val="00243AD3"/>
    <w:rsid w:val="00251531"/>
    <w:rsid w:val="00256715"/>
    <w:rsid w:val="00257E57"/>
    <w:rsid w:val="0026043D"/>
    <w:rsid w:val="00264BA1"/>
    <w:rsid w:val="002718EE"/>
    <w:rsid w:val="00274295"/>
    <w:rsid w:val="00274795"/>
    <w:rsid w:val="00275AFD"/>
    <w:rsid w:val="00276F52"/>
    <w:rsid w:val="00285DAF"/>
    <w:rsid w:val="00287A44"/>
    <w:rsid w:val="002914DE"/>
    <w:rsid w:val="00294C7E"/>
    <w:rsid w:val="002A14EB"/>
    <w:rsid w:val="002A1943"/>
    <w:rsid w:val="002A3984"/>
    <w:rsid w:val="002A421A"/>
    <w:rsid w:val="002A790F"/>
    <w:rsid w:val="002B0589"/>
    <w:rsid w:val="002B1135"/>
    <w:rsid w:val="002B2804"/>
    <w:rsid w:val="002B390D"/>
    <w:rsid w:val="002B6A10"/>
    <w:rsid w:val="002B7137"/>
    <w:rsid w:val="002B726F"/>
    <w:rsid w:val="002B76BD"/>
    <w:rsid w:val="002C0472"/>
    <w:rsid w:val="002C2BF7"/>
    <w:rsid w:val="002C3CE7"/>
    <w:rsid w:val="002C4658"/>
    <w:rsid w:val="002C4FF3"/>
    <w:rsid w:val="002C7A1D"/>
    <w:rsid w:val="002D0AF8"/>
    <w:rsid w:val="002D1BD5"/>
    <w:rsid w:val="002D2D33"/>
    <w:rsid w:val="002D3BDD"/>
    <w:rsid w:val="002D4053"/>
    <w:rsid w:val="002D40C8"/>
    <w:rsid w:val="002D485D"/>
    <w:rsid w:val="002D7356"/>
    <w:rsid w:val="002E14AB"/>
    <w:rsid w:val="002E16EB"/>
    <w:rsid w:val="002E3147"/>
    <w:rsid w:val="002E4C4E"/>
    <w:rsid w:val="002E62DF"/>
    <w:rsid w:val="002E7364"/>
    <w:rsid w:val="002F219E"/>
    <w:rsid w:val="002F32DE"/>
    <w:rsid w:val="002F57CF"/>
    <w:rsid w:val="002F77FC"/>
    <w:rsid w:val="0030081C"/>
    <w:rsid w:val="00304D5A"/>
    <w:rsid w:val="0030687D"/>
    <w:rsid w:val="00312A03"/>
    <w:rsid w:val="00312B47"/>
    <w:rsid w:val="0031343B"/>
    <w:rsid w:val="0031510A"/>
    <w:rsid w:val="003163E8"/>
    <w:rsid w:val="00317602"/>
    <w:rsid w:val="003222C9"/>
    <w:rsid w:val="00323AE1"/>
    <w:rsid w:val="00325F10"/>
    <w:rsid w:val="003261F4"/>
    <w:rsid w:val="00327609"/>
    <w:rsid w:val="00336937"/>
    <w:rsid w:val="003561C7"/>
    <w:rsid w:val="0035674D"/>
    <w:rsid w:val="00357B67"/>
    <w:rsid w:val="00357E27"/>
    <w:rsid w:val="00361CBD"/>
    <w:rsid w:val="0036249B"/>
    <w:rsid w:val="00362BC7"/>
    <w:rsid w:val="00367553"/>
    <w:rsid w:val="00370496"/>
    <w:rsid w:val="00372444"/>
    <w:rsid w:val="00372674"/>
    <w:rsid w:val="00374DB7"/>
    <w:rsid w:val="00380E31"/>
    <w:rsid w:val="003823D9"/>
    <w:rsid w:val="0038536A"/>
    <w:rsid w:val="0039423D"/>
    <w:rsid w:val="0039630D"/>
    <w:rsid w:val="003A09A9"/>
    <w:rsid w:val="003A1780"/>
    <w:rsid w:val="003A53E1"/>
    <w:rsid w:val="003A5A58"/>
    <w:rsid w:val="003B05A9"/>
    <w:rsid w:val="003B2B7D"/>
    <w:rsid w:val="003B346C"/>
    <w:rsid w:val="003B6A1C"/>
    <w:rsid w:val="003B7FF2"/>
    <w:rsid w:val="003C29A6"/>
    <w:rsid w:val="003C545A"/>
    <w:rsid w:val="003C5EEA"/>
    <w:rsid w:val="003C6506"/>
    <w:rsid w:val="003C653D"/>
    <w:rsid w:val="003C667A"/>
    <w:rsid w:val="003C78AC"/>
    <w:rsid w:val="003C7A27"/>
    <w:rsid w:val="003D1E9A"/>
    <w:rsid w:val="003D1F3C"/>
    <w:rsid w:val="003D40E9"/>
    <w:rsid w:val="003D57D7"/>
    <w:rsid w:val="003E06F4"/>
    <w:rsid w:val="003E131D"/>
    <w:rsid w:val="003E2F33"/>
    <w:rsid w:val="003E5075"/>
    <w:rsid w:val="003F0BD2"/>
    <w:rsid w:val="003F4AE0"/>
    <w:rsid w:val="003F6576"/>
    <w:rsid w:val="00400515"/>
    <w:rsid w:val="00400F3B"/>
    <w:rsid w:val="004024EF"/>
    <w:rsid w:val="00404276"/>
    <w:rsid w:val="004065DF"/>
    <w:rsid w:val="00406EE5"/>
    <w:rsid w:val="00406FE2"/>
    <w:rsid w:val="00407758"/>
    <w:rsid w:val="00407FC2"/>
    <w:rsid w:val="004109CA"/>
    <w:rsid w:val="00413BAE"/>
    <w:rsid w:val="00413CA2"/>
    <w:rsid w:val="004152E3"/>
    <w:rsid w:val="00416F84"/>
    <w:rsid w:val="0041736B"/>
    <w:rsid w:val="004205F7"/>
    <w:rsid w:val="0042203A"/>
    <w:rsid w:val="00426020"/>
    <w:rsid w:val="00430785"/>
    <w:rsid w:val="0043123D"/>
    <w:rsid w:val="00432BEA"/>
    <w:rsid w:val="00436630"/>
    <w:rsid w:val="004372C3"/>
    <w:rsid w:val="0043740D"/>
    <w:rsid w:val="00440E57"/>
    <w:rsid w:val="00442C39"/>
    <w:rsid w:val="00443551"/>
    <w:rsid w:val="00443A97"/>
    <w:rsid w:val="00445579"/>
    <w:rsid w:val="00447AD3"/>
    <w:rsid w:val="00447D88"/>
    <w:rsid w:val="004517D0"/>
    <w:rsid w:val="00451AEA"/>
    <w:rsid w:val="00451F5C"/>
    <w:rsid w:val="0045305A"/>
    <w:rsid w:val="0045385B"/>
    <w:rsid w:val="00453F4F"/>
    <w:rsid w:val="004540A7"/>
    <w:rsid w:val="00455066"/>
    <w:rsid w:val="004604A6"/>
    <w:rsid w:val="0046437F"/>
    <w:rsid w:val="00464700"/>
    <w:rsid w:val="00465940"/>
    <w:rsid w:val="00465BAF"/>
    <w:rsid w:val="00466F15"/>
    <w:rsid w:val="00470C5D"/>
    <w:rsid w:val="004735F8"/>
    <w:rsid w:val="00474394"/>
    <w:rsid w:val="004743C3"/>
    <w:rsid w:val="0047557B"/>
    <w:rsid w:val="00475A31"/>
    <w:rsid w:val="00476065"/>
    <w:rsid w:val="004763D4"/>
    <w:rsid w:val="00476DC2"/>
    <w:rsid w:val="00476E6D"/>
    <w:rsid w:val="00477498"/>
    <w:rsid w:val="00477DDA"/>
    <w:rsid w:val="00480CC0"/>
    <w:rsid w:val="00485083"/>
    <w:rsid w:val="0048605F"/>
    <w:rsid w:val="0048616B"/>
    <w:rsid w:val="00486260"/>
    <w:rsid w:val="00487843"/>
    <w:rsid w:val="00490156"/>
    <w:rsid w:val="00492296"/>
    <w:rsid w:val="00494467"/>
    <w:rsid w:val="004944D3"/>
    <w:rsid w:val="004A1A80"/>
    <w:rsid w:val="004A265D"/>
    <w:rsid w:val="004A573D"/>
    <w:rsid w:val="004A6661"/>
    <w:rsid w:val="004B0168"/>
    <w:rsid w:val="004B15B5"/>
    <w:rsid w:val="004B2B00"/>
    <w:rsid w:val="004B3083"/>
    <w:rsid w:val="004B36EA"/>
    <w:rsid w:val="004B3F22"/>
    <w:rsid w:val="004B6CCF"/>
    <w:rsid w:val="004B74D9"/>
    <w:rsid w:val="004C1222"/>
    <w:rsid w:val="004C2176"/>
    <w:rsid w:val="004D1931"/>
    <w:rsid w:val="004D2619"/>
    <w:rsid w:val="004D50B7"/>
    <w:rsid w:val="004D69C4"/>
    <w:rsid w:val="004D6FD8"/>
    <w:rsid w:val="004E1688"/>
    <w:rsid w:val="004E1D98"/>
    <w:rsid w:val="004E24DF"/>
    <w:rsid w:val="004E25F6"/>
    <w:rsid w:val="004E58E4"/>
    <w:rsid w:val="004E5ED6"/>
    <w:rsid w:val="004F0358"/>
    <w:rsid w:val="004F1B4C"/>
    <w:rsid w:val="004F260F"/>
    <w:rsid w:val="004F34ED"/>
    <w:rsid w:val="005002F4"/>
    <w:rsid w:val="00510279"/>
    <w:rsid w:val="0051153D"/>
    <w:rsid w:val="0051302F"/>
    <w:rsid w:val="0051385D"/>
    <w:rsid w:val="00513C5D"/>
    <w:rsid w:val="005146E4"/>
    <w:rsid w:val="005146F1"/>
    <w:rsid w:val="00514A85"/>
    <w:rsid w:val="00514CD7"/>
    <w:rsid w:val="0051650C"/>
    <w:rsid w:val="005203C2"/>
    <w:rsid w:val="005208C4"/>
    <w:rsid w:val="005237BB"/>
    <w:rsid w:val="00524F83"/>
    <w:rsid w:val="00525A38"/>
    <w:rsid w:val="005269EC"/>
    <w:rsid w:val="00527B31"/>
    <w:rsid w:val="00530E28"/>
    <w:rsid w:val="00533200"/>
    <w:rsid w:val="00535253"/>
    <w:rsid w:val="00535966"/>
    <w:rsid w:val="00536D08"/>
    <w:rsid w:val="00540CDA"/>
    <w:rsid w:val="00541BC7"/>
    <w:rsid w:val="00541C3C"/>
    <w:rsid w:val="00542733"/>
    <w:rsid w:val="00543F18"/>
    <w:rsid w:val="00552F60"/>
    <w:rsid w:val="005546EF"/>
    <w:rsid w:val="005572EA"/>
    <w:rsid w:val="0055744B"/>
    <w:rsid w:val="00564813"/>
    <w:rsid w:val="00565083"/>
    <w:rsid w:val="00565313"/>
    <w:rsid w:val="0057168D"/>
    <w:rsid w:val="00572349"/>
    <w:rsid w:val="0057307F"/>
    <w:rsid w:val="00573844"/>
    <w:rsid w:val="005747CE"/>
    <w:rsid w:val="00575080"/>
    <w:rsid w:val="00576059"/>
    <w:rsid w:val="00576746"/>
    <w:rsid w:val="00581056"/>
    <w:rsid w:val="005810F4"/>
    <w:rsid w:val="0058210A"/>
    <w:rsid w:val="00583A85"/>
    <w:rsid w:val="0058765E"/>
    <w:rsid w:val="00587671"/>
    <w:rsid w:val="00590D6C"/>
    <w:rsid w:val="00596342"/>
    <w:rsid w:val="005A052C"/>
    <w:rsid w:val="005A1008"/>
    <w:rsid w:val="005A290B"/>
    <w:rsid w:val="005A511C"/>
    <w:rsid w:val="005A5280"/>
    <w:rsid w:val="005A532B"/>
    <w:rsid w:val="005A727C"/>
    <w:rsid w:val="005A7903"/>
    <w:rsid w:val="005B2025"/>
    <w:rsid w:val="005B35A9"/>
    <w:rsid w:val="005B5EB3"/>
    <w:rsid w:val="005B736B"/>
    <w:rsid w:val="005B7E6C"/>
    <w:rsid w:val="005C638D"/>
    <w:rsid w:val="005C64B9"/>
    <w:rsid w:val="005C6520"/>
    <w:rsid w:val="005C661B"/>
    <w:rsid w:val="005D03DC"/>
    <w:rsid w:val="005D1837"/>
    <w:rsid w:val="005D40B3"/>
    <w:rsid w:val="005E1F24"/>
    <w:rsid w:val="005E2906"/>
    <w:rsid w:val="005E3189"/>
    <w:rsid w:val="005E3485"/>
    <w:rsid w:val="005E3B36"/>
    <w:rsid w:val="005E4149"/>
    <w:rsid w:val="005E49F6"/>
    <w:rsid w:val="005E7FAB"/>
    <w:rsid w:val="005F1B03"/>
    <w:rsid w:val="005F2C83"/>
    <w:rsid w:val="005F3E6D"/>
    <w:rsid w:val="00600AEB"/>
    <w:rsid w:val="00600D21"/>
    <w:rsid w:val="0060402A"/>
    <w:rsid w:val="00612D9C"/>
    <w:rsid w:val="006137BD"/>
    <w:rsid w:val="006148EA"/>
    <w:rsid w:val="00617AAD"/>
    <w:rsid w:val="006201D9"/>
    <w:rsid w:val="00622101"/>
    <w:rsid w:val="00625E8E"/>
    <w:rsid w:val="0062751D"/>
    <w:rsid w:val="0062787C"/>
    <w:rsid w:val="00630FBB"/>
    <w:rsid w:val="00632633"/>
    <w:rsid w:val="00634F20"/>
    <w:rsid w:val="006350F8"/>
    <w:rsid w:val="0064050F"/>
    <w:rsid w:val="00640BD8"/>
    <w:rsid w:val="00640F75"/>
    <w:rsid w:val="00641B5F"/>
    <w:rsid w:val="006421F8"/>
    <w:rsid w:val="00642918"/>
    <w:rsid w:val="00644176"/>
    <w:rsid w:val="00646B43"/>
    <w:rsid w:val="0064732E"/>
    <w:rsid w:val="0065196A"/>
    <w:rsid w:val="006543BD"/>
    <w:rsid w:val="0065492F"/>
    <w:rsid w:val="0065550F"/>
    <w:rsid w:val="006555B5"/>
    <w:rsid w:val="00655845"/>
    <w:rsid w:val="00657C6B"/>
    <w:rsid w:val="00660740"/>
    <w:rsid w:val="0066100F"/>
    <w:rsid w:val="006628AF"/>
    <w:rsid w:val="00662CF1"/>
    <w:rsid w:val="00665FC7"/>
    <w:rsid w:val="00666D25"/>
    <w:rsid w:val="00666DB0"/>
    <w:rsid w:val="00666EC6"/>
    <w:rsid w:val="00667D49"/>
    <w:rsid w:val="00670641"/>
    <w:rsid w:val="006713DF"/>
    <w:rsid w:val="006742DB"/>
    <w:rsid w:val="00674B3C"/>
    <w:rsid w:val="00683AF4"/>
    <w:rsid w:val="006844F4"/>
    <w:rsid w:val="0068557F"/>
    <w:rsid w:val="00687095"/>
    <w:rsid w:val="00692B5F"/>
    <w:rsid w:val="00692B79"/>
    <w:rsid w:val="00693408"/>
    <w:rsid w:val="00694588"/>
    <w:rsid w:val="00696B65"/>
    <w:rsid w:val="00697DA0"/>
    <w:rsid w:val="006A4D30"/>
    <w:rsid w:val="006A6E8C"/>
    <w:rsid w:val="006A70BA"/>
    <w:rsid w:val="006B05FF"/>
    <w:rsid w:val="006B77DA"/>
    <w:rsid w:val="006C2F74"/>
    <w:rsid w:val="006C6845"/>
    <w:rsid w:val="006C6BA8"/>
    <w:rsid w:val="006C73AD"/>
    <w:rsid w:val="006C7CCF"/>
    <w:rsid w:val="006D1B43"/>
    <w:rsid w:val="006D2B5F"/>
    <w:rsid w:val="006D6125"/>
    <w:rsid w:val="006E0785"/>
    <w:rsid w:val="006E0BC9"/>
    <w:rsid w:val="006E107A"/>
    <w:rsid w:val="006E6577"/>
    <w:rsid w:val="006F2B8D"/>
    <w:rsid w:val="006F401D"/>
    <w:rsid w:val="006F6A66"/>
    <w:rsid w:val="006F6C5E"/>
    <w:rsid w:val="006F731C"/>
    <w:rsid w:val="0070040B"/>
    <w:rsid w:val="007020F0"/>
    <w:rsid w:val="007026C1"/>
    <w:rsid w:val="00702EE1"/>
    <w:rsid w:val="00704EA9"/>
    <w:rsid w:val="007066E4"/>
    <w:rsid w:val="00707767"/>
    <w:rsid w:val="0070777A"/>
    <w:rsid w:val="00712874"/>
    <w:rsid w:val="00716F12"/>
    <w:rsid w:val="00720655"/>
    <w:rsid w:val="007228D2"/>
    <w:rsid w:val="0072461C"/>
    <w:rsid w:val="0072588D"/>
    <w:rsid w:val="007270A4"/>
    <w:rsid w:val="00732F06"/>
    <w:rsid w:val="00734448"/>
    <w:rsid w:val="00734AA7"/>
    <w:rsid w:val="007351EF"/>
    <w:rsid w:val="00735AB4"/>
    <w:rsid w:val="00735AFB"/>
    <w:rsid w:val="00736CFB"/>
    <w:rsid w:val="00737BB2"/>
    <w:rsid w:val="007413ED"/>
    <w:rsid w:val="007426ED"/>
    <w:rsid w:val="007433DA"/>
    <w:rsid w:val="0074341A"/>
    <w:rsid w:val="007446C2"/>
    <w:rsid w:val="00745160"/>
    <w:rsid w:val="00745D3C"/>
    <w:rsid w:val="00745D9C"/>
    <w:rsid w:val="0074726B"/>
    <w:rsid w:val="0074793D"/>
    <w:rsid w:val="00750F20"/>
    <w:rsid w:val="00753C70"/>
    <w:rsid w:val="007540AF"/>
    <w:rsid w:val="007610BB"/>
    <w:rsid w:val="00761B09"/>
    <w:rsid w:val="007621FB"/>
    <w:rsid w:val="00764ED0"/>
    <w:rsid w:val="0076614E"/>
    <w:rsid w:val="00767D09"/>
    <w:rsid w:val="00770E7B"/>
    <w:rsid w:val="00771C81"/>
    <w:rsid w:val="00772920"/>
    <w:rsid w:val="0078297B"/>
    <w:rsid w:val="00784811"/>
    <w:rsid w:val="0078591E"/>
    <w:rsid w:val="0079582F"/>
    <w:rsid w:val="00797689"/>
    <w:rsid w:val="007A37B9"/>
    <w:rsid w:val="007A5B57"/>
    <w:rsid w:val="007B014F"/>
    <w:rsid w:val="007B265D"/>
    <w:rsid w:val="007B3E95"/>
    <w:rsid w:val="007B41B1"/>
    <w:rsid w:val="007B523A"/>
    <w:rsid w:val="007B58C2"/>
    <w:rsid w:val="007B6988"/>
    <w:rsid w:val="007B75B7"/>
    <w:rsid w:val="007C034D"/>
    <w:rsid w:val="007C0C8E"/>
    <w:rsid w:val="007C2507"/>
    <w:rsid w:val="007D34B2"/>
    <w:rsid w:val="007D5F8C"/>
    <w:rsid w:val="007E40AD"/>
    <w:rsid w:val="007E47A3"/>
    <w:rsid w:val="007E485C"/>
    <w:rsid w:val="007E5B2A"/>
    <w:rsid w:val="007E7DA7"/>
    <w:rsid w:val="007F0F75"/>
    <w:rsid w:val="007F11E0"/>
    <w:rsid w:val="007F4332"/>
    <w:rsid w:val="007F5986"/>
    <w:rsid w:val="008029BE"/>
    <w:rsid w:val="00804BD2"/>
    <w:rsid w:val="00804E5C"/>
    <w:rsid w:val="00810794"/>
    <w:rsid w:val="00811D5D"/>
    <w:rsid w:val="0081246C"/>
    <w:rsid w:val="00813BC8"/>
    <w:rsid w:val="00814E36"/>
    <w:rsid w:val="00824720"/>
    <w:rsid w:val="008247E6"/>
    <w:rsid w:val="008267A5"/>
    <w:rsid w:val="008300FF"/>
    <w:rsid w:val="00830149"/>
    <w:rsid w:val="00830C28"/>
    <w:rsid w:val="00831D47"/>
    <w:rsid w:val="00832D6B"/>
    <w:rsid w:val="00833CCD"/>
    <w:rsid w:val="008345B6"/>
    <w:rsid w:val="00835541"/>
    <w:rsid w:val="008378F8"/>
    <w:rsid w:val="00840884"/>
    <w:rsid w:val="00840D4D"/>
    <w:rsid w:val="00842F67"/>
    <w:rsid w:val="0084384B"/>
    <w:rsid w:val="008528D8"/>
    <w:rsid w:val="008537DE"/>
    <w:rsid w:val="00855D87"/>
    <w:rsid w:val="00855F9B"/>
    <w:rsid w:val="00861BB6"/>
    <w:rsid w:val="00861DF9"/>
    <w:rsid w:val="008643A4"/>
    <w:rsid w:val="0086684D"/>
    <w:rsid w:val="00866FF8"/>
    <w:rsid w:val="0086762C"/>
    <w:rsid w:val="00875F7B"/>
    <w:rsid w:val="00876330"/>
    <w:rsid w:val="008812D6"/>
    <w:rsid w:val="0088524C"/>
    <w:rsid w:val="00886078"/>
    <w:rsid w:val="00887908"/>
    <w:rsid w:val="00894EB0"/>
    <w:rsid w:val="008957CD"/>
    <w:rsid w:val="008961E4"/>
    <w:rsid w:val="00897D05"/>
    <w:rsid w:val="008A03E0"/>
    <w:rsid w:val="008A0795"/>
    <w:rsid w:val="008A1852"/>
    <w:rsid w:val="008A1C6D"/>
    <w:rsid w:val="008A3A64"/>
    <w:rsid w:val="008A5797"/>
    <w:rsid w:val="008A596B"/>
    <w:rsid w:val="008A7F79"/>
    <w:rsid w:val="008B26D1"/>
    <w:rsid w:val="008B3566"/>
    <w:rsid w:val="008B3669"/>
    <w:rsid w:val="008B366E"/>
    <w:rsid w:val="008B4569"/>
    <w:rsid w:val="008B4932"/>
    <w:rsid w:val="008B551C"/>
    <w:rsid w:val="008B652D"/>
    <w:rsid w:val="008B6B15"/>
    <w:rsid w:val="008B7289"/>
    <w:rsid w:val="008C162F"/>
    <w:rsid w:val="008C251A"/>
    <w:rsid w:val="008C2BD4"/>
    <w:rsid w:val="008C4EFC"/>
    <w:rsid w:val="008C55AD"/>
    <w:rsid w:val="008C5ACC"/>
    <w:rsid w:val="008D6D2A"/>
    <w:rsid w:val="008E01E6"/>
    <w:rsid w:val="008E02C7"/>
    <w:rsid w:val="008E4F57"/>
    <w:rsid w:val="008E714C"/>
    <w:rsid w:val="008F10DD"/>
    <w:rsid w:val="008F2D56"/>
    <w:rsid w:val="008F563E"/>
    <w:rsid w:val="008F6DB1"/>
    <w:rsid w:val="008F7CEE"/>
    <w:rsid w:val="00900624"/>
    <w:rsid w:val="009017B7"/>
    <w:rsid w:val="00902830"/>
    <w:rsid w:val="00903F95"/>
    <w:rsid w:val="00907DC0"/>
    <w:rsid w:val="00911017"/>
    <w:rsid w:val="00912AB5"/>
    <w:rsid w:val="0091404A"/>
    <w:rsid w:val="0091529B"/>
    <w:rsid w:val="00915DC5"/>
    <w:rsid w:val="009233DE"/>
    <w:rsid w:val="009263BC"/>
    <w:rsid w:val="00930452"/>
    <w:rsid w:val="009316A5"/>
    <w:rsid w:val="009376D9"/>
    <w:rsid w:val="0094050F"/>
    <w:rsid w:val="00940CBE"/>
    <w:rsid w:val="00941692"/>
    <w:rsid w:val="00941E90"/>
    <w:rsid w:val="0094554A"/>
    <w:rsid w:val="00945C15"/>
    <w:rsid w:val="0094611A"/>
    <w:rsid w:val="00953A5A"/>
    <w:rsid w:val="0095547C"/>
    <w:rsid w:val="00956603"/>
    <w:rsid w:val="00962636"/>
    <w:rsid w:val="009629B2"/>
    <w:rsid w:val="0096472B"/>
    <w:rsid w:val="009667F5"/>
    <w:rsid w:val="00966C21"/>
    <w:rsid w:val="00967E0C"/>
    <w:rsid w:val="00970CEB"/>
    <w:rsid w:val="009730F2"/>
    <w:rsid w:val="00974CA1"/>
    <w:rsid w:val="00976953"/>
    <w:rsid w:val="0098043A"/>
    <w:rsid w:val="009806DD"/>
    <w:rsid w:val="0098195A"/>
    <w:rsid w:val="00987B68"/>
    <w:rsid w:val="00990694"/>
    <w:rsid w:val="00990869"/>
    <w:rsid w:val="00991BD8"/>
    <w:rsid w:val="0099245C"/>
    <w:rsid w:val="00994361"/>
    <w:rsid w:val="0099587D"/>
    <w:rsid w:val="00995916"/>
    <w:rsid w:val="00995C6F"/>
    <w:rsid w:val="009960FE"/>
    <w:rsid w:val="0099774B"/>
    <w:rsid w:val="009A4AFA"/>
    <w:rsid w:val="009A67C8"/>
    <w:rsid w:val="009A7329"/>
    <w:rsid w:val="009B0160"/>
    <w:rsid w:val="009B0DA2"/>
    <w:rsid w:val="009B0FDC"/>
    <w:rsid w:val="009B1BFD"/>
    <w:rsid w:val="009B1FD1"/>
    <w:rsid w:val="009B3C21"/>
    <w:rsid w:val="009B5309"/>
    <w:rsid w:val="009B57D1"/>
    <w:rsid w:val="009B72DF"/>
    <w:rsid w:val="009C01C4"/>
    <w:rsid w:val="009C321B"/>
    <w:rsid w:val="009C3386"/>
    <w:rsid w:val="009C3F4B"/>
    <w:rsid w:val="009C7236"/>
    <w:rsid w:val="009D1D05"/>
    <w:rsid w:val="009D2B55"/>
    <w:rsid w:val="009E561D"/>
    <w:rsid w:val="009F07E7"/>
    <w:rsid w:val="009F1879"/>
    <w:rsid w:val="009F2147"/>
    <w:rsid w:val="009F3075"/>
    <w:rsid w:val="009F333B"/>
    <w:rsid w:val="009F36AE"/>
    <w:rsid w:val="009F4CDC"/>
    <w:rsid w:val="009F7D29"/>
    <w:rsid w:val="00A00AF9"/>
    <w:rsid w:val="00A02B42"/>
    <w:rsid w:val="00A03BDF"/>
    <w:rsid w:val="00A052DA"/>
    <w:rsid w:val="00A10B20"/>
    <w:rsid w:val="00A10C59"/>
    <w:rsid w:val="00A17012"/>
    <w:rsid w:val="00A21455"/>
    <w:rsid w:val="00A218B5"/>
    <w:rsid w:val="00A21DAE"/>
    <w:rsid w:val="00A224FA"/>
    <w:rsid w:val="00A256A1"/>
    <w:rsid w:val="00A26D19"/>
    <w:rsid w:val="00A306DD"/>
    <w:rsid w:val="00A3125F"/>
    <w:rsid w:val="00A32246"/>
    <w:rsid w:val="00A34AD4"/>
    <w:rsid w:val="00A35ECC"/>
    <w:rsid w:val="00A43416"/>
    <w:rsid w:val="00A43538"/>
    <w:rsid w:val="00A466AB"/>
    <w:rsid w:val="00A51715"/>
    <w:rsid w:val="00A51FB4"/>
    <w:rsid w:val="00A52597"/>
    <w:rsid w:val="00A54616"/>
    <w:rsid w:val="00A60478"/>
    <w:rsid w:val="00A62490"/>
    <w:rsid w:val="00A6495C"/>
    <w:rsid w:val="00A7354E"/>
    <w:rsid w:val="00A74DA6"/>
    <w:rsid w:val="00A7649F"/>
    <w:rsid w:val="00A76B36"/>
    <w:rsid w:val="00A76BDF"/>
    <w:rsid w:val="00A77574"/>
    <w:rsid w:val="00A91259"/>
    <w:rsid w:val="00A921D7"/>
    <w:rsid w:val="00A94774"/>
    <w:rsid w:val="00A95B1B"/>
    <w:rsid w:val="00A9670D"/>
    <w:rsid w:val="00AA06A4"/>
    <w:rsid w:val="00AA70F2"/>
    <w:rsid w:val="00AB3548"/>
    <w:rsid w:val="00AB4388"/>
    <w:rsid w:val="00AB57C5"/>
    <w:rsid w:val="00AB5F38"/>
    <w:rsid w:val="00AC21F4"/>
    <w:rsid w:val="00AC7E3C"/>
    <w:rsid w:val="00AD10FF"/>
    <w:rsid w:val="00AD242F"/>
    <w:rsid w:val="00AD263D"/>
    <w:rsid w:val="00AD53BD"/>
    <w:rsid w:val="00AD53DE"/>
    <w:rsid w:val="00AD6254"/>
    <w:rsid w:val="00AD7276"/>
    <w:rsid w:val="00AD7BB1"/>
    <w:rsid w:val="00AE1C7A"/>
    <w:rsid w:val="00AE7F9D"/>
    <w:rsid w:val="00AF0022"/>
    <w:rsid w:val="00AF0714"/>
    <w:rsid w:val="00AF110D"/>
    <w:rsid w:val="00AF2F5B"/>
    <w:rsid w:val="00AF37A8"/>
    <w:rsid w:val="00AF5295"/>
    <w:rsid w:val="00AF5DBD"/>
    <w:rsid w:val="00AF6E05"/>
    <w:rsid w:val="00B00292"/>
    <w:rsid w:val="00B03AAE"/>
    <w:rsid w:val="00B03D7A"/>
    <w:rsid w:val="00B06784"/>
    <w:rsid w:val="00B12E2D"/>
    <w:rsid w:val="00B13EAB"/>
    <w:rsid w:val="00B16A3B"/>
    <w:rsid w:val="00B21C65"/>
    <w:rsid w:val="00B21C68"/>
    <w:rsid w:val="00B229DE"/>
    <w:rsid w:val="00B23A28"/>
    <w:rsid w:val="00B24818"/>
    <w:rsid w:val="00B252F7"/>
    <w:rsid w:val="00B3041D"/>
    <w:rsid w:val="00B33BC0"/>
    <w:rsid w:val="00B33CB5"/>
    <w:rsid w:val="00B34384"/>
    <w:rsid w:val="00B37C8D"/>
    <w:rsid w:val="00B44D76"/>
    <w:rsid w:val="00B4728D"/>
    <w:rsid w:val="00B502CA"/>
    <w:rsid w:val="00B50D95"/>
    <w:rsid w:val="00B569C4"/>
    <w:rsid w:val="00B57827"/>
    <w:rsid w:val="00B64CD9"/>
    <w:rsid w:val="00B64FDB"/>
    <w:rsid w:val="00B65D05"/>
    <w:rsid w:val="00B66610"/>
    <w:rsid w:val="00B666BE"/>
    <w:rsid w:val="00B72F64"/>
    <w:rsid w:val="00B740CE"/>
    <w:rsid w:val="00B75443"/>
    <w:rsid w:val="00B76A46"/>
    <w:rsid w:val="00B773E8"/>
    <w:rsid w:val="00B80B46"/>
    <w:rsid w:val="00B830EA"/>
    <w:rsid w:val="00B833FB"/>
    <w:rsid w:val="00B8403A"/>
    <w:rsid w:val="00B875FB"/>
    <w:rsid w:val="00B87FEA"/>
    <w:rsid w:val="00B9010A"/>
    <w:rsid w:val="00B9018A"/>
    <w:rsid w:val="00B93387"/>
    <w:rsid w:val="00B93406"/>
    <w:rsid w:val="00B93510"/>
    <w:rsid w:val="00B94B1E"/>
    <w:rsid w:val="00BA2988"/>
    <w:rsid w:val="00BA5258"/>
    <w:rsid w:val="00BA54B4"/>
    <w:rsid w:val="00BA66C7"/>
    <w:rsid w:val="00BB0938"/>
    <w:rsid w:val="00BB2B53"/>
    <w:rsid w:val="00BB650D"/>
    <w:rsid w:val="00BB6DDA"/>
    <w:rsid w:val="00BB7A00"/>
    <w:rsid w:val="00BC366B"/>
    <w:rsid w:val="00BC5705"/>
    <w:rsid w:val="00BC5ED9"/>
    <w:rsid w:val="00BC611D"/>
    <w:rsid w:val="00BD67B2"/>
    <w:rsid w:val="00BD6F97"/>
    <w:rsid w:val="00BE066C"/>
    <w:rsid w:val="00BE10FA"/>
    <w:rsid w:val="00BE1700"/>
    <w:rsid w:val="00BE19D4"/>
    <w:rsid w:val="00BE2D7A"/>
    <w:rsid w:val="00BE65E7"/>
    <w:rsid w:val="00BE6C28"/>
    <w:rsid w:val="00BF0325"/>
    <w:rsid w:val="00BF4440"/>
    <w:rsid w:val="00BF6359"/>
    <w:rsid w:val="00C008A8"/>
    <w:rsid w:val="00C047EE"/>
    <w:rsid w:val="00C056FC"/>
    <w:rsid w:val="00C11332"/>
    <w:rsid w:val="00C11DC7"/>
    <w:rsid w:val="00C1375F"/>
    <w:rsid w:val="00C13989"/>
    <w:rsid w:val="00C20CAB"/>
    <w:rsid w:val="00C21C39"/>
    <w:rsid w:val="00C22D0E"/>
    <w:rsid w:val="00C24AFB"/>
    <w:rsid w:val="00C24BAC"/>
    <w:rsid w:val="00C264E8"/>
    <w:rsid w:val="00C30C5A"/>
    <w:rsid w:val="00C323E7"/>
    <w:rsid w:val="00C32AB5"/>
    <w:rsid w:val="00C32BB3"/>
    <w:rsid w:val="00C34D23"/>
    <w:rsid w:val="00C409CB"/>
    <w:rsid w:val="00C424BF"/>
    <w:rsid w:val="00C456B2"/>
    <w:rsid w:val="00C52A58"/>
    <w:rsid w:val="00C52C93"/>
    <w:rsid w:val="00C54C53"/>
    <w:rsid w:val="00C57E4F"/>
    <w:rsid w:val="00C603B1"/>
    <w:rsid w:val="00C62CBB"/>
    <w:rsid w:val="00C658E8"/>
    <w:rsid w:val="00C66679"/>
    <w:rsid w:val="00C66F17"/>
    <w:rsid w:val="00C67601"/>
    <w:rsid w:val="00C6779F"/>
    <w:rsid w:val="00C67E9C"/>
    <w:rsid w:val="00C75974"/>
    <w:rsid w:val="00C75DA9"/>
    <w:rsid w:val="00C765C8"/>
    <w:rsid w:val="00C76A20"/>
    <w:rsid w:val="00C83982"/>
    <w:rsid w:val="00C923FC"/>
    <w:rsid w:val="00C93D66"/>
    <w:rsid w:val="00C9668F"/>
    <w:rsid w:val="00CA6381"/>
    <w:rsid w:val="00CA74BD"/>
    <w:rsid w:val="00CC1D38"/>
    <w:rsid w:val="00CC3046"/>
    <w:rsid w:val="00CC3609"/>
    <w:rsid w:val="00CC47B6"/>
    <w:rsid w:val="00CC48AE"/>
    <w:rsid w:val="00CC667A"/>
    <w:rsid w:val="00CD0875"/>
    <w:rsid w:val="00CD1119"/>
    <w:rsid w:val="00CE0621"/>
    <w:rsid w:val="00CE344D"/>
    <w:rsid w:val="00CF2914"/>
    <w:rsid w:val="00CF38A6"/>
    <w:rsid w:val="00CF4584"/>
    <w:rsid w:val="00CF4EAF"/>
    <w:rsid w:val="00CF72FF"/>
    <w:rsid w:val="00D010E5"/>
    <w:rsid w:val="00D01991"/>
    <w:rsid w:val="00D01DB7"/>
    <w:rsid w:val="00D01DE6"/>
    <w:rsid w:val="00D02245"/>
    <w:rsid w:val="00D027FF"/>
    <w:rsid w:val="00D04DB9"/>
    <w:rsid w:val="00D068A0"/>
    <w:rsid w:val="00D06FA1"/>
    <w:rsid w:val="00D07617"/>
    <w:rsid w:val="00D12A83"/>
    <w:rsid w:val="00D133F0"/>
    <w:rsid w:val="00D1415F"/>
    <w:rsid w:val="00D16076"/>
    <w:rsid w:val="00D172C3"/>
    <w:rsid w:val="00D224E5"/>
    <w:rsid w:val="00D23859"/>
    <w:rsid w:val="00D2474F"/>
    <w:rsid w:val="00D3010A"/>
    <w:rsid w:val="00D31BD6"/>
    <w:rsid w:val="00D335C0"/>
    <w:rsid w:val="00D357A4"/>
    <w:rsid w:val="00D41FB3"/>
    <w:rsid w:val="00D42857"/>
    <w:rsid w:val="00D43AB5"/>
    <w:rsid w:val="00D43EA0"/>
    <w:rsid w:val="00D44113"/>
    <w:rsid w:val="00D53486"/>
    <w:rsid w:val="00D54AE4"/>
    <w:rsid w:val="00D559FE"/>
    <w:rsid w:val="00D56A49"/>
    <w:rsid w:val="00D60459"/>
    <w:rsid w:val="00D62253"/>
    <w:rsid w:val="00D653F4"/>
    <w:rsid w:val="00D65C80"/>
    <w:rsid w:val="00D73013"/>
    <w:rsid w:val="00D76003"/>
    <w:rsid w:val="00D76030"/>
    <w:rsid w:val="00D77DB0"/>
    <w:rsid w:val="00D81521"/>
    <w:rsid w:val="00D816BF"/>
    <w:rsid w:val="00D84E93"/>
    <w:rsid w:val="00D85EEB"/>
    <w:rsid w:val="00D861DC"/>
    <w:rsid w:val="00D86F59"/>
    <w:rsid w:val="00D93345"/>
    <w:rsid w:val="00D9437B"/>
    <w:rsid w:val="00D961E9"/>
    <w:rsid w:val="00D969F0"/>
    <w:rsid w:val="00DA4A01"/>
    <w:rsid w:val="00DA5190"/>
    <w:rsid w:val="00DB1BF0"/>
    <w:rsid w:val="00DB21FB"/>
    <w:rsid w:val="00DB2285"/>
    <w:rsid w:val="00DB2EA2"/>
    <w:rsid w:val="00DB3347"/>
    <w:rsid w:val="00DB346F"/>
    <w:rsid w:val="00DB35F8"/>
    <w:rsid w:val="00DB36D1"/>
    <w:rsid w:val="00DB4C01"/>
    <w:rsid w:val="00DB653A"/>
    <w:rsid w:val="00DB7504"/>
    <w:rsid w:val="00DB7BAB"/>
    <w:rsid w:val="00DC1469"/>
    <w:rsid w:val="00DC2683"/>
    <w:rsid w:val="00DC2D77"/>
    <w:rsid w:val="00DC2FB4"/>
    <w:rsid w:val="00DC7A33"/>
    <w:rsid w:val="00DD0E30"/>
    <w:rsid w:val="00DD1420"/>
    <w:rsid w:val="00DD245D"/>
    <w:rsid w:val="00DE1069"/>
    <w:rsid w:val="00DE222D"/>
    <w:rsid w:val="00DE33D4"/>
    <w:rsid w:val="00DE634A"/>
    <w:rsid w:val="00DF02E8"/>
    <w:rsid w:val="00DF2B5A"/>
    <w:rsid w:val="00DF31FF"/>
    <w:rsid w:val="00DF4834"/>
    <w:rsid w:val="00DF65E2"/>
    <w:rsid w:val="00E01E3E"/>
    <w:rsid w:val="00E024B3"/>
    <w:rsid w:val="00E02554"/>
    <w:rsid w:val="00E0709D"/>
    <w:rsid w:val="00E07310"/>
    <w:rsid w:val="00E07723"/>
    <w:rsid w:val="00E13387"/>
    <w:rsid w:val="00E13B87"/>
    <w:rsid w:val="00E13DF2"/>
    <w:rsid w:val="00E162A2"/>
    <w:rsid w:val="00E17940"/>
    <w:rsid w:val="00E23315"/>
    <w:rsid w:val="00E23A2F"/>
    <w:rsid w:val="00E249A8"/>
    <w:rsid w:val="00E27E29"/>
    <w:rsid w:val="00E31834"/>
    <w:rsid w:val="00E32B7C"/>
    <w:rsid w:val="00E35CA1"/>
    <w:rsid w:val="00E36042"/>
    <w:rsid w:val="00E3629A"/>
    <w:rsid w:val="00E3730D"/>
    <w:rsid w:val="00E46DB6"/>
    <w:rsid w:val="00E54292"/>
    <w:rsid w:val="00E55774"/>
    <w:rsid w:val="00E55B0F"/>
    <w:rsid w:val="00E5672A"/>
    <w:rsid w:val="00E63197"/>
    <w:rsid w:val="00E6399D"/>
    <w:rsid w:val="00E645B8"/>
    <w:rsid w:val="00E64E5D"/>
    <w:rsid w:val="00E65A1A"/>
    <w:rsid w:val="00E670C0"/>
    <w:rsid w:val="00E70C34"/>
    <w:rsid w:val="00E70E89"/>
    <w:rsid w:val="00E71593"/>
    <w:rsid w:val="00E716C5"/>
    <w:rsid w:val="00E75672"/>
    <w:rsid w:val="00E75FF6"/>
    <w:rsid w:val="00E77D3A"/>
    <w:rsid w:val="00E80707"/>
    <w:rsid w:val="00E82509"/>
    <w:rsid w:val="00E8269C"/>
    <w:rsid w:val="00E84BFE"/>
    <w:rsid w:val="00E87C86"/>
    <w:rsid w:val="00E9021B"/>
    <w:rsid w:val="00E9134C"/>
    <w:rsid w:val="00E9225F"/>
    <w:rsid w:val="00E9488D"/>
    <w:rsid w:val="00E9572B"/>
    <w:rsid w:val="00EA0609"/>
    <w:rsid w:val="00EA0A4C"/>
    <w:rsid w:val="00EA2794"/>
    <w:rsid w:val="00EA3895"/>
    <w:rsid w:val="00EA3E51"/>
    <w:rsid w:val="00EA69C0"/>
    <w:rsid w:val="00EA7265"/>
    <w:rsid w:val="00EB2A06"/>
    <w:rsid w:val="00EB2D18"/>
    <w:rsid w:val="00EB561A"/>
    <w:rsid w:val="00EB6B02"/>
    <w:rsid w:val="00EC1259"/>
    <w:rsid w:val="00EC2EB7"/>
    <w:rsid w:val="00EC5A38"/>
    <w:rsid w:val="00EC6950"/>
    <w:rsid w:val="00ED00FB"/>
    <w:rsid w:val="00ED0554"/>
    <w:rsid w:val="00ED3B4E"/>
    <w:rsid w:val="00ED5963"/>
    <w:rsid w:val="00ED73AD"/>
    <w:rsid w:val="00ED7D80"/>
    <w:rsid w:val="00EE004D"/>
    <w:rsid w:val="00EE1430"/>
    <w:rsid w:val="00EE1A0B"/>
    <w:rsid w:val="00EE29BF"/>
    <w:rsid w:val="00EE3199"/>
    <w:rsid w:val="00EE43CD"/>
    <w:rsid w:val="00EE4935"/>
    <w:rsid w:val="00EE6D15"/>
    <w:rsid w:val="00EF1E97"/>
    <w:rsid w:val="00EF29E3"/>
    <w:rsid w:val="00EF4241"/>
    <w:rsid w:val="00EF5674"/>
    <w:rsid w:val="00EF5B3A"/>
    <w:rsid w:val="00EF69E3"/>
    <w:rsid w:val="00F03918"/>
    <w:rsid w:val="00F03D15"/>
    <w:rsid w:val="00F068A6"/>
    <w:rsid w:val="00F1143C"/>
    <w:rsid w:val="00F13D2B"/>
    <w:rsid w:val="00F14FF7"/>
    <w:rsid w:val="00F15591"/>
    <w:rsid w:val="00F16C94"/>
    <w:rsid w:val="00F21270"/>
    <w:rsid w:val="00F2254E"/>
    <w:rsid w:val="00F23649"/>
    <w:rsid w:val="00F239CD"/>
    <w:rsid w:val="00F23ABD"/>
    <w:rsid w:val="00F24AF4"/>
    <w:rsid w:val="00F24BAE"/>
    <w:rsid w:val="00F24EC4"/>
    <w:rsid w:val="00F25145"/>
    <w:rsid w:val="00F27947"/>
    <w:rsid w:val="00F3397C"/>
    <w:rsid w:val="00F34F1E"/>
    <w:rsid w:val="00F35860"/>
    <w:rsid w:val="00F375C3"/>
    <w:rsid w:val="00F42D2F"/>
    <w:rsid w:val="00F42F68"/>
    <w:rsid w:val="00F519F0"/>
    <w:rsid w:val="00F520B0"/>
    <w:rsid w:val="00F52275"/>
    <w:rsid w:val="00F52FD0"/>
    <w:rsid w:val="00F53714"/>
    <w:rsid w:val="00F54574"/>
    <w:rsid w:val="00F54C88"/>
    <w:rsid w:val="00F55775"/>
    <w:rsid w:val="00F559CA"/>
    <w:rsid w:val="00F649EF"/>
    <w:rsid w:val="00F6576A"/>
    <w:rsid w:val="00F65D29"/>
    <w:rsid w:val="00F713C9"/>
    <w:rsid w:val="00F713EE"/>
    <w:rsid w:val="00F72899"/>
    <w:rsid w:val="00F80F81"/>
    <w:rsid w:val="00F81918"/>
    <w:rsid w:val="00F84972"/>
    <w:rsid w:val="00F850EC"/>
    <w:rsid w:val="00F851B7"/>
    <w:rsid w:val="00F86530"/>
    <w:rsid w:val="00F867B7"/>
    <w:rsid w:val="00F86E60"/>
    <w:rsid w:val="00F871BC"/>
    <w:rsid w:val="00F872D0"/>
    <w:rsid w:val="00F876E2"/>
    <w:rsid w:val="00F919F0"/>
    <w:rsid w:val="00F92022"/>
    <w:rsid w:val="00F93E57"/>
    <w:rsid w:val="00F94C99"/>
    <w:rsid w:val="00F94CE6"/>
    <w:rsid w:val="00F95131"/>
    <w:rsid w:val="00FA23DA"/>
    <w:rsid w:val="00FA5A2A"/>
    <w:rsid w:val="00FA6AB2"/>
    <w:rsid w:val="00FB2989"/>
    <w:rsid w:val="00FB45F2"/>
    <w:rsid w:val="00FB51E5"/>
    <w:rsid w:val="00FC30D6"/>
    <w:rsid w:val="00FC5016"/>
    <w:rsid w:val="00FD0513"/>
    <w:rsid w:val="00FD0542"/>
    <w:rsid w:val="00FD121C"/>
    <w:rsid w:val="00FD12C1"/>
    <w:rsid w:val="00FD2B89"/>
    <w:rsid w:val="00FD49F5"/>
    <w:rsid w:val="00FD62C7"/>
    <w:rsid w:val="00FD65D5"/>
    <w:rsid w:val="00FD7546"/>
    <w:rsid w:val="00FD7573"/>
    <w:rsid w:val="00FE02FB"/>
    <w:rsid w:val="00FE08A1"/>
    <w:rsid w:val="00FE1EE3"/>
    <w:rsid w:val="00FE260C"/>
    <w:rsid w:val="00FE4094"/>
    <w:rsid w:val="00FE550F"/>
    <w:rsid w:val="00FE797E"/>
    <w:rsid w:val="00FF0A43"/>
    <w:rsid w:val="00FF0AEF"/>
    <w:rsid w:val="00FF0D4C"/>
    <w:rsid w:val="00FF4345"/>
    <w:rsid w:val="00FF5DA9"/>
    <w:rsid w:val="00FF5E2D"/>
    <w:rsid w:val="00FF761D"/>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86CC7F8"/>
  <w15:docId w15:val="{07252C4B-3493-47C1-8702-1F9562B1A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F75"/>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qFormat/>
    <w:rsid w:val="00EE43CD"/>
    <w:rPr>
      <w:rFonts w:cs="Calibri"/>
      <w:b/>
      <w:bCs/>
      <w:sz w:val="24"/>
      <w:szCs w:val="28"/>
    </w:rPr>
  </w:style>
  <w:style w:type="paragraph" w:customStyle="1" w:styleId="dias">
    <w:name w:val="dias"/>
    <w:basedOn w:val="subtitulos"/>
    <w:link w:val="diasCar"/>
    <w:qFormat/>
    <w:rsid w:val="00477DDA"/>
    <w:pPr>
      <w:spacing w:before="240" w:after="0" w:line="120" w:lineRule="atLeast"/>
    </w:pPr>
    <w:rPr>
      <w:caps/>
      <w:szCs w:val="24"/>
    </w:rPr>
  </w:style>
  <w:style w:type="character" w:customStyle="1" w:styleId="subtitulosCar">
    <w:name w:val="subtitulos Car"/>
    <w:basedOn w:val="Fuentedeprrafopredeter"/>
    <w:link w:val="subtitulos"/>
    <w:rsid w:val="00EE43CD"/>
    <w:rPr>
      <w:rFonts w:ascii="Calibri" w:hAnsi="Calibri" w:cs="Calibri"/>
      <w:b/>
      <w:bCs/>
      <w:color w:val="000000" w:themeColor="text1"/>
      <w:sz w:val="24"/>
      <w:szCs w:val="28"/>
    </w:rPr>
  </w:style>
  <w:style w:type="paragraph" w:customStyle="1" w:styleId="contenido">
    <w:name w:val="contenido"/>
    <w:link w:val="contenidoCar"/>
    <w:qFormat/>
    <w:rsid w:val="00EE43CD"/>
    <w:pPr>
      <w:spacing w:line="240" w:lineRule="auto"/>
      <w:jc w:val="both"/>
    </w:pPr>
    <w:rPr>
      <w:rFonts w:ascii="Calibri" w:hAnsi="Calibri" w:cs="Calibri"/>
      <w:color w:val="000000" w:themeColor="text1"/>
      <w:szCs w:val="22"/>
    </w:rPr>
  </w:style>
  <w:style w:type="character" w:customStyle="1" w:styleId="diasCar">
    <w:name w:val="dias Car"/>
    <w:basedOn w:val="subtitulosCar"/>
    <w:link w:val="dias"/>
    <w:rsid w:val="00477DDA"/>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idoCar">
    <w:name w:val="contenido Car"/>
    <w:basedOn w:val="Fuentedeprrafopredeter"/>
    <w:link w:val="contenido"/>
    <w:rsid w:val="00EE43CD"/>
    <w:rPr>
      <w:rFonts w:ascii="Calibri" w:hAnsi="Calibri" w:cs="Calibri"/>
      <w:color w:val="000000" w:themeColor="text1"/>
      <w:szCs w:val="22"/>
    </w:rPr>
  </w:style>
  <w:style w:type="paragraph" w:customStyle="1" w:styleId="vinetas">
    <w:name w:val="vinetas"/>
    <w:basedOn w:val="Prrafodelista"/>
    <w:link w:val="vinetasCar"/>
    <w:qFormat/>
    <w:rsid w:val="003F4AE0"/>
    <w:pPr>
      <w:numPr>
        <w:numId w:val="11"/>
      </w:numPr>
    </w:pPr>
    <w:rPr>
      <w:rFonts w:cs="Calibri"/>
      <w:szCs w:val="22"/>
    </w:rPr>
  </w:style>
  <w:style w:type="paragraph" w:customStyle="1" w:styleId="tituloprograma">
    <w:name w:val="titulo programa"/>
    <w:basedOn w:val="Normal"/>
    <w:link w:val="tituloprogramaCar"/>
    <w:qFormat/>
    <w:rsid w:val="00707767"/>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3F4AE0"/>
    <w:rPr>
      <w:rFonts w:ascii="Calibri" w:hAnsi="Calibri" w:cs="Calibri"/>
      <w:color w:val="000000" w:themeColor="text1"/>
      <w:szCs w:val="22"/>
    </w:rPr>
  </w:style>
  <w:style w:type="paragraph" w:customStyle="1" w:styleId="subtitulo1">
    <w:name w:val="subtitulo 1"/>
    <w:basedOn w:val="dias"/>
    <w:link w:val="subtitulo1Car"/>
    <w:qFormat/>
    <w:rsid w:val="00640F75"/>
    <w:pPr>
      <w:jc w:val="center"/>
    </w:pPr>
    <w:rPr>
      <w:caps w:val="0"/>
      <w:sz w:val="40"/>
      <w:szCs w:val="40"/>
    </w:rPr>
  </w:style>
  <w:style w:type="character" w:customStyle="1" w:styleId="tituloprogramaCar">
    <w:name w:val="titulo programa Car"/>
    <w:basedOn w:val="Fuentedeprrafopredeter"/>
    <w:link w:val="tituloprograma"/>
    <w:rsid w:val="00707767"/>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1Car">
    <w:name w:val="subtitulo 1 Car"/>
    <w:basedOn w:val="diasCar"/>
    <w:link w:val="subtitulo1"/>
    <w:rsid w:val="00640F75"/>
    <w:rPr>
      <w:rFonts w:ascii="Calibri" w:hAnsi="Calibri" w:cs="Calibri"/>
      <w:b/>
      <w:bCs/>
      <w:caps w:val="0"/>
      <w:color w:val="000000" w:themeColor="text1"/>
      <w:sz w:val="40"/>
      <w:szCs w:val="40"/>
    </w:rPr>
  </w:style>
  <w:style w:type="paragraph" w:customStyle="1" w:styleId="tablas">
    <w:name w:val="tablas"/>
    <w:link w:val="tablasCar"/>
    <w:qFormat/>
    <w:rsid w:val="008C162F"/>
    <w:pPr>
      <w:spacing w:before="40" w:after="40" w:line="240" w:lineRule="auto"/>
    </w:pPr>
    <w:rPr>
      <w:rFonts w:ascii="Calibri" w:hAnsi="Calibri" w:cs="Calibri"/>
      <w:bCs/>
      <w:color w:val="000000" w:themeColor="text1"/>
      <w:sz w:val="20"/>
      <w:szCs w:val="22"/>
      <w:lang w:val="es-ES"/>
    </w:rPr>
  </w:style>
  <w:style w:type="character" w:customStyle="1" w:styleId="contenidotablasCar">
    <w:name w:val="contenido tablas Car"/>
    <w:basedOn w:val="contenid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8C162F"/>
    <w:rPr>
      <w:rFonts w:ascii="Calibri" w:hAnsi="Calibri" w:cs="Calibri"/>
      <w:bCs/>
      <w:color w:val="000000" w:themeColor="text1"/>
      <w:sz w:val="20"/>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 w:val="20"/>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uiPriority w:val="99"/>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customStyle="1" w:styleId="Sinespaciado1">
    <w:name w:val="Sin espaciado1"/>
    <w:rsid w:val="008A1852"/>
    <w:pPr>
      <w:spacing w:after="0" w:line="240" w:lineRule="auto"/>
    </w:pPr>
    <w:rPr>
      <w:rFonts w:ascii="Calibri" w:eastAsia="Times New Roman" w:hAnsi="Calibri" w:cs="Times New Roman"/>
      <w:szCs w:val="22"/>
      <w:lang w:val="es-MX" w:bidi="ar-SA"/>
    </w:rPr>
  </w:style>
  <w:style w:type="paragraph" w:styleId="Textodeglobo">
    <w:name w:val="Balloon Text"/>
    <w:basedOn w:val="Normal"/>
    <w:link w:val="TextodegloboCar"/>
    <w:uiPriority w:val="99"/>
    <w:semiHidden/>
    <w:unhideWhenUsed/>
    <w:rsid w:val="00527B31"/>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527B31"/>
    <w:rPr>
      <w:rFonts w:ascii="Tahoma" w:hAnsi="Tahoma" w:cs="Mangal"/>
      <w:sz w:val="16"/>
      <w:szCs w:val="14"/>
    </w:rPr>
  </w:style>
  <w:style w:type="character" w:customStyle="1" w:styleId="itinerarioCar">
    <w:name w:val="itinerario Car"/>
    <w:basedOn w:val="Fuentedeprrafopredeter"/>
    <w:link w:val="itinerario"/>
    <w:locked/>
    <w:rsid w:val="003F4AE0"/>
    <w:rPr>
      <w:rFonts w:ascii="Calibri" w:hAnsi="Calibri" w:cs="Calibri"/>
      <w:color w:val="000000" w:themeColor="text1"/>
      <w:szCs w:val="22"/>
    </w:rPr>
  </w:style>
  <w:style w:type="paragraph" w:customStyle="1" w:styleId="itinerario">
    <w:name w:val="itinerario"/>
    <w:link w:val="itinerarioCar"/>
    <w:qFormat/>
    <w:rsid w:val="003F4AE0"/>
    <w:pPr>
      <w:spacing w:after="0" w:line="0" w:lineRule="atLeast"/>
      <w:jc w:val="both"/>
    </w:pPr>
    <w:rPr>
      <w:rFonts w:ascii="Calibri" w:hAnsi="Calibri" w:cs="Calibri"/>
      <w:color w:val="000000" w:themeColor="text1"/>
      <w:szCs w:val="22"/>
    </w:rPr>
  </w:style>
  <w:style w:type="character" w:customStyle="1" w:styleId="space1">
    <w:name w:val="space1"/>
    <w:rsid w:val="0051153D"/>
    <w:rPr>
      <w:sz w:val="18"/>
      <w:szCs w:val="18"/>
    </w:rPr>
  </w:style>
  <w:style w:type="paragraph" w:customStyle="1" w:styleId="titleTable">
    <w:name w:val="titleTable"/>
    <w:basedOn w:val="Normal"/>
    <w:rsid w:val="0051153D"/>
    <w:pPr>
      <w:spacing w:before="0" w:after="0" w:line="259" w:lineRule="auto"/>
      <w:jc w:val="center"/>
    </w:pPr>
    <w:rPr>
      <w:rFonts w:ascii="Arial" w:eastAsia="Arial" w:hAnsi="Arial" w:cs="Arial"/>
      <w:color w:val="auto"/>
      <w:sz w:val="20"/>
      <w:lang w:val="en-US" w:bidi="ar-SA"/>
    </w:rPr>
  </w:style>
  <w:style w:type="character" w:customStyle="1" w:styleId="gmaildefault">
    <w:name w:val="gmail_default"/>
    <w:basedOn w:val="Fuentedeprrafopredeter"/>
    <w:rsid w:val="009017B7"/>
  </w:style>
  <w:style w:type="paragraph" w:customStyle="1" w:styleId="P-Styleguiado">
    <w:name w:val="P-Styleguiado"/>
    <w:basedOn w:val="Normal"/>
    <w:rsid w:val="002C2BF7"/>
    <w:pPr>
      <w:spacing w:before="0" w:after="5" w:line="259" w:lineRule="auto"/>
    </w:pPr>
    <w:rPr>
      <w:rFonts w:ascii="Arial" w:eastAsia="Arial" w:hAnsi="Arial" w:cs="Arial"/>
      <w:color w:val="auto"/>
      <w:sz w:val="20"/>
      <w:lang w:val="es-PE" w:eastAsia="es-PE" w:bidi="ar-SA"/>
    </w:rPr>
  </w:style>
  <w:style w:type="character" w:customStyle="1" w:styleId="StyleSquare">
    <w:name w:val="StyleSquare"/>
    <w:rsid w:val="002C2BF7"/>
    <w:rPr>
      <w:rFonts w:ascii="Calibri" w:eastAsia="Calibri" w:hAnsi="Calibri" w:cs="Calibri"/>
      <w:color w:val="5A5A5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40036">
      <w:bodyDiv w:val="1"/>
      <w:marLeft w:val="0"/>
      <w:marRight w:val="0"/>
      <w:marTop w:val="0"/>
      <w:marBottom w:val="0"/>
      <w:divBdr>
        <w:top w:val="none" w:sz="0" w:space="0" w:color="auto"/>
        <w:left w:val="none" w:sz="0" w:space="0" w:color="auto"/>
        <w:bottom w:val="none" w:sz="0" w:space="0" w:color="auto"/>
        <w:right w:val="none" w:sz="0" w:space="0" w:color="auto"/>
      </w:divBdr>
    </w:div>
    <w:div w:id="87695929">
      <w:bodyDiv w:val="1"/>
      <w:marLeft w:val="0"/>
      <w:marRight w:val="0"/>
      <w:marTop w:val="0"/>
      <w:marBottom w:val="0"/>
      <w:divBdr>
        <w:top w:val="none" w:sz="0" w:space="0" w:color="auto"/>
        <w:left w:val="none" w:sz="0" w:space="0" w:color="auto"/>
        <w:bottom w:val="none" w:sz="0" w:space="0" w:color="auto"/>
        <w:right w:val="none" w:sz="0" w:space="0" w:color="auto"/>
      </w:divBdr>
    </w:div>
    <w:div w:id="123544914">
      <w:bodyDiv w:val="1"/>
      <w:marLeft w:val="0"/>
      <w:marRight w:val="0"/>
      <w:marTop w:val="0"/>
      <w:marBottom w:val="0"/>
      <w:divBdr>
        <w:top w:val="none" w:sz="0" w:space="0" w:color="auto"/>
        <w:left w:val="none" w:sz="0" w:space="0" w:color="auto"/>
        <w:bottom w:val="none" w:sz="0" w:space="0" w:color="auto"/>
        <w:right w:val="none" w:sz="0" w:space="0" w:color="auto"/>
      </w:divBdr>
    </w:div>
    <w:div w:id="134763192">
      <w:bodyDiv w:val="1"/>
      <w:marLeft w:val="0"/>
      <w:marRight w:val="0"/>
      <w:marTop w:val="0"/>
      <w:marBottom w:val="0"/>
      <w:divBdr>
        <w:top w:val="none" w:sz="0" w:space="0" w:color="auto"/>
        <w:left w:val="none" w:sz="0" w:space="0" w:color="auto"/>
        <w:bottom w:val="none" w:sz="0" w:space="0" w:color="auto"/>
        <w:right w:val="none" w:sz="0" w:space="0" w:color="auto"/>
      </w:divBdr>
    </w:div>
    <w:div w:id="174732251">
      <w:bodyDiv w:val="1"/>
      <w:marLeft w:val="0"/>
      <w:marRight w:val="0"/>
      <w:marTop w:val="0"/>
      <w:marBottom w:val="0"/>
      <w:divBdr>
        <w:top w:val="none" w:sz="0" w:space="0" w:color="auto"/>
        <w:left w:val="none" w:sz="0" w:space="0" w:color="auto"/>
        <w:bottom w:val="none" w:sz="0" w:space="0" w:color="auto"/>
        <w:right w:val="none" w:sz="0" w:space="0" w:color="auto"/>
      </w:divBdr>
    </w:div>
    <w:div w:id="215704946">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291325548">
      <w:bodyDiv w:val="1"/>
      <w:marLeft w:val="0"/>
      <w:marRight w:val="0"/>
      <w:marTop w:val="0"/>
      <w:marBottom w:val="0"/>
      <w:divBdr>
        <w:top w:val="none" w:sz="0" w:space="0" w:color="auto"/>
        <w:left w:val="none" w:sz="0" w:space="0" w:color="auto"/>
        <w:bottom w:val="none" w:sz="0" w:space="0" w:color="auto"/>
        <w:right w:val="none" w:sz="0" w:space="0" w:color="auto"/>
      </w:divBdr>
    </w:div>
    <w:div w:id="308637055">
      <w:bodyDiv w:val="1"/>
      <w:marLeft w:val="0"/>
      <w:marRight w:val="0"/>
      <w:marTop w:val="0"/>
      <w:marBottom w:val="0"/>
      <w:divBdr>
        <w:top w:val="none" w:sz="0" w:space="0" w:color="auto"/>
        <w:left w:val="none" w:sz="0" w:space="0" w:color="auto"/>
        <w:bottom w:val="none" w:sz="0" w:space="0" w:color="auto"/>
        <w:right w:val="none" w:sz="0" w:space="0" w:color="auto"/>
      </w:divBdr>
    </w:div>
    <w:div w:id="324167711">
      <w:bodyDiv w:val="1"/>
      <w:marLeft w:val="0"/>
      <w:marRight w:val="0"/>
      <w:marTop w:val="0"/>
      <w:marBottom w:val="0"/>
      <w:divBdr>
        <w:top w:val="none" w:sz="0" w:space="0" w:color="auto"/>
        <w:left w:val="none" w:sz="0" w:space="0" w:color="auto"/>
        <w:bottom w:val="none" w:sz="0" w:space="0" w:color="auto"/>
        <w:right w:val="none" w:sz="0" w:space="0" w:color="auto"/>
      </w:divBdr>
    </w:div>
    <w:div w:id="336612144">
      <w:bodyDiv w:val="1"/>
      <w:marLeft w:val="0"/>
      <w:marRight w:val="0"/>
      <w:marTop w:val="0"/>
      <w:marBottom w:val="0"/>
      <w:divBdr>
        <w:top w:val="none" w:sz="0" w:space="0" w:color="auto"/>
        <w:left w:val="none" w:sz="0" w:space="0" w:color="auto"/>
        <w:bottom w:val="none" w:sz="0" w:space="0" w:color="auto"/>
        <w:right w:val="none" w:sz="0" w:space="0" w:color="auto"/>
      </w:divBdr>
    </w:div>
    <w:div w:id="339623617">
      <w:bodyDiv w:val="1"/>
      <w:marLeft w:val="0"/>
      <w:marRight w:val="0"/>
      <w:marTop w:val="0"/>
      <w:marBottom w:val="0"/>
      <w:divBdr>
        <w:top w:val="none" w:sz="0" w:space="0" w:color="auto"/>
        <w:left w:val="none" w:sz="0" w:space="0" w:color="auto"/>
        <w:bottom w:val="none" w:sz="0" w:space="0" w:color="auto"/>
        <w:right w:val="none" w:sz="0" w:space="0" w:color="auto"/>
      </w:divBdr>
    </w:div>
    <w:div w:id="350886364">
      <w:bodyDiv w:val="1"/>
      <w:marLeft w:val="0"/>
      <w:marRight w:val="0"/>
      <w:marTop w:val="0"/>
      <w:marBottom w:val="0"/>
      <w:divBdr>
        <w:top w:val="none" w:sz="0" w:space="0" w:color="auto"/>
        <w:left w:val="none" w:sz="0" w:space="0" w:color="auto"/>
        <w:bottom w:val="none" w:sz="0" w:space="0" w:color="auto"/>
        <w:right w:val="none" w:sz="0" w:space="0" w:color="auto"/>
      </w:divBdr>
    </w:div>
    <w:div w:id="401025254">
      <w:bodyDiv w:val="1"/>
      <w:marLeft w:val="0"/>
      <w:marRight w:val="0"/>
      <w:marTop w:val="0"/>
      <w:marBottom w:val="0"/>
      <w:divBdr>
        <w:top w:val="none" w:sz="0" w:space="0" w:color="auto"/>
        <w:left w:val="none" w:sz="0" w:space="0" w:color="auto"/>
        <w:bottom w:val="none" w:sz="0" w:space="0" w:color="auto"/>
        <w:right w:val="none" w:sz="0" w:space="0" w:color="auto"/>
      </w:divBdr>
    </w:div>
    <w:div w:id="449205381">
      <w:bodyDiv w:val="1"/>
      <w:marLeft w:val="0"/>
      <w:marRight w:val="0"/>
      <w:marTop w:val="0"/>
      <w:marBottom w:val="0"/>
      <w:divBdr>
        <w:top w:val="none" w:sz="0" w:space="0" w:color="auto"/>
        <w:left w:val="none" w:sz="0" w:space="0" w:color="auto"/>
        <w:bottom w:val="none" w:sz="0" w:space="0" w:color="auto"/>
        <w:right w:val="none" w:sz="0" w:space="0" w:color="auto"/>
      </w:divBdr>
    </w:div>
    <w:div w:id="515388511">
      <w:bodyDiv w:val="1"/>
      <w:marLeft w:val="0"/>
      <w:marRight w:val="0"/>
      <w:marTop w:val="0"/>
      <w:marBottom w:val="0"/>
      <w:divBdr>
        <w:top w:val="none" w:sz="0" w:space="0" w:color="auto"/>
        <w:left w:val="none" w:sz="0" w:space="0" w:color="auto"/>
        <w:bottom w:val="none" w:sz="0" w:space="0" w:color="auto"/>
        <w:right w:val="none" w:sz="0" w:space="0" w:color="auto"/>
      </w:divBdr>
    </w:div>
    <w:div w:id="530457664">
      <w:bodyDiv w:val="1"/>
      <w:marLeft w:val="0"/>
      <w:marRight w:val="0"/>
      <w:marTop w:val="0"/>
      <w:marBottom w:val="0"/>
      <w:divBdr>
        <w:top w:val="none" w:sz="0" w:space="0" w:color="auto"/>
        <w:left w:val="none" w:sz="0" w:space="0" w:color="auto"/>
        <w:bottom w:val="none" w:sz="0" w:space="0" w:color="auto"/>
        <w:right w:val="none" w:sz="0" w:space="0" w:color="auto"/>
      </w:divBdr>
    </w:div>
    <w:div w:id="609748730">
      <w:bodyDiv w:val="1"/>
      <w:marLeft w:val="0"/>
      <w:marRight w:val="0"/>
      <w:marTop w:val="0"/>
      <w:marBottom w:val="0"/>
      <w:divBdr>
        <w:top w:val="none" w:sz="0" w:space="0" w:color="auto"/>
        <w:left w:val="none" w:sz="0" w:space="0" w:color="auto"/>
        <w:bottom w:val="none" w:sz="0" w:space="0" w:color="auto"/>
        <w:right w:val="none" w:sz="0" w:space="0" w:color="auto"/>
      </w:divBdr>
    </w:div>
    <w:div w:id="634915974">
      <w:bodyDiv w:val="1"/>
      <w:marLeft w:val="0"/>
      <w:marRight w:val="0"/>
      <w:marTop w:val="0"/>
      <w:marBottom w:val="0"/>
      <w:divBdr>
        <w:top w:val="none" w:sz="0" w:space="0" w:color="auto"/>
        <w:left w:val="none" w:sz="0" w:space="0" w:color="auto"/>
        <w:bottom w:val="none" w:sz="0" w:space="0" w:color="auto"/>
        <w:right w:val="none" w:sz="0" w:space="0" w:color="auto"/>
      </w:divBdr>
    </w:div>
    <w:div w:id="648246923">
      <w:bodyDiv w:val="1"/>
      <w:marLeft w:val="0"/>
      <w:marRight w:val="0"/>
      <w:marTop w:val="0"/>
      <w:marBottom w:val="0"/>
      <w:divBdr>
        <w:top w:val="none" w:sz="0" w:space="0" w:color="auto"/>
        <w:left w:val="none" w:sz="0" w:space="0" w:color="auto"/>
        <w:bottom w:val="none" w:sz="0" w:space="0" w:color="auto"/>
        <w:right w:val="none" w:sz="0" w:space="0" w:color="auto"/>
      </w:divBdr>
    </w:div>
    <w:div w:id="653023431">
      <w:bodyDiv w:val="1"/>
      <w:marLeft w:val="0"/>
      <w:marRight w:val="0"/>
      <w:marTop w:val="0"/>
      <w:marBottom w:val="0"/>
      <w:divBdr>
        <w:top w:val="none" w:sz="0" w:space="0" w:color="auto"/>
        <w:left w:val="none" w:sz="0" w:space="0" w:color="auto"/>
        <w:bottom w:val="none" w:sz="0" w:space="0" w:color="auto"/>
        <w:right w:val="none" w:sz="0" w:space="0" w:color="auto"/>
      </w:divBdr>
    </w:div>
    <w:div w:id="681904283">
      <w:bodyDiv w:val="1"/>
      <w:marLeft w:val="0"/>
      <w:marRight w:val="0"/>
      <w:marTop w:val="0"/>
      <w:marBottom w:val="0"/>
      <w:divBdr>
        <w:top w:val="none" w:sz="0" w:space="0" w:color="auto"/>
        <w:left w:val="none" w:sz="0" w:space="0" w:color="auto"/>
        <w:bottom w:val="none" w:sz="0" w:space="0" w:color="auto"/>
        <w:right w:val="none" w:sz="0" w:space="0" w:color="auto"/>
      </w:divBdr>
    </w:div>
    <w:div w:id="690842570">
      <w:bodyDiv w:val="1"/>
      <w:marLeft w:val="0"/>
      <w:marRight w:val="0"/>
      <w:marTop w:val="0"/>
      <w:marBottom w:val="0"/>
      <w:divBdr>
        <w:top w:val="none" w:sz="0" w:space="0" w:color="auto"/>
        <w:left w:val="none" w:sz="0" w:space="0" w:color="auto"/>
        <w:bottom w:val="none" w:sz="0" w:space="0" w:color="auto"/>
        <w:right w:val="none" w:sz="0" w:space="0" w:color="auto"/>
      </w:divBdr>
    </w:div>
    <w:div w:id="784233193">
      <w:bodyDiv w:val="1"/>
      <w:marLeft w:val="0"/>
      <w:marRight w:val="0"/>
      <w:marTop w:val="0"/>
      <w:marBottom w:val="0"/>
      <w:divBdr>
        <w:top w:val="none" w:sz="0" w:space="0" w:color="auto"/>
        <w:left w:val="none" w:sz="0" w:space="0" w:color="auto"/>
        <w:bottom w:val="none" w:sz="0" w:space="0" w:color="auto"/>
        <w:right w:val="none" w:sz="0" w:space="0" w:color="auto"/>
      </w:divBdr>
    </w:div>
    <w:div w:id="807552741">
      <w:bodyDiv w:val="1"/>
      <w:marLeft w:val="0"/>
      <w:marRight w:val="0"/>
      <w:marTop w:val="0"/>
      <w:marBottom w:val="0"/>
      <w:divBdr>
        <w:top w:val="none" w:sz="0" w:space="0" w:color="auto"/>
        <w:left w:val="none" w:sz="0" w:space="0" w:color="auto"/>
        <w:bottom w:val="none" w:sz="0" w:space="0" w:color="auto"/>
        <w:right w:val="none" w:sz="0" w:space="0" w:color="auto"/>
      </w:divBdr>
    </w:div>
    <w:div w:id="824081117">
      <w:bodyDiv w:val="1"/>
      <w:marLeft w:val="0"/>
      <w:marRight w:val="0"/>
      <w:marTop w:val="0"/>
      <w:marBottom w:val="0"/>
      <w:divBdr>
        <w:top w:val="none" w:sz="0" w:space="0" w:color="auto"/>
        <w:left w:val="none" w:sz="0" w:space="0" w:color="auto"/>
        <w:bottom w:val="none" w:sz="0" w:space="0" w:color="auto"/>
        <w:right w:val="none" w:sz="0" w:space="0" w:color="auto"/>
      </w:divBdr>
    </w:div>
    <w:div w:id="859010328">
      <w:bodyDiv w:val="1"/>
      <w:marLeft w:val="0"/>
      <w:marRight w:val="0"/>
      <w:marTop w:val="0"/>
      <w:marBottom w:val="0"/>
      <w:divBdr>
        <w:top w:val="none" w:sz="0" w:space="0" w:color="auto"/>
        <w:left w:val="none" w:sz="0" w:space="0" w:color="auto"/>
        <w:bottom w:val="none" w:sz="0" w:space="0" w:color="auto"/>
        <w:right w:val="none" w:sz="0" w:space="0" w:color="auto"/>
      </w:divBdr>
    </w:div>
    <w:div w:id="896553337">
      <w:bodyDiv w:val="1"/>
      <w:marLeft w:val="0"/>
      <w:marRight w:val="0"/>
      <w:marTop w:val="0"/>
      <w:marBottom w:val="0"/>
      <w:divBdr>
        <w:top w:val="none" w:sz="0" w:space="0" w:color="auto"/>
        <w:left w:val="none" w:sz="0" w:space="0" w:color="auto"/>
        <w:bottom w:val="none" w:sz="0" w:space="0" w:color="auto"/>
        <w:right w:val="none" w:sz="0" w:space="0" w:color="auto"/>
      </w:divBdr>
    </w:div>
    <w:div w:id="934899791">
      <w:bodyDiv w:val="1"/>
      <w:marLeft w:val="0"/>
      <w:marRight w:val="0"/>
      <w:marTop w:val="0"/>
      <w:marBottom w:val="0"/>
      <w:divBdr>
        <w:top w:val="none" w:sz="0" w:space="0" w:color="auto"/>
        <w:left w:val="none" w:sz="0" w:space="0" w:color="auto"/>
        <w:bottom w:val="none" w:sz="0" w:space="0" w:color="auto"/>
        <w:right w:val="none" w:sz="0" w:space="0" w:color="auto"/>
      </w:divBdr>
    </w:div>
    <w:div w:id="966282074">
      <w:bodyDiv w:val="1"/>
      <w:marLeft w:val="0"/>
      <w:marRight w:val="0"/>
      <w:marTop w:val="0"/>
      <w:marBottom w:val="0"/>
      <w:divBdr>
        <w:top w:val="none" w:sz="0" w:space="0" w:color="auto"/>
        <w:left w:val="none" w:sz="0" w:space="0" w:color="auto"/>
        <w:bottom w:val="none" w:sz="0" w:space="0" w:color="auto"/>
        <w:right w:val="none" w:sz="0" w:space="0" w:color="auto"/>
      </w:divBdr>
    </w:div>
    <w:div w:id="1152140295">
      <w:bodyDiv w:val="1"/>
      <w:marLeft w:val="0"/>
      <w:marRight w:val="0"/>
      <w:marTop w:val="0"/>
      <w:marBottom w:val="0"/>
      <w:divBdr>
        <w:top w:val="none" w:sz="0" w:space="0" w:color="auto"/>
        <w:left w:val="none" w:sz="0" w:space="0" w:color="auto"/>
        <w:bottom w:val="none" w:sz="0" w:space="0" w:color="auto"/>
        <w:right w:val="none" w:sz="0" w:space="0" w:color="auto"/>
      </w:divBdr>
    </w:div>
    <w:div w:id="1190216593">
      <w:bodyDiv w:val="1"/>
      <w:marLeft w:val="0"/>
      <w:marRight w:val="0"/>
      <w:marTop w:val="0"/>
      <w:marBottom w:val="0"/>
      <w:divBdr>
        <w:top w:val="none" w:sz="0" w:space="0" w:color="auto"/>
        <w:left w:val="none" w:sz="0" w:space="0" w:color="auto"/>
        <w:bottom w:val="none" w:sz="0" w:space="0" w:color="auto"/>
        <w:right w:val="none" w:sz="0" w:space="0" w:color="auto"/>
      </w:divBdr>
    </w:div>
    <w:div w:id="1222058022">
      <w:bodyDiv w:val="1"/>
      <w:marLeft w:val="0"/>
      <w:marRight w:val="0"/>
      <w:marTop w:val="0"/>
      <w:marBottom w:val="0"/>
      <w:divBdr>
        <w:top w:val="none" w:sz="0" w:space="0" w:color="auto"/>
        <w:left w:val="none" w:sz="0" w:space="0" w:color="auto"/>
        <w:bottom w:val="none" w:sz="0" w:space="0" w:color="auto"/>
        <w:right w:val="none" w:sz="0" w:space="0" w:color="auto"/>
      </w:divBdr>
    </w:div>
    <w:div w:id="1226141363">
      <w:bodyDiv w:val="1"/>
      <w:marLeft w:val="0"/>
      <w:marRight w:val="0"/>
      <w:marTop w:val="0"/>
      <w:marBottom w:val="0"/>
      <w:divBdr>
        <w:top w:val="none" w:sz="0" w:space="0" w:color="auto"/>
        <w:left w:val="none" w:sz="0" w:space="0" w:color="auto"/>
        <w:bottom w:val="none" w:sz="0" w:space="0" w:color="auto"/>
        <w:right w:val="none" w:sz="0" w:space="0" w:color="auto"/>
      </w:divBdr>
    </w:div>
    <w:div w:id="1261839722">
      <w:bodyDiv w:val="1"/>
      <w:marLeft w:val="0"/>
      <w:marRight w:val="0"/>
      <w:marTop w:val="0"/>
      <w:marBottom w:val="0"/>
      <w:divBdr>
        <w:top w:val="none" w:sz="0" w:space="0" w:color="auto"/>
        <w:left w:val="none" w:sz="0" w:space="0" w:color="auto"/>
        <w:bottom w:val="none" w:sz="0" w:space="0" w:color="auto"/>
        <w:right w:val="none" w:sz="0" w:space="0" w:color="auto"/>
      </w:divBdr>
    </w:div>
    <w:div w:id="1287276171">
      <w:bodyDiv w:val="1"/>
      <w:marLeft w:val="0"/>
      <w:marRight w:val="0"/>
      <w:marTop w:val="0"/>
      <w:marBottom w:val="0"/>
      <w:divBdr>
        <w:top w:val="none" w:sz="0" w:space="0" w:color="auto"/>
        <w:left w:val="none" w:sz="0" w:space="0" w:color="auto"/>
        <w:bottom w:val="none" w:sz="0" w:space="0" w:color="auto"/>
        <w:right w:val="none" w:sz="0" w:space="0" w:color="auto"/>
      </w:divBdr>
    </w:div>
    <w:div w:id="1297881145">
      <w:bodyDiv w:val="1"/>
      <w:marLeft w:val="0"/>
      <w:marRight w:val="0"/>
      <w:marTop w:val="0"/>
      <w:marBottom w:val="0"/>
      <w:divBdr>
        <w:top w:val="none" w:sz="0" w:space="0" w:color="auto"/>
        <w:left w:val="none" w:sz="0" w:space="0" w:color="auto"/>
        <w:bottom w:val="none" w:sz="0" w:space="0" w:color="auto"/>
        <w:right w:val="none" w:sz="0" w:space="0" w:color="auto"/>
      </w:divBdr>
    </w:div>
    <w:div w:id="1355691595">
      <w:bodyDiv w:val="1"/>
      <w:marLeft w:val="0"/>
      <w:marRight w:val="0"/>
      <w:marTop w:val="0"/>
      <w:marBottom w:val="0"/>
      <w:divBdr>
        <w:top w:val="none" w:sz="0" w:space="0" w:color="auto"/>
        <w:left w:val="none" w:sz="0" w:space="0" w:color="auto"/>
        <w:bottom w:val="none" w:sz="0" w:space="0" w:color="auto"/>
        <w:right w:val="none" w:sz="0" w:space="0" w:color="auto"/>
      </w:divBdr>
    </w:div>
    <w:div w:id="1368024954">
      <w:bodyDiv w:val="1"/>
      <w:marLeft w:val="0"/>
      <w:marRight w:val="0"/>
      <w:marTop w:val="0"/>
      <w:marBottom w:val="0"/>
      <w:divBdr>
        <w:top w:val="none" w:sz="0" w:space="0" w:color="auto"/>
        <w:left w:val="none" w:sz="0" w:space="0" w:color="auto"/>
        <w:bottom w:val="none" w:sz="0" w:space="0" w:color="auto"/>
        <w:right w:val="none" w:sz="0" w:space="0" w:color="auto"/>
      </w:divBdr>
    </w:div>
    <w:div w:id="1371953920">
      <w:bodyDiv w:val="1"/>
      <w:marLeft w:val="0"/>
      <w:marRight w:val="0"/>
      <w:marTop w:val="0"/>
      <w:marBottom w:val="0"/>
      <w:divBdr>
        <w:top w:val="none" w:sz="0" w:space="0" w:color="auto"/>
        <w:left w:val="none" w:sz="0" w:space="0" w:color="auto"/>
        <w:bottom w:val="none" w:sz="0" w:space="0" w:color="auto"/>
        <w:right w:val="none" w:sz="0" w:space="0" w:color="auto"/>
      </w:divBdr>
    </w:div>
    <w:div w:id="1382557027">
      <w:bodyDiv w:val="1"/>
      <w:marLeft w:val="0"/>
      <w:marRight w:val="0"/>
      <w:marTop w:val="0"/>
      <w:marBottom w:val="0"/>
      <w:divBdr>
        <w:top w:val="none" w:sz="0" w:space="0" w:color="auto"/>
        <w:left w:val="none" w:sz="0" w:space="0" w:color="auto"/>
        <w:bottom w:val="none" w:sz="0" w:space="0" w:color="auto"/>
        <w:right w:val="none" w:sz="0" w:space="0" w:color="auto"/>
      </w:divBdr>
    </w:div>
    <w:div w:id="1395659991">
      <w:bodyDiv w:val="1"/>
      <w:marLeft w:val="0"/>
      <w:marRight w:val="0"/>
      <w:marTop w:val="0"/>
      <w:marBottom w:val="0"/>
      <w:divBdr>
        <w:top w:val="none" w:sz="0" w:space="0" w:color="auto"/>
        <w:left w:val="none" w:sz="0" w:space="0" w:color="auto"/>
        <w:bottom w:val="none" w:sz="0" w:space="0" w:color="auto"/>
        <w:right w:val="none" w:sz="0" w:space="0" w:color="auto"/>
      </w:divBdr>
    </w:div>
    <w:div w:id="1412770706">
      <w:bodyDiv w:val="1"/>
      <w:marLeft w:val="0"/>
      <w:marRight w:val="0"/>
      <w:marTop w:val="0"/>
      <w:marBottom w:val="0"/>
      <w:divBdr>
        <w:top w:val="none" w:sz="0" w:space="0" w:color="auto"/>
        <w:left w:val="none" w:sz="0" w:space="0" w:color="auto"/>
        <w:bottom w:val="none" w:sz="0" w:space="0" w:color="auto"/>
        <w:right w:val="none" w:sz="0" w:space="0" w:color="auto"/>
      </w:divBdr>
    </w:div>
    <w:div w:id="1473672517">
      <w:bodyDiv w:val="1"/>
      <w:marLeft w:val="0"/>
      <w:marRight w:val="0"/>
      <w:marTop w:val="0"/>
      <w:marBottom w:val="0"/>
      <w:divBdr>
        <w:top w:val="none" w:sz="0" w:space="0" w:color="auto"/>
        <w:left w:val="none" w:sz="0" w:space="0" w:color="auto"/>
        <w:bottom w:val="none" w:sz="0" w:space="0" w:color="auto"/>
        <w:right w:val="none" w:sz="0" w:space="0" w:color="auto"/>
      </w:divBdr>
    </w:div>
    <w:div w:id="1557203737">
      <w:bodyDiv w:val="1"/>
      <w:marLeft w:val="0"/>
      <w:marRight w:val="0"/>
      <w:marTop w:val="0"/>
      <w:marBottom w:val="0"/>
      <w:divBdr>
        <w:top w:val="none" w:sz="0" w:space="0" w:color="auto"/>
        <w:left w:val="none" w:sz="0" w:space="0" w:color="auto"/>
        <w:bottom w:val="none" w:sz="0" w:space="0" w:color="auto"/>
        <w:right w:val="none" w:sz="0" w:space="0" w:color="auto"/>
      </w:divBdr>
    </w:div>
    <w:div w:id="1589927458">
      <w:bodyDiv w:val="1"/>
      <w:marLeft w:val="0"/>
      <w:marRight w:val="0"/>
      <w:marTop w:val="0"/>
      <w:marBottom w:val="0"/>
      <w:divBdr>
        <w:top w:val="none" w:sz="0" w:space="0" w:color="auto"/>
        <w:left w:val="none" w:sz="0" w:space="0" w:color="auto"/>
        <w:bottom w:val="none" w:sz="0" w:space="0" w:color="auto"/>
        <w:right w:val="none" w:sz="0" w:space="0" w:color="auto"/>
      </w:divBdr>
    </w:div>
    <w:div w:id="1709406789">
      <w:bodyDiv w:val="1"/>
      <w:marLeft w:val="0"/>
      <w:marRight w:val="0"/>
      <w:marTop w:val="0"/>
      <w:marBottom w:val="0"/>
      <w:divBdr>
        <w:top w:val="none" w:sz="0" w:space="0" w:color="auto"/>
        <w:left w:val="none" w:sz="0" w:space="0" w:color="auto"/>
        <w:bottom w:val="none" w:sz="0" w:space="0" w:color="auto"/>
        <w:right w:val="none" w:sz="0" w:space="0" w:color="auto"/>
      </w:divBdr>
    </w:div>
    <w:div w:id="1748066126">
      <w:bodyDiv w:val="1"/>
      <w:marLeft w:val="0"/>
      <w:marRight w:val="0"/>
      <w:marTop w:val="0"/>
      <w:marBottom w:val="0"/>
      <w:divBdr>
        <w:top w:val="none" w:sz="0" w:space="0" w:color="auto"/>
        <w:left w:val="none" w:sz="0" w:space="0" w:color="auto"/>
        <w:bottom w:val="none" w:sz="0" w:space="0" w:color="auto"/>
        <w:right w:val="none" w:sz="0" w:space="0" w:color="auto"/>
      </w:divBdr>
    </w:div>
    <w:div w:id="1820655657">
      <w:bodyDiv w:val="1"/>
      <w:marLeft w:val="0"/>
      <w:marRight w:val="0"/>
      <w:marTop w:val="0"/>
      <w:marBottom w:val="0"/>
      <w:divBdr>
        <w:top w:val="none" w:sz="0" w:space="0" w:color="auto"/>
        <w:left w:val="none" w:sz="0" w:space="0" w:color="auto"/>
        <w:bottom w:val="none" w:sz="0" w:space="0" w:color="auto"/>
        <w:right w:val="none" w:sz="0" w:space="0" w:color="auto"/>
      </w:divBdr>
    </w:div>
    <w:div w:id="1924408926">
      <w:bodyDiv w:val="1"/>
      <w:marLeft w:val="0"/>
      <w:marRight w:val="0"/>
      <w:marTop w:val="0"/>
      <w:marBottom w:val="0"/>
      <w:divBdr>
        <w:top w:val="none" w:sz="0" w:space="0" w:color="auto"/>
        <w:left w:val="none" w:sz="0" w:space="0" w:color="auto"/>
        <w:bottom w:val="none" w:sz="0" w:space="0" w:color="auto"/>
        <w:right w:val="none" w:sz="0" w:space="0" w:color="auto"/>
      </w:divBdr>
    </w:div>
    <w:div w:id="2007711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lreps.com" TargetMode="External"/><Relationship Id="rId13" Type="http://schemas.openxmlformats.org/officeDocument/2006/relationships/hyperlink" Target="http://www.allrepsreceptivo.com" TargetMode="External"/><Relationship Id="rId18" Type="http://schemas.openxmlformats.org/officeDocument/2006/relationships/hyperlink" Target="http://www.allreps.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llreps.com" TargetMode="External"/><Relationship Id="rId17" Type="http://schemas.openxmlformats.org/officeDocument/2006/relationships/hyperlink" Target="http://www.allrepsreceptivo.com" TargetMode="External"/><Relationship Id="rId2" Type="http://schemas.openxmlformats.org/officeDocument/2006/relationships/numbering" Target="numbering.xml"/><Relationship Id="rId16" Type="http://schemas.openxmlformats.org/officeDocument/2006/relationships/hyperlink" Target="http://www.allreps.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lreps.com" TargetMode="External"/><Relationship Id="rId5" Type="http://schemas.openxmlformats.org/officeDocument/2006/relationships/webSettings" Target="webSettings.xml"/><Relationship Id="rId15" Type="http://schemas.openxmlformats.org/officeDocument/2006/relationships/hyperlink" Target="http://www.allrepsreceptivo.com" TargetMode="External"/><Relationship Id="rId10" Type="http://schemas.openxmlformats.org/officeDocument/2006/relationships/hyperlink" Target="mailto:jefaturaseries@allreps.com" TargetMode="External"/><Relationship Id="rId19" Type="http://schemas.openxmlformats.org/officeDocument/2006/relationships/hyperlink" Target="http://www.allrepsreceptivo.com"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allreps.com" TargetMode="Externa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4496D4-6582-43CF-8B4D-4040F8F86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7756</Words>
  <Characters>42662</Characters>
  <Application>Microsoft Office Word</Application>
  <DocSecurity>0</DocSecurity>
  <Lines>355</Lines>
  <Paragraphs>100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Lorna Mendieta</cp:lastModifiedBy>
  <cp:revision>2</cp:revision>
  <cp:lastPrinted>2017-09-05T21:30:00Z</cp:lastPrinted>
  <dcterms:created xsi:type="dcterms:W3CDTF">2024-05-15T14:42:00Z</dcterms:created>
  <dcterms:modified xsi:type="dcterms:W3CDTF">2024-05-15T14:42:00Z</dcterms:modified>
</cp:coreProperties>
</file>