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8231" w14:textId="659B6F91" w:rsidR="00F119B0" w:rsidRDefault="00D55EB4" w:rsidP="004C1A5E">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1713EEA3" wp14:editId="27B1A104">
            <wp:simplePos x="685800" y="895350"/>
            <wp:positionH relativeFrom="margin">
              <wp:align>center</wp:align>
            </wp:positionH>
            <wp:positionV relativeFrom="margin">
              <wp:align>top</wp:align>
            </wp:positionV>
            <wp:extent cx="6505575" cy="2113915"/>
            <wp:effectExtent l="0" t="0" r="9525" b="635"/>
            <wp:wrapSquare wrapText="bothSides"/>
            <wp:docPr id="1234347780"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47780" name="Imagen 1" descr="Interfaz de usuario gráfic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05575" cy="2113915"/>
                    </a:xfrm>
                    <a:prstGeom prst="rect">
                      <a:avLst/>
                    </a:prstGeom>
                  </pic:spPr>
                </pic:pic>
              </a:graphicData>
            </a:graphic>
          </wp:anchor>
        </w:drawing>
      </w:r>
    </w:p>
    <w:p w14:paraId="2280A985" w14:textId="720A270C" w:rsidR="009A6393" w:rsidRPr="006660A9" w:rsidRDefault="009A6393" w:rsidP="009A6393">
      <w:pPr>
        <w:spacing w:after="0" w:line="240" w:lineRule="auto"/>
        <w:jc w:val="center"/>
        <w:rPr>
          <w:rFonts w:ascii="Century Gothic" w:hAnsi="Century Gothic" w:cs="Calibri"/>
          <w:b/>
          <w:bCs/>
          <w:color w:val="002060"/>
          <w:sz w:val="36"/>
          <w:szCs w:val="36"/>
        </w:rPr>
      </w:pPr>
      <w:r w:rsidRPr="006660A9">
        <w:rPr>
          <w:rFonts w:ascii="Century Gothic" w:hAnsi="Century Gothic" w:cs="Calibri"/>
          <w:b/>
          <w:bCs/>
          <w:color w:val="002060"/>
          <w:sz w:val="36"/>
          <w:szCs w:val="36"/>
        </w:rPr>
        <w:t xml:space="preserve">VISITANDO: ESTAMBUL, ZONA DE IZMIR, ÉFESO, PAMUKKALE Y CAPADOCIA </w:t>
      </w:r>
    </w:p>
    <w:p w14:paraId="7DEA57D9" w14:textId="77777777" w:rsidR="00A366EF" w:rsidRPr="006660A9" w:rsidRDefault="00A366EF" w:rsidP="004C1A5E">
      <w:pPr>
        <w:spacing w:after="0" w:line="240" w:lineRule="auto"/>
        <w:jc w:val="center"/>
        <w:rPr>
          <w:rFonts w:ascii="Century Gothic" w:hAnsi="Century Gothic" w:cs="Calibri"/>
          <w:b/>
          <w:bCs/>
          <w:color w:val="002060"/>
          <w:sz w:val="36"/>
          <w:szCs w:val="36"/>
        </w:rPr>
      </w:pPr>
    </w:p>
    <w:p w14:paraId="5BB84B91" w14:textId="3B03A047" w:rsidR="00857066" w:rsidRDefault="009A639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7</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6</w:t>
      </w:r>
      <w:r w:rsidR="00CE4CC6" w:rsidRPr="003A3493">
        <w:rPr>
          <w:rFonts w:ascii="Century Gothic" w:hAnsi="Century Gothic" w:cs="Calibri"/>
          <w:b/>
          <w:bCs/>
          <w:color w:val="002060"/>
          <w:sz w:val="36"/>
          <w:szCs w:val="36"/>
        </w:rPr>
        <w:t xml:space="preserve"> NOCHES</w:t>
      </w:r>
    </w:p>
    <w:p w14:paraId="5E1FA785" w14:textId="77777777" w:rsidR="00926B85" w:rsidRDefault="00926B85" w:rsidP="000B0C18">
      <w:pPr>
        <w:spacing w:line="240" w:lineRule="auto"/>
        <w:rPr>
          <w:rFonts w:ascii="Century Gothic" w:hAnsi="Century Gothic" w:cs="Calibri"/>
          <w:b/>
          <w:bCs/>
          <w:color w:val="002060"/>
          <w:sz w:val="24"/>
          <w:szCs w:val="24"/>
        </w:rPr>
      </w:pPr>
    </w:p>
    <w:p w14:paraId="77C4F71F" w14:textId="463E4667"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9A6393">
        <w:rPr>
          <w:rFonts w:ascii="Calibri" w:hAnsi="Calibri" w:cs="Calibri"/>
        </w:rPr>
        <w:t xml:space="preserve">domingo y lunes. </w:t>
      </w:r>
    </w:p>
    <w:p w14:paraId="343A8BA2" w14:textId="0ACF4D13" w:rsidR="00F119B0" w:rsidRDefault="009A6393" w:rsidP="000B2FDD">
      <w:pPr>
        <w:pStyle w:val="itinerario"/>
      </w:pPr>
      <w:r w:rsidRPr="009A6393">
        <w:t xml:space="preserve">Embárcate en un fascinante viaje por Turquía con este </w:t>
      </w:r>
      <w:r w:rsidR="006660A9">
        <w:t>paquete</w:t>
      </w:r>
      <w:r w:rsidRPr="009A6393">
        <w:t xml:space="preserve"> que te llevará a descubrir los contrastes y maravillas del país. Comienza en Estambul, donde Oriente y Occidente se encuentran entre mezquitas majestuosas y bazares vibrantes. Continúa hacia la región de Izmir, moderna y costera, para luego explorar la antigua ciudad de Éfeso, una joya arqueológica que revela la grandeza del Imperio romano. Sigue rumbo a Pamukkale, con sus terrazas de travertino blanco y las aguas termales de Hierápolis. Finaliza la aventura en la mágica Capadocia, un paisaje de chimeneas de hadas y ciudades subterráneas, ideal para sobrevolar en globo al amanecer. Un recorrido lleno de historia, cultura y paisajes únicos que quedarán grabados en tu memoria.</w:t>
      </w:r>
    </w:p>
    <w:p w14:paraId="4A64AC86" w14:textId="77777777" w:rsidR="009A6393" w:rsidRPr="003A3493" w:rsidRDefault="009A6393"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07F47321"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0B2FDD">
        <w:rPr>
          <w:color w:val="auto"/>
        </w:rPr>
        <w:t xml:space="preserve">Estambul </w:t>
      </w:r>
      <w:r w:rsidR="003C7D5F" w:rsidRPr="00E57936">
        <w:rPr>
          <w:color w:val="auto"/>
        </w:rPr>
        <w:t xml:space="preserve">en el hotel seleccionado. </w:t>
      </w:r>
    </w:p>
    <w:p w14:paraId="440FF4F8" w14:textId="77777777" w:rsidR="009A6393" w:rsidRPr="00D244F7" w:rsidRDefault="009A6393" w:rsidP="00DC49D9">
      <w:pPr>
        <w:pStyle w:val="itinerario"/>
        <w:numPr>
          <w:ilvl w:val="0"/>
          <w:numId w:val="1"/>
        </w:numPr>
        <w:rPr>
          <w:color w:val="auto"/>
        </w:rPr>
      </w:pPr>
      <w:r w:rsidRPr="00D244F7">
        <w:rPr>
          <w:color w:val="auto"/>
        </w:rPr>
        <w:t xml:space="preserve">1 noche de alojamiento en la Zona de Izmir en el hotel seleccionado. </w:t>
      </w:r>
    </w:p>
    <w:p w14:paraId="5D2E9524" w14:textId="77777777" w:rsidR="009A6393" w:rsidRDefault="009A6393" w:rsidP="00DC49D9">
      <w:pPr>
        <w:pStyle w:val="itinerario"/>
        <w:numPr>
          <w:ilvl w:val="0"/>
          <w:numId w:val="1"/>
        </w:numPr>
        <w:rPr>
          <w:color w:val="auto"/>
        </w:rPr>
      </w:pPr>
      <w:r>
        <w:rPr>
          <w:color w:val="auto"/>
        </w:rPr>
        <w:t xml:space="preserve">1 noche de alojamiento en Pamukkale en el hotel seleccionado. </w:t>
      </w:r>
    </w:p>
    <w:p w14:paraId="532E8914" w14:textId="67B14411" w:rsidR="00BB6FEC" w:rsidRDefault="009A6393" w:rsidP="00DC49D9">
      <w:pPr>
        <w:pStyle w:val="itinerario"/>
        <w:numPr>
          <w:ilvl w:val="0"/>
          <w:numId w:val="1"/>
        </w:numPr>
        <w:rPr>
          <w:color w:val="auto"/>
        </w:rPr>
      </w:pPr>
      <w:r>
        <w:rPr>
          <w:color w:val="auto"/>
        </w:rPr>
        <w:t>1</w:t>
      </w:r>
      <w:r w:rsidR="00BB6FEC">
        <w:rPr>
          <w:color w:val="auto"/>
        </w:rPr>
        <w:t xml:space="preserve"> noche de alojamiento en Capadocia en el hotel seleccionado. </w:t>
      </w:r>
    </w:p>
    <w:p w14:paraId="0B149975" w14:textId="77777777" w:rsidR="005C340A" w:rsidRPr="00D244F7"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78B90C23" w14:textId="373FAF73" w:rsidR="00D244F7" w:rsidRDefault="00D244F7" w:rsidP="00D376DD">
      <w:pPr>
        <w:pStyle w:val="itinerario"/>
        <w:numPr>
          <w:ilvl w:val="0"/>
          <w:numId w:val="1"/>
        </w:numPr>
        <w:spacing w:line="240" w:lineRule="auto"/>
        <w:rPr>
          <w:color w:val="auto"/>
        </w:rPr>
      </w:pPr>
      <w:r w:rsidRPr="00D244F7">
        <w:rPr>
          <w:color w:val="auto"/>
        </w:rPr>
        <w:t xml:space="preserve">Transporte terrestre como lo indica el itinerario: </w:t>
      </w:r>
      <w:r w:rsidR="009A6393">
        <w:rPr>
          <w:color w:val="auto"/>
        </w:rPr>
        <w:t xml:space="preserve">Zona de Izmir </w:t>
      </w:r>
      <w:r w:rsidR="009A6393" w:rsidRPr="00D244F7">
        <w:rPr>
          <w:color w:val="auto"/>
        </w:rPr>
        <w:t>–</w:t>
      </w:r>
      <w:r w:rsidR="009A6393">
        <w:rPr>
          <w:color w:val="auto"/>
        </w:rPr>
        <w:t xml:space="preserve"> Éfeso</w:t>
      </w:r>
      <w:r w:rsidR="009A6393" w:rsidRPr="00D244F7">
        <w:rPr>
          <w:color w:val="auto"/>
        </w:rPr>
        <w:t xml:space="preserve"> </w:t>
      </w:r>
      <w:r w:rsidR="009A6393">
        <w:rPr>
          <w:color w:val="auto"/>
        </w:rPr>
        <w:t>– Pamukkale</w:t>
      </w:r>
      <w:r w:rsidR="009A6393" w:rsidRPr="00D244F7">
        <w:rPr>
          <w:color w:val="auto"/>
        </w:rPr>
        <w:t xml:space="preserve"> </w:t>
      </w:r>
      <w:r w:rsidR="009A6393">
        <w:rPr>
          <w:color w:val="auto"/>
        </w:rPr>
        <w:t xml:space="preserve">– </w:t>
      </w:r>
      <w:r w:rsidRPr="00D244F7">
        <w:rPr>
          <w:color w:val="auto"/>
        </w:rPr>
        <w:t>Capadocia.</w:t>
      </w:r>
    </w:p>
    <w:p w14:paraId="264E5E3B" w14:textId="77777777" w:rsidR="00D376DD" w:rsidRPr="00D376DD" w:rsidRDefault="009A5226" w:rsidP="00DC39D9">
      <w:pPr>
        <w:pStyle w:val="Prrafodelista"/>
        <w:numPr>
          <w:ilvl w:val="0"/>
          <w:numId w:val="1"/>
        </w:numPr>
        <w:spacing w:line="240" w:lineRule="auto"/>
        <w:jc w:val="both"/>
      </w:pPr>
      <w:r w:rsidRPr="009A5226">
        <w:rPr>
          <w:rFonts w:ascii="Calibri" w:hAnsi="Calibri" w:cs="Calibri"/>
          <w:kern w:val="0"/>
          <w:lang w:bidi="hi-IN"/>
          <w14:ligatures w14:val="none"/>
        </w:rPr>
        <w:t>Vuelo</w:t>
      </w:r>
      <w:r>
        <w:rPr>
          <w:rFonts w:ascii="Calibri" w:hAnsi="Calibri" w:cs="Calibri"/>
          <w:kern w:val="0"/>
          <w:lang w:bidi="hi-IN"/>
          <w14:ligatures w14:val="none"/>
        </w:rPr>
        <w:t>s</w:t>
      </w:r>
      <w:r w:rsidRPr="009A5226">
        <w:rPr>
          <w:rFonts w:ascii="Calibri" w:hAnsi="Calibri" w:cs="Calibri"/>
          <w:kern w:val="0"/>
          <w:lang w:bidi="hi-IN"/>
          <w14:ligatures w14:val="none"/>
        </w:rPr>
        <w:t xml:space="preserve"> doméstico</w:t>
      </w:r>
      <w:r>
        <w:rPr>
          <w:rFonts w:ascii="Calibri" w:hAnsi="Calibri" w:cs="Calibri"/>
          <w:kern w:val="0"/>
          <w:lang w:bidi="hi-IN"/>
          <w14:ligatures w14:val="none"/>
        </w:rPr>
        <w:t xml:space="preserve">s en las rutas: </w:t>
      </w:r>
      <w:r w:rsidRPr="009A5226">
        <w:rPr>
          <w:rFonts w:ascii="Calibri" w:hAnsi="Calibri" w:cs="Calibri"/>
          <w:kern w:val="0"/>
          <w:lang w:bidi="hi-IN"/>
          <w14:ligatures w14:val="none"/>
        </w:rPr>
        <w:t xml:space="preserve"> </w:t>
      </w:r>
      <w:r>
        <w:rPr>
          <w:rFonts w:ascii="Calibri" w:hAnsi="Calibri" w:cs="Calibri"/>
          <w:kern w:val="0"/>
          <w:lang w:bidi="hi-IN"/>
          <w14:ligatures w14:val="none"/>
        </w:rPr>
        <w:t xml:space="preserve">Estambul – Izmir // </w:t>
      </w:r>
      <w:r w:rsidRPr="009A5226">
        <w:rPr>
          <w:rFonts w:ascii="Calibri" w:hAnsi="Calibri" w:cs="Calibri"/>
          <w:kern w:val="0"/>
          <w:lang w:bidi="hi-IN"/>
          <w14:ligatures w14:val="none"/>
        </w:rPr>
        <w:t>Capadocia – Estambul.</w:t>
      </w:r>
    </w:p>
    <w:p w14:paraId="69C31450" w14:textId="77777777" w:rsidR="00D376DD" w:rsidRPr="00D376DD" w:rsidRDefault="00043915" w:rsidP="00D376DD">
      <w:pPr>
        <w:pStyle w:val="itinerario"/>
        <w:numPr>
          <w:ilvl w:val="0"/>
          <w:numId w:val="1"/>
        </w:numPr>
        <w:spacing w:line="240" w:lineRule="auto"/>
        <w:rPr>
          <w:color w:val="auto"/>
        </w:rPr>
      </w:pPr>
      <w:r w:rsidRPr="00D376DD">
        <w:rPr>
          <w:color w:val="auto"/>
        </w:rPr>
        <w:t>Excursión de día completo, Estambul clásica, en servicio compartido. Almuerzo incluido (sin bebidas).</w:t>
      </w:r>
    </w:p>
    <w:p w14:paraId="104ADA33" w14:textId="77777777" w:rsidR="00D376DD" w:rsidRPr="00D376DD" w:rsidRDefault="00043915" w:rsidP="00D376DD">
      <w:pPr>
        <w:pStyle w:val="itinerario"/>
        <w:numPr>
          <w:ilvl w:val="0"/>
          <w:numId w:val="1"/>
        </w:numPr>
        <w:spacing w:line="240" w:lineRule="auto"/>
        <w:rPr>
          <w:color w:val="auto"/>
        </w:rPr>
      </w:pPr>
      <w:r w:rsidRPr="00D376DD">
        <w:rPr>
          <w:color w:val="auto"/>
        </w:rPr>
        <w:t>Excursión de día completo</w:t>
      </w:r>
      <w:r w:rsidR="00B72020" w:rsidRPr="00D376DD">
        <w:rPr>
          <w:color w:val="auto"/>
        </w:rPr>
        <w:t xml:space="preserve"> al</w:t>
      </w:r>
      <w:r w:rsidRPr="00D376DD">
        <w:rPr>
          <w:color w:val="auto"/>
        </w:rPr>
        <w:t xml:space="preserve"> Bósforo</w:t>
      </w:r>
      <w:r w:rsidR="00B72020" w:rsidRPr="00D376DD">
        <w:rPr>
          <w:color w:val="auto"/>
        </w:rPr>
        <w:t xml:space="preserve"> en Estambul</w:t>
      </w:r>
      <w:r w:rsidRPr="00D376DD">
        <w:rPr>
          <w:color w:val="auto"/>
        </w:rPr>
        <w:t>, en servicio compartido. Almuerzo incluido (sin bebidas).</w:t>
      </w:r>
    </w:p>
    <w:p w14:paraId="392D5CEC" w14:textId="2EB27BF9" w:rsidR="00883A9E" w:rsidRPr="00D376DD" w:rsidRDefault="005C340A" w:rsidP="00D376DD">
      <w:pPr>
        <w:pStyle w:val="itinerario"/>
        <w:numPr>
          <w:ilvl w:val="0"/>
          <w:numId w:val="1"/>
        </w:numPr>
        <w:spacing w:line="240" w:lineRule="auto"/>
        <w:rPr>
          <w:color w:val="auto"/>
        </w:rPr>
      </w:pPr>
      <w:r w:rsidRPr="00D376DD">
        <w:rPr>
          <w:color w:val="auto"/>
        </w:rPr>
        <w:t>Visitas con guía local de habla hispana y entrada</w:t>
      </w:r>
      <w:r w:rsidR="00133112" w:rsidRPr="00D376DD">
        <w:rPr>
          <w:color w:val="auto"/>
        </w:rPr>
        <w:t>s</w:t>
      </w:r>
      <w:r w:rsidRPr="00D376DD">
        <w:rPr>
          <w:color w:val="auto"/>
        </w:rPr>
        <w:t xml:space="preserve"> </w:t>
      </w:r>
      <w:r w:rsidR="00043915" w:rsidRPr="00D376DD">
        <w:rPr>
          <w:color w:val="auto"/>
        </w:rPr>
        <w:t>de acuerdo con itinerario.</w:t>
      </w:r>
    </w:p>
    <w:p w14:paraId="126839B5" w14:textId="7F019AE4" w:rsidR="004B1284" w:rsidRPr="005C340A" w:rsidRDefault="004B1284" w:rsidP="00DC49D9">
      <w:pPr>
        <w:pStyle w:val="itinerario"/>
        <w:numPr>
          <w:ilvl w:val="0"/>
          <w:numId w:val="1"/>
        </w:numPr>
        <w:spacing w:line="240" w:lineRule="auto"/>
      </w:pPr>
      <w:r w:rsidRPr="004B1284">
        <w:rPr>
          <w:color w:val="auto"/>
        </w:rPr>
        <w:lastRenderedPageBreak/>
        <w:t>Ingreso</w:t>
      </w:r>
      <w:r w:rsidR="00883A9E">
        <w:rPr>
          <w:color w:val="auto"/>
        </w:rPr>
        <w:t xml:space="preserve">s a </w:t>
      </w:r>
      <w:r w:rsidR="004A4E74">
        <w:rPr>
          <w:color w:val="auto"/>
        </w:rPr>
        <w:t xml:space="preserve">Éfeso, Casa de la Virgen Maria, Pamukkale, </w:t>
      </w:r>
      <w:r w:rsidR="00883A9E">
        <w:rPr>
          <w:color w:val="auto"/>
        </w:rPr>
        <w:t xml:space="preserve">Hierápolis, y Mezquita </w:t>
      </w:r>
      <w:r w:rsidR="00133112">
        <w:rPr>
          <w:color w:val="auto"/>
        </w:rPr>
        <w:t xml:space="preserve">de </w:t>
      </w:r>
      <w:r w:rsidR="00883A9E">
        <w:rPr>
          <w:color w:val="auto"/>
        </w:rPr>
        <w:t xml:space="preserve">Santa Sofia </w:t>
      </w:r>
      <w:r w:rsidR="00413666">
        <w:rPr>
          <w:color w:val="auto"/>
        </w:rPr>
        <w:t>(</w:t>
      </w:r>
      <w:r w:rsidR="00883A9E">
        <w:rPr>
          <w:color w:val="auto"/>
        </w:rPr>
        <w:t>USD 1</w:t>
      </w:r>
      <w:r w:rsidR="00DB2436">
        <w:rPr>
          <w:color w:val="auto"/>
        </w:rPr>
        <w:t>1</w:t>
      </w:r>
      <w:r w:rsidR="004A4E74">
        <w:rPr>
          <w:color w:val="auto"/>
        </w:rPr>
        <w:t>5</w:t>
      </w:r>
      <w:r w:rsidR="00413666">
        <w:rPr>
          <w:color w:val="auto"/>
        </w:rPr>
        <w:t>, valor incluido</w:t>
      </w:r>
      <w:r w:rsidR="00DF6409">
        <w:rPr>
          <w:color w:val="auto"/>
        </w:rPr>
        <w:t xml:space="preserve"> en el precio</w:t>
      </w:r>
      <w:r w:rsidR="00413666">
        <w:rPr>
          <w:color w:val="auto"/>
        </w:rPr>
        <w:t>)</w:t>
      </w:r>
    </w:p>
    <w:p w14:paraId="427A7BBD" w14:textId="3579615C" w:rsidR="00133112" w:rsidRPr="00043915" w:rsidRDefault="00D02678" w:rsidP="00DC49D9">
      <w:pPr>
        <w:pStyle w:val="itinerario"/>
        <w:numPr>
          <w:ilvl w:val="0"/>
          <w:numId w:val="1"/>
        </w:numPr>
      </w:pPr>
      <w:r>
        <w:t xml:space="preserve">3 </w:t>
      </w:r>
      <w:r w:rsidR="00133112" w:rsidRPr="00043915">
        <w:t xml:space="preserve">cenas durante el circuito. </w:t>
      </w:r>
      <w:r w:rsidR="00133112" w:rsidRPr="00043915">
        <w:rPr>
          <w:color w:val="auto"/>
        </w:rPr>
        <w:t>(sin bebidas).</w:t>
      </w:r>
      <w:r w:rsidR="000E1CBA">
        <w:rPr>
          <w:color w:val="auto"/>
        </w:rPr>
        <w:t xml:space="preserve"> S</w:t>
      </w:r>
      <w:r w:rsidR="000E1CBA" w:rsidRPr="002C0D6D">
        <w:t>i los itinerarios aéreos lo permiten</w:t>
      </w:r>
      <w:r w:rsidR="000E1CBA">
        <w:t>.</w:t>
      </w:r>
    </w:p>
    <w:p w14:paraId="7576B451" w14:textId="77777777" w:rsidR="005C340A" w:rsidRPr="00043915" w:rsidRDefault="005C340A" w:rsidP="00DC49D9">
      <w:pPr>
        <w:pStyle w:val="itinerario"/>
        <w:numPr>
          <w:ilvl w:val="0"/>
          <w:numId w:val="1"/>
        </w:numPr>
      </w:pPr>
      <w:r w:rsidRPr="00043915">
        <w:rPr>
          <w:color w:val="auto"/>
        </w:rPr>
        <w:t>Cuota de servicios e impuestos locales en hoteles y restaurantes.</w:t>
      </w:r>
    </w:p>
    <w:p w14:paraId="413532A2" w14:textId="1389394F" w:rsidR="00346F4F" w:rsidRPr="00CB1B7F" w:rsidRDefault="00346F4F" w:rsidP="00DC49D9">
      <w:pPr>
        <w:pStyle w:val="itinerario"/>
        <w:numPr>
          <w:ilvl w:val="0"/>
          <w:numId w:val="1"/>
        </w:numPr>
        <w:spacing w:line="240" w:lineRule="auto"/>
      </w:pPr>
      <w:r w:rsidRPr="00CB1B7F">
        <w:t>Impuestos hoteleros.</w:t>
      </w:r>
    </w:p>
    <w:p w14:paraId="18D93643" w14:textId="3FE98A61" w:rsidR="00EA0958" w:rsidRPr="00E57936" w:rsidRDefault="00EA0958" w:rsidP="00DC49D9">
      <w:pPr>
        <w:pStyle w:val="Prrafodelista"/>
        <w:numPr>
          <w:ilvl w:val="0"/>
          <w:numId w:val="1"/>
        </w:numPr>
        <w:spacing w:line="240" w:lineRule="auto"/>
        <w:jc w:val="both"/>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w:t>
      </w:r>
      <w:r w:rsidR="002C0D6D" w:rsidRPr="002C0D6D">
        <w:rPr>
          <w:rFonts w:ascii="Calibri" w:hAnsi="Calibri" w:cs="Calibri"/>
        </w:rPr>
        <w:t>(si los itinerarios aéreos lo permiten).</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66971B1D" w:rsidR="003A3493" w:rsidRDefault="003A3493" w:rsidP="003A3493">
      <w:pPr>
        <w:pStyle w:val="vinetas"/>
        <w:spacing w:line="240" w:lineRule="auto"/>
      </w:pPr>
      <w:r w:rsidRPr="001C1341">
        <w:t xml:space="preserve">Tiquetes </w:t>
      </w:r>
      <w:r w:rsidR="00B9117F" w:rsidRPr="001C1341">
        <w:t>a</w:t>
      </w:r>
      <w:r w:rsidRPr="001C1341">
        <w:t>éreos internacionales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22503BB"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r w:rsidR="00133112" w:rsidRPr="00F91768">
        <w:rPr>
          <w:rFonts w:ascii="Century Gothic" w:hAnsi="Century Gothic" w:cstheme="minorBidi"/>
          <w:b/>
          <w:bCs/>
          <w:color w:val="002060"/>
          <w:kern w:val="2"/>
          <w:lang w:bidi="ar-SA"/>
          <w14:ligatures w14:val="standardContextual"/>
        </w:rPr>
        <w:t>(Dependiendo del día de inicio)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5C93A02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 xml:space="preserve">ESTAMBUL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F5C7C3F"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p>
    <w:p w14:paraId="6A293B72" w14:textId="641A7E83" w:rsidR="00723AEC" w:rsidRDefault="00346F4F" w:rsidP="00346F4F">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1902BD">
        <w:rPr>
          <w:rFonts w:eastAsia="Times New Roman"/>
          <w:color w:val="auto"/>
          <w:lang w:eastAsia="es-CO" w:bidi="ar-SA"/>
        </w:rPr>
        <w:t>A la hora indicada</w:t>
      </w:r>
      <w:r w:rsidRPr="00346F4F">
        <w:rPr>
          <w:rFonts w:eastAsia="Times New Roman"/>
          <w:color w:val="auto"/>
          <w:lang w:eastAsia="es-CO" w:bidi="ar-SA"/>
        </w:rPr>
        <w:t xml:space="preserve"> salida hacia El Café de Pierre </w:t>
      </w:r>
      <w:r w:rsidR="001902BD" w:rsidRPr="00346F4F">
        <w:rPr>
          <w:rFonts w:eastAsia="Times New Roman"/>
          <w:color w:val="auto"/>
          <w:lang w:eastAsia="es-CO" w:bidi="ar-SA"/>
        </w:rPr>
        <w:t xml:space="preserve">Loti </w:t>
      </w:r>
      <w:r w:rsidRPr="00346F4F">
        <w:rPr>
          <w:rFonts w:eastAsia="Times New Roman"/>
          <w:color w:val="auto"/>
          <w:lang w:eastAsia="es-CO" w:bidi="ar-SA"/>
        </w:rPr>
        <w:t xml:space="preserve">donde </w:t>
      </w:r>
      <w:r w:rsidR="00723AEC">
        <w:rPr>
          <w:rFonts w:eastAsia="Times New Roman"/>
          <w:color w:val="auto"/>
          <w:lang w:eastAsia="es-CO" w:bidi="ar-SA"/>
        </w:rPr>
        <w:t xml:space="preserve">podrá </w:t>
      </w:r>
      <w:r w:rsidRPr="00346F4F">
        <w:rPr>
          <w:rFonts w:eastAsia="Times New Roman"/>
          <w:color w:val="auto"/>
          <w:lang w:eastAsia="es-CO" w:bidi="ar-SA"/>
        </w:rPr>
        <w:t xml:space="preserve">disfrutar de las mejores vistas del Cuerno de Oro con tiempo libre para contemplar las vistas y tomar un té o un café. A </w:t>
      </w:r>
      <w:r w:rsidR="001902BD" w:rsidRPr="00346F4F">
        <w:rPr>
          <w:rFonts w:eastAsia="Times New Roman"/>
          <w:color w:val="auto"/>
          <w:lang w:eastAsia="es-CO" w:bidi="ar-SA"/>
        </w:rPr>
        <w:t>continuación,</w:t>
      </w:r>
      <w:r w:rsidRPr="00346F4F">
        <w:rPr>
          <w:rFonts w:eastAsia="Times New Roman"/>
          <w:color w:val="auto"/>
          <w:lang w:eastAsia="es-CO" w:bidi="ar-SA"/>
        </w:rPr>
        <w:t xml:space="preserve"> visitaremos el Patriarcado Ecuménico de </w:t>
      </w:r>
      <w:r w:rsidR="00723AEC" w:rsidRPr="00346F4F">
        <w:rPr>
          <w:rFonts w:eastAsia="Times New Roman"/>
          <w:color w:val="auto"/>
          <w:lang w:eastAsia="es-CO" w:bidi="ar-SA"/>
        </w:rPr>
        <w:t>Constantinopla</w:t>
      </w:r>
      <w:r w:rsidR="001902BD" w:rsidRPr="00346F4F">
        <w:rPr>
          <w:rFonts w:eastAsia="Times New Roman"/>
          <w:color w:val="auto"/>
          <w:lang w:eastAsia="es-CO" w:bidi="ar-SA"/>
        </w:rPr>
        <w:t xml:space="preserve"> donde</w:t>
      </w:r>
      <w:r w:rsidRPr="00346F4F">
        <w:rPr>
          <w:rFonts w:eastAsia="Times New Roman"/>
          <w:color w:val="auto"/>
          <w:lang w:eastAsia="es-CO" w:bidi="ar-SA"/>
        </w:rPr>
        <w:t xml:space="preserve"> se </w:t>
      </w:r>
      <w:r w:rsidR="001902BD" w:rsidRPr="00346F4F">
        <w:rPr>
          <w:rFonts w:eastAsia="Times New Roman"/>
          <w:color w:val="auto"/>
          <w:lang w:eastAsia="es-CO" w:bidi="ar-SA"/>
        </w:rPr>
        <w:t>encuentra la</w:t>
      </w:r>
      <w:r w:rsidRPr="00346F4F">
        <w:rPr>
          <w:rFonts w:eastAsia="Times New Roman"/>
          <w:color w:val="auto"/>
          <w:lang w:eastAsia="es-CO" w:bidi="ar-SA"/>
        </w:rPr>
        <w:t xml:space="preserve"> Catedral de San Jorge, el equivalente a San Pedro en Roma para los cristianos ortodoxos. Almuerzo</w:t>
      </w:r>
      <w:r w:rsidR="00723AEC">
        <w:rPr>
          <w:rFonts w:eastAsia="Times New Roman"/>
          <w:color w:val="auto"/>
          <w:lang w:eastAsia="es-CO" w:bidi="ar-SA"/>
        </w:rPr>
        <w:t xml:space="preserve"> (sin bebidas) </w:t>
      </w:r>
      <w:r w:rsidRPr="00346F4F">
        <w:rPr>
          <w:rFonts w:eastAsia="Times New Roman"/>
          <w:color w:val="auto"/>
          <w:lang w:eastAsia="es-CO" w:bidi="ar-SA"/>
        </w:rPr>
        <w:t xml:space="preserve">y visita </w:t>
      </w:r>
      <w:r w:rsidR="00723AEC">
        <w:rPr>
          <w:rFonts w:eastAsia="Times New Roman"/>
          <w:color w:val="auto"/>
          <w:lang w:eastAsia="es-CO" w:bidi="ar-SA"/>
        </w:rPr>
        <w:t>a</w:t>
      </w:r>
      <w:r w:rsidRPr="00346F4F">
        <w:rPr>
          <w:rFonts w:eastAsia="Times New Roman"/>
          <w:color w:val="auto"/>
          <w:lang w:eastAsia="es-CO" w:bidi="ar-SA"/>
        </w:rPr>
        <w:t xml:space="preserve"> las obras más importantes de la parte Antigua. Visitaremos </w:t>
      </w:r>
      <w:r w:rsidR="007D328A">
        <w:rPr>
          <w:rFonts w:eastAsia="Times New Roman"/>
          <w:color w:val="auto"/>
          <w:lang w:eastAsia="es-CO" w:bidi="ar-SA"/>
        </w:rPr>
        <w:t>l</w:t>
      </w:r>
      <w:r w:rsidRPr="00346F4F">
        <w:rPr>
          <w:rFonts w:eastAsia="Times New Roman"/>
          <w:color w:val="auto"/>
          <w:lang w:eastAsia="es-CO" w:bidi="ar-SA"/>
        </w:rPr>
        <w:t xml:space="preserve">a Mezquita Azul, una de las obras maestras del siglo XVII adornada con los mejores ejemplos de azulejos turcos. Seguiremos al Hipódromo Romano para ver la fuente Alemana, el Obelisco Egipcio, la columna de la Serpiente y el Obelisco de Constantino. Por </w:t>
      </w:r>
      <w:r w:rsidR="001902BD" w:rsidRPr="00346F4F">
        <w:rPr>
          <w:rFonts w:eastAsia="Times New Roman"/>
          <w:color w:val="auto"/>
          <w:lang w:eastAsia="es-CO" w:bidi="ar-SA"/>
        </w:rPr>
        <w:t>último,</w:t>
      </w:r>
      <w:r w:rsidRPr="00346F4F">
        <w:rPr>
          <w:rFonts w:eastAsia="Times New Roman"/>
          <w:color w:val="auto"/>
          <w:lang w:eastAsia="es-CO" w:bidi="ar-SA"/>
        </w:rPr>
        <w:t xml:space="preserve"> haremos la </w:t>
      </w:r>
      <w:r w:rsidR="001902BD" w:rsidRPr="00346F4F">
        <w:rPr>
          <w:rFonts w:eastAsia="Times New Roman"/>
          <w:color w:val="auto"/>
          <w:lang w:eastAsia="es-CO" w:bidi="ar-SA"/>
        </w:rPr>
        <w:t>visita a</w:t>
      </w:r>
      <w:r w:rsidRPr="00346F4F">
        <w:rPr>
          <w:rFonts w:eastAsia="Times New Roman"/>
          <w:color w:val="auto"/>
          <w:lang w:eastAsia="es-CO" w:bidi="ar-SA"/>
        </w:rPr>
        <w:t xml:space="preserve"> Santa Sofia</w:t>
      </w:r>
      <w:r w:rsidR="004C1A5E">
        <w:rPr>
          <w:rFonts w:eastAsia="Times New Roman"/>
          <w:color w:val="auto"/>
          <w:lang w:eastAsia="es-CO" w:bidi="ar-SA"/>
        </w:rPr>
        <w:t xml:space="preserve"> (con ingreso)</w:t>
      </w:r>
      <w:r w:rsidR="00723AEC">
        <w:rPr>
          <w:rFonts w:eastAsia="Times New Roman"/>
          <w:color w:val="auto"/>
          <w:lang w:eastAsia="es-CO" w:bidi="ar-SA"/>
        </w:rPr>
        <w:t xml:space="preserve">, </w:t>
      </w:r>
      <w:r w:rsidR="001902BD" w:rsidRPr="00346F4F">
        <w:rPr>
          <w:rFonts w:eastAsia="Times New Roman"/>
          <w:color w:val="auto"/>
          <w:lang w:eastAsia="es-CO" w:bidi="ar-SA"/>
        </w:rPr>
        <w:t>monumento</w:t>
      </w:r>
      <w:r w:rsidRPr="00346F4F">
        <w:rPr>
          <w:rFonts w:eastAsia="Times New Roman"/>
          <w:color w:val="auto"/>
          <w:lang w:eastAsia="es-CO" w:bidi="ar-SA"/>
        </w:rPr>
        <w:t xml:space="preserve"> del siglo </w:t>
      </w:r>
      <w:r w:rsidR="001902BD" w:rsidRPr="00346F4F">
        <w:rPr>
          <w:rFonts w:eastAsia="Times New Roman"/>
          <w:color w:val="auto"/>
          <w:lang w:eastAsia="es-CO" w:bidi="ar-SA"/>
        </w:rPr>
        <w:t>VI, obra</w:t>
      </w:r>
      <w:r w:rsidRPr="00346F4F">
        <w:rPr>
          <w:rFonts w:eastAsia="Times New Roman"/>
          <w:color w:val="auto"/>
          <w:lang w:eastAsia="es-CO" w:bidi="ar-SA"/>
        </w:rPr>
        <w:t xml:space="preserve"> maestra de la época bizantina. Continuación hacia el Gran Bazar con tiempo libre para pasear por sus </w:t>
      </w:r>
      <w:r w:rsidR="001902BD" w:rsidRPr="00346F4F">
        <w:rPr>
          <w:rFonts w:eastAsia="Times New Roman"/>
          <w:color w:val="auto"/>
          <w:lang w:eastAsia="es-CO" w:bidi="ar-SA"/>
        </w:rPr>
        <w:t>calles y</w:t>
      </w:r>
      <w:r w:rsidRPr="00346F4F">
        <w:rPr>
          <w:rFonts w:eastAsia="Times New Roman"/>
          <w:color w:val="auto"/>
          <w:lang w:eastAsia="es-CO" w:bidi="ar-SA"/>
        </w:rPr>
        <w:t xml:space="preserve"> traslado al hotel</w:t>
      </w:r>
      <w:r w:rsidR="001902BD">
        <w:rPr>
          <w:rFonts w:eastAsia="Times New Roman"/>
          <w:color w:val="auto"/>
          <w:lang w:eastAsia="es-CO" w:bidi="ar-SA"/>
        </w:rPr>
        <w:t>. A</w:t>
      </w:r>
      <w:r w:rsidRPr="00346F4F">
        <w:rPr>
          <w:rFonts w:eastAsia="Times New Roman"/>
          <w:color w:val="auto"/>
          <w:lang w:eastAsia="es-CO" w:bidi="ar-SA"/>
        </w:rPr>
        <w:t>lojamiento.</w:t>
      </w:r>
    </w:p>
    <w:p w14:paraId="3B833A0E" w14:textId="77777777" w:rsidR="00723AEC" w:rsidRDefault="00723AEC" w:rsidP="00346F4F">
      <w:pPr>
        <w:pStyle w:val="vinetas"/>
        <w:numPr>
          <w:ilvl w:val="0"/>
          <w:numId w:val="0"/>
        </w:numPr>
        <w:jc w:val="both"/>
        <w:rPr>
          <w:rFonts w:eastAsia="Times New Roman"/>
          <w:color w:val="auto"/>
          <w:lang w:eastAsia="es-CO" w:bidi="ar-SA"/>
        </w:rPr>
      </w:pPr>
    </w:p>
    <w:p w14:paraId="1F952244" w14:textId="5B59BC4B"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r w:rsidR="00912003">
        <w:rPr>
          <w:rFonts w:ascii="Century Gothic" w:hAnsi="Century Gothic" w:cstheme="minorBidi"/>
          <w:b/>
          <w:bCs/>
          <w:color w:val="002060"/>
          <w:kern w:val="2"/>
          <w:lang w:bidi="ar-SA"/>
          <w14:ligatures w14:val="standardContextual"/>
        </w:rPr>
        <w:t xml:space="preserve"> – </w:t>
      </w:r>
      <w:r w:rsidR="000E1CBA">
        <w:rPr>
          <w:rFonts w:ascii="Century Gothic" w:hAnsi="Century Gothic" w:cstheme="minorBidi"/>
          <w:b/>
          <w:bCs/>
          <w:color w:val="002060"/>
          <w:kern w:val="2"/>
          <w:lang w:bidi="ar-SA"/>
          <w14:ligatures w14:val="standardContextual"/>
        </w:rPr>
        <w:t>ZONA DE IZMIR</w:t>
      </w:r>
      <w:r w:rsidR="00912003">
        <w:rPr>
          <w:rFonts w:ascii="Century Gothic" w:hAnsi="Century Gothic" w:cstheme="minorBidi"/>
          <w:b/>
          <w:bCs/>
          <w:color w:val="002060"/>
          <w:kern w:val="2"/>
          <w:lang w:bidi="ar-SA"/>
          <w14:ligatures w14:val="standardContextual"/>
        </w:rPr>
        <w:t xml:space="preserve"> </w:t>
      </w:r>
      <w:r w:rsidR="000E1CBA">
        <w:rPr>
          <w:rFonts w:ascii="Century Gothic" w:hAnsi="Century Gothic" w:cstheme="minorBidi"/>
          <w:b/>
          <w:bCs/>
          <w:color w:val="002060"/>
          <w:kern w:val="2"/>
          <w:lang w:bidi="ar-SA"/>
          <w14:ligatures w14:val="standardContextual"/>
        </w:rPr>
        <w:t>(VUELO INCLUIDO)</w:t>
      </w:r>
    </w:p>
    <w:p w14:paraId="1109588C" w14:textId="16107C24" w:rsidR="000E1CBA" w:rsidRPr="000E1CBA" w:rsidRDefault="000E1CBA" w:rsidP="000E1CBA">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en el hotel. A la hora indicada salida para la</w:t>
      </w:r>
      <w:r w:rsidRPr="00723AEC">
        <w:rPr>
          <w:rFonts w:ascii="Calibri" w:eastAsia="Times New Roman" w:hAnsi="Calibri" w:cs="Calibri"/>
          <w:color w:val="auto"/>
          <w:kern w:val="0"/>
          <w:lang w:eastAsia="es-CO"/>
          <w14:ligatures w14:val="none"/>
        </w:rPr>
        <w:t xml:space="preserve"> visita a La Mezquita de Solimán del siglo XVI y la más grande de la ciudad. Es la obra maestra del arquitecto Sinan conocido como figura del imperio otomano. El complejo alrededor de la mezquita consta de varios edificios como la biblioteca,</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el hospital, el baño turco y el bazar.</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A continuación, tendremos tiempo para aprovechar el Bazar de Especias conociendo sus tiendas de especias y delicias turcas</w:t>
      </w:r>
      <w:r w:rsidRPr="004C1A5E">
        <w:t xml:space="preserve"> </w:t>
      </w:r>
      <w:r w:rsidRPr="004C1A5E">
        <w:rPr>
          <w:rFonts w:ascii="Calibri" w:eastAsia="Times New Roman" w:hAnsi="Calibri" w:cs="Calibri"/>
          <w:color w:val="auto"/>
          <w:kern w:val="0"/>
          <w:lang w:eastAsia="es-CO"/>
          <w14:ligatures w14:val="none"/>
        </w:rPr>
        <w:t>y conocer La Mezquita Nueva.</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Almuerzo</w:t>
      </w:r>
      <w:r>
        <w:rPr>
          <w:rFonts w:ascii="Calibri" w:eastAsia="Times New Roman" w:hAnsi="Calibri" w:cs="Calibri"/>
          <w:color w:val="auto"/>
          <w:kern w:val="0"/>
          <w:lang w:eastAsia="es-CO"/>
          <w14:ligatures w14:val="none"/>
        </w:rPr>
        <w:t xml:space="preserve"> (sin bebidas)</w:t>
      </w:r>
      <w:r w:rsidRPr="00723AEC">
        <w:rPr>
          <w:rFonts w:ascii="Calibri" w:eastAsia="Times New Roman" w:hAnsi="Calibri" w:cs="Calibri"/>
          <w:color w:val="auto"/>
          <w:kern w:val="0"/>
          <w:lang w:eastAsia="es-CO"/>
          <w14:ligatures w14:val="none"/>
        </w:rPr>
        <w:t xml:space="preserve">. </w:t>
      </w:r>
      <w:r>
        <w:rPr>
          <w:rFonts w:ascii="Calibri" w:eastAsia="Times New Roman" w:hAnsi="Calibri" w:cs="Calibri"/>
          <w:color w:val="auto"/>
          <w:kern w:val="0"/>
          <w:lang w:eastAsia="es-CO"/>
          <w14:ligatures w14:val="none"/>
        </w:rPr>
        <w:t>P</w:t>
      </w:r>
      <w:r w:rsidRPr="00723AEC">
        <w:rPr>
          <w:rFonts w:ascii="Calibri" w:eastAsia="Times New Roman" w:hAnsi="Calibri" w:cs="Calibri"/>
          <w:color w:val="auto"/>
          <w:kern w:val="0"/>
          <w:lang w:eastAsia="es-CO"/>
          <w14:ligatures w14:val="none"/>
        </w:rPr>
        <w:t xml:space="preserve">or la tarde tomaremos el barco para realizar el paseo por el </w:t>
      </w:r>
      <w:r w:rsidRPr="00723AEC">
        <w:rPr>
          <w:rFonts w:ascii="Calibri" w:eastAsia="Times New Roman" w:hAnsi="Calibri" w:cs="Calibri"/>
          <w:color w:val="auto"/>
          <w:kern w:val="0"/>
          <w:lang w:eastAsia="es-CO"/>
          <w14:ligatures w14:val="none"/>
        </w:rPr>
        <w:lastRenderedPageBreak/>
        <w:t xml:space="preserve">estrecho del Bósforo, el lugar más bello de la ciudad donde podrán contemplar los palacios de los sultanes y los yalıs más antiguos en ambas orillas. </w:t>
      </w:r>
      <w:r>
        <w:rPr>
          <w:rFonts w:ascii="Calibri" w:eastAsia="Times New Roman" w:hAnsi="Calibri" w:cs="Calibri"/>
          <w:color w:val="auto"/>
          <w:kern w:val="0"/>
          <w:lang w:eastAsia="es-CO"/>
          <w14:ligatures w14:val="none"/>
        </w:rPr>
        <w:t xml:space="preserve">Por último, </w:t>
      </w:r>
      <w:r w:rsidRPr="00723AEC">
        <w:rPr>
          <w:rFonts w:ascii="Calibri" w:eastAsia="Times New Roman" w:hAnsi="Calibri" w:cs="Calibri"/>
          <w:color w:val="auto"/>
          <w:kern w:val="0"/>
          <w:lang w:eastAsia="es-CO"/>
          <w14:ligatures w14:val="none"/>
        </w:rPr>
        <w:t xml:space="preserve">conoceremos la parte nueva Taksim y </w:t>
      </w:r>
      <w:r>
        <w:rPr>
          <w:rFonts w:ascii="Calibri" w:eastAsia="Times New Roman" w:hAnsi="Calibri" w:cs="Calibri"/>
          <w:color w:val="auto"/>
          <w:kern w:val="0"/>
          <w:lang w:eastAsia="es-CO"/>
          <w14:ligatures w14:val="none"/>
        </w:rPr>
        <w:t>l</w:t>
      </w:r>
      <w:r w:rsidRPr="00723AEC">
        <w:rPr>
          <w:rFonts w:ascii="Calibri" w:eastAsia="Times New Roman" w:hAnsi="Calibri" w:cs="Calibri"/>
          <w:color w:val="auto"/>
          <w:kern w:val="0"/>
          <w:lang w:eastAsia="es-CO"/>
          <w14:ligatures w14:val="none"/>
        </w:rPr>
        <w:t xml:space="preserve">a </w:t>
      </w:r>
      <w:r>
        <w:rPr>
          <w:rFonts w:ascii="Calibri" w:eastAsia="Times New Roman" w:hAnsi="Calibri" w:cs="Calibri"/>
          <w:color w:val="auto"/>
          <w:kern w:val="0"/>
          <w:lang w:eastAsia="es-CO"/>
          <w14:ligatures w14:val="none"/>
        </w:rPr>
        <w:t>c</w:t>
      </w:r>
      <w:r w:rsidRPr="00723AEC">
        <w:rPr>
          <w:rFonts w:ascii="Calibri" w:eastAsia="Times New Roman" w:hAnsi="Calibri" w:cs="Calibri"/>
          <w:color w:val="auto"/>
          <w:kern w:val="0"/>
          <w:lang w:eastAsia="es-CO"/>
          <w14:ligatures w14:val="none"/>
        </w:rPr>
        <w:t xml:space="preserve">alle peatonal de Istiklal en donde tenemos un ambiente muy pintoresco con los edificios que tiene como; el Colegio de Galatasaray, </w:t>
      </w:r>
      <w:r>
        <w:rPr>
          <w:rFonts w:ascii="Calibri" w:eastAsia="Times New Roman" w:hAnsi="Calibri" w:cs="Calibri"/>
          <w:color w:val="auto"/>
          <w:kern w:val="0"/>
          <w:lang w:eastAsia="es-CO"/>
          <w14:ligatures w14:val="none"/>
        </w:rPr>
        <w:t>e</w:t>
      </w:r>
      <w:r w:rsidRPr="00723AEC">
        <w:rPr>
          <w:rFonts w:ascii="Calibri" w:eastAsia="Times New Roman" w:hAnsi="Calibri" w:cs="Calibri"/>
          <w:color w:val="auto"/>
          <w:kern w:val="0"/>
          <w:lang w:eastAsia="es-CO"/>
          <w14:ligatures w14:val="none"/>
        </w:rPr>
        <w:t>l pasaje de Flores, la Iglesia de San Antonio.</w:t>
      </w:r>
      <w:r>
        <w:rPr>
          <w:rFonts w:ascii="Calibri" w:eastAsia="Times New Roman" w:hAnsi="Calibri" w:cs="Calibri"/>
          <w:color w:val="auto"/>
          <w:kern w:val="0"/>
          <w:lang w:eastAsia="es-CO"/>
          <w14:ligatures w14:val="none"/>
        </w:rPr>
        <w:t xml:space="preserve">  A la hora indicada traslado al aeropuerto</w:t>
      </w:r>
      <w:r w:rsidR="00DB5A8A">
        <w:rPr>
          <w:rFonts w:ascii="Calibri" w:eastAsia="Times New Roman" w:hAnsi="Calibri" w:cs="Calibri"/>
          <w:color w:val="auto"/>
          <w:kern w:val="0"/>
          <w:lang w:eastAsia="es-CO"/>
          <w14:ligatures w14:val="none"/>
        </w:rPr>
        <w:t xml:space="preserve"> de Izmir</w:t>
      </w:r>
      <w:r>
        <w:rPr>
          <w:rFonts w:ascii="Calibri" w:eastAsia="Times New Roman" w:hAnsi="Calibri" w:cs="Calibri"/>
          <w:color w:val="auto"/>
          <w:kern w:val="0"/>
          <w:lang w:eastAsia="es-CO"/>
          <w14:ligatures w14:val="none"/>
        </w:rPr>
        <w:t xml:space="preserve">. Llegada, recibimiento y traslado al hotel. Cena y alojamiento. </w:t>
      </w:r>
    </w:p>
    <w:p w14:paraId="3F64B148" w14:textId="77777777" w:rsidR="000E1CBA" w:rsidRDefault="000E1CBA"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4C0035C1"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Pr="00211BC3">
        <w:rPr>
          <w:rFonts w:ascii="Century Gothic" w:hAnsi="Century Gothic" w:cstheme="minorBidi"/>
          <w:b/>
          <w:bCs/>
          <w:color w:val="002060"/>
          <w:kern w:val="2"/>
          <w:lang w:bidi="ar-SA"/>
          <w14:ligatures w14:val="standardContextual"/>
        </w:rPr>
        <w:t>ZONA DE IZMIR –</w:t>
      </w:r>
      <w:r>
        <w:rPr>
          <w:rFonts w:ascii="Century Gothic" w:hAnsi="Century Gothic" w:cstheme="minorBidi"/>
          <w:b/>
          <w:bCs/>
          <w:color w:val="002060"/>
          <w:kern w:val="2"/>
          <w:lang w:bidi="ar-SA"/>
          <w14:ligatures w14:val="standardContextual"/>
        </w:rPr>
        <w:t xml:space="preserve"> ÉFESO </w:t>
      </w:r>
      <w:r w:rsidRPr="00211BC3">
        <w:rPr>
          <w:rFonts w:ascii="Century Gothic" w:hAnsi="Century Gothic" w:cstheme="minorBidi"/>
          <w:b/>
          <w:bCs/>
          <w:color w:val="002060"/>
          <w:kern w:val="2"/>
          <w:lang w:bidi="ar-SA"/>
          <w14:ligatures w14:val="standardContextual"/>
        </w:rPr>
        <w:t xml:space="preserve">– </w:t>
      </w:r>
      <w:r w:rsidR="00CE047F">
        <w:rPr>
          <w:rFonts w:ascii="Century Gothic" w:hAnsi="Century Gothic" w:cstheme="minorBidi"/>
          <w:b/>
          <w:bCs/>
          <w:color w:val="002060"/>
          <w:kern w:val="2"/>
          <w:lang w:bidi="ar-SA"/>
          <w14:ligatures w14:val="standardContextual"/>
        </w:rPr>
        <w:t>PAMUKKALE</w:t>
      </w:r>
      <w:r w:rsidRPr="00211BC3">
        <w:rPr>
          <w:rFonts w:ascii="Century Gothic" w:hAnsi="Century Gothic" w:cstheme="minorBidi"/>
          <w:b/>
          <w:bCs/>
          <w:color w:val="002060"/>
          <w:kern w:val="2"/>
          <w:lang w:bidi="ar-SA"/>
          <w14:ligatures w14:val="standardContextual"/>
        </w:rPr>
        <w:t xml:space="preserve">  </w:t>
      </w:r>
    </w:p>
    <w:p w14:paraId="62EA5588" w14:textId="0338551D" w:rsidR="00211BC3" w:rsidRDefault="00211BC3" w:rsidP="00211BC3">
      <w:pPr>
        <w:pStyle w:val="vinetas"/>
        <w:numPr>
          <w:ilvl w:val="0"/>
          <w:numId w:val="0"/>
        </w:numPr>
        <w:jc w:val="both"/>
        <w:rPr>
          <w:rFonts w:eastAsia="Times New Roman"/>
          <w:lang w:eastAsia="es-CO"/>
        </w:rPr>
      </w:pPr>
      <w:r w:rsidRPr="00912003">
        <w:rPr>
          <w:rFonts w:eastAsia="Times New Roman"/>
          <w:lang w:eastAsia="es-CO"/>
        </w:rPr>
        <w:t>Desayuno</w:t>
      </w:r>
      <w:r>
        <w:rPr>
          <w:rFonts w:eastAsia="Times New Roman"/>
          <w:lang w:eastAsia="es-CO"/>
        </w:rPr>
        <w:t xml:space="preserve"> en el hotel</w:t>
      </w:r>
      <w:r w:rsidRPr="00912003">
        <w:rPr>
          <w:rFonts w:eastAsia="Times New Roman"/>
          <w:lang w:eastAsia="es-CO"/>
        </w:rPr>
        <w:t xml:space="preserve"> y salida hacia</w:t>
      </w:r>
      <w:r w:rsidRPr="00211BC3">
        <w:rPr>
          <w:rFonts w:eastAsia="Times New Roman"/>
          <w:lang w:eastAsia="es-CO"/>
        </w:rPr>
        <w:t xml:space="preserve"> Éfeso</w:t>
      </w:r>
      <w:r>
        <w:rPr>
          <w:rFonts w:eastAsia="Times New Roman"/>
          <w:lang w:eastAsia="es-CO"/>
        </w:rPr>
        <w:t xml:space="preserve"> (ingreso incluido)</w:t>
      </w:r>
      <w:r w:rsidRPr="00211BC3">
        <w:rPr>
          <w:rFonts w:eastAsia="Times New Roman"/>
          <w:lang w:eastAsia="es-CO"/>
        </w:rPr>
        <w:t>, la capital de Asia Menor en la época romana.</w:t>
      </w:r>
      <w:r>
        <w:rPr>
          <w:rFonts w:eastAsia="Times New Roman"/>
          <w:lang w:eastAsia="es-CO"/>
        </w:rPr>
        <w:t xml:space="preserve"> </w:t>
      </w:r>
      <w:r w:rsidRPr="00211BC3">
        <w:rPr>
          <w:rFonts w:eastAsia="Times New Roman"/>
          <w:lang w:eastAsia="es-CO"/>
        </w:rPr>
        <w:t>Visita de los vestigios arqueológicos donde destacan el templo de Adriano y la biblioteca de Celso,</w:t>
      </w:r>
      <w:r w:rsidR="00CE047F">
        <w:rPr>
          <w:rFonts w:eastAsia="Times New Roman"/>
          <w:lang w:eastAsia="es-CO"/>
        </w:rPr>
        <w:t xml:space="preserve"> e</w:t>
      </w:r>
      <w:r w:rsidRPr="00211BC3">
        <w:rPr>
          <w:rFonts w:eastAsia="Times New Roman"/>
          <w:lang w:eastAsia="es-CO"/>
        </w:rPr>
        <w:t xml:space="preserve">l </w:t>
      </w:r>
      <w:r w:rsidR="00CE047F" w:rsidRPr="00211BC3">
        <w:rPr>
          <w:rFonts w:eastAsia="Times New Roman"/>
          <w:lang w:eastAsia="es-CO"/>
        </w:rPr>
        <w:t>Odeón</w:t>
      </w:r>
      <w:r w:rsidRPr="00211BC3">
        <w:rPr>
          <w:rFonts w:eastAsia="Times New Roman"/>
          <w:lang w:eastAsia="es-CO"/>
        </w:rPr>
        <w:t>,</w:t>
      </w:r>
      <w:r w:rsidR="00CE047F">
        <w:rPr>
          <w:rFonts w:eastAsia="Times New Roman"/>
          <w:lang w:eastAsia="es-CO"/>
        </w:rPr>
        <w:t xml:space="preserve"> e</w:t>
      </w:r>
      <w:r w:rsidRPr="00211BC3">
        <w:rPr>
          <w:rFonts w:eastAsia="Times New Roman"/>
          <w:lang w:eastAsia="es-CO"/>
        </w:rPr>
        <w:t xml:space="preserve">l </w:t>
      </w:r>
      <w:r w:rsidR="00CE047F" w:rsidRPr="00211BC3">
        <w:rPr>
          <w:rFonts w:eastAsia="Times New Roman"/>
          <w:lang w:eastAsia="es-CO"/>
        </w:rPr>
        <w:t>Ágora</w:t>
      </w:r>
      <w:r w:rsidRPr="00211BC3">
        <w:rPr>
          <w:rFonts w:eastAsia="Times New Roman"/>
          <w:lang w:eastAsia="es-CO"/>
        </w:rPr>
        <w:t xml:space="preserve">, y </w:t>
      </w:r>
      <w:r w:rsidR="00CE047F">
        <w:rPr>
          <w:rFonts w:eastAsia="Times New Roman"/>
          <w:lang w:eastAsia="es-CO"/>
        </w:rPr>
        <w:t>e</w:t>
      </w:r>
      <w:r w:rsidRPr="00211BC3">
        <w:rPr>
          <w:rFonts w:eastAsia="Times New Roman"/>
          <w:lang w:eastAsia="es-CO"/>
        </w:rPr>
        <w:t xml:space="preserve">l </w:t>
      </w:r>
      <w:r w:rsidR="00CE047F">
        <w:rPr>
          <w:rFonts w:eastAsia="Times New Roman"/>
          <w:lang w:eastAsia="es-CO"/>
        </w:rPr>
        <w:t>t</w:t>
      </w:r>
      <w:r w:rsidRPr="00211BC3">
        <w:rPr>
          <w:rFonts w:eastAsia="Times New Roman"/>
          <w:lang w:eastAsia="es-CO"/>
        </w:rPr>
        <w:t xml:space="preserve">eatro </w:t>
      </w:r>
      <w:r w:rsidR="00CE047F" w:rsidRPr="00211BC3">
        <w:rPr>
          <w:rFonts w:eastAsia="Times New Roman"/>
          <w:lang w:eastAsia="es-CO"/>
        </w:rPr>
        <w:t>más</w:t>
      </w:r>
      <w:r w:rsidRPr="00211BC3">
        <w:rPr>
          <w:rFonts w:eastAsia="Times New Roman"/>
          <w:lang w:eastAsia="es-CO"/>
        </w:rPr>
        <w:t xml:space="preserve"> grande de la </w:t>
      </w:r>
      <w:r w:rsidR="00CE047F" w:rsidRPr="00211BC3">
        <w:rPr>
          <w:rFonts w:eastAsia="Times New Roman"/>
          <w:lang w:eastAsia="es-CO"/>
        </w:rPr>
        <w:t>época</w:t>
      </w:r>
      <w:r w:rsidRPr="00211BC3">
        <w:rPr>
          <w:rFonts w:eastAsia="Times New Roman"/>
          <w:lang w:eastAsia="es-CO"/>
        </w:rPr>
        <w:t>. Visita a la Casa de La Virgen (</w:t>
      </w:r>
      <w:r w:rsidR="00CE047F">
        <w:rPr>
          <w:rFonts w:eastAsia="Times New Roman"/>
          <w:lang w:eastAsia="es-CO"/>
        </w:rPr>
        <w:t>ingreso incluido</w:t>
      </w:r>
      <w:r w:rsidRPr="00211BC3">
        <w:rPr>
          <w:rFonts w:eastAsia="Times New Roman"/>
          <w:lang w:eastAsia="es-CO"/>
        </w:rPr>
        <w:t>),</w:t>
      </w:r>
      <w:r w:rsidR="00CE047F">
        <w:rPr>
          <w:rFonts w:eastAsia="Times New Roman"/>
          <w:lang w:eastAsia="es-CO"/>
        </w:rPr>
        <w:t xml:space="preserve"> </w:t>
      </w:r>
      <w:r w:rsidRPr="00211BC3">
        <w:rPr>
          <w:rFonts w:eastAsia="Times New Roman"/>
          <w:lang w:eastAsia="es-CO"/>
        </w:rPr>
        <w:t xml:space="preserve">supuesta </w:t>
      </w:r>
      <w:r w:rsidR="00CE047F" w:rsidRPr="00211BC3">
        <w:rPr>
          <w:rFonts w:eastAsia="Times New Roman"/>
          <w:lang w:eastAsia="es-CO"/>
        </w:rPr>
        <w:t>última</w:t>
      </w:r>
      <w:r w:rsidRPr="00211BC3">
        <w:rPr>
          <w:rFonts w:eastAsia="Times New Roman"/>
          <w:lang w:eastAsia="es-CO"/>
        </w:rPr>
        <w:t xml:space="preserve"> morada de la Madre de </w:t>
      </w:r>
      <w:r w:rsidR="00CE047F" w:rsidRPr="00211BC3">
        <w:rPr>
          <w:rFonts w:eastAsia="Times New Roman"/>
          <w:lang w:eastAsia="es-CO"/>
        </w:rPr>
        <w:t>Jesús</w:t>
      </w:r>
      <w:r w:rsidRPr="00211BC3">
        <w:rPr>
          <w:rFonts w:eastAsia="Times New Roman"/>
          <w:lang w:eastAsia="es-CO"/>
        </w:rPr>
        <w:t xml:space="preserve">. Posibilidad de visitar un centro típico de artículos de piel.  </w:t>
      </w:r>
      <w:r w:rsidR="00CE047F" w:rsidRPr="00211BC3">
        <w:rPr>
          <w:rFonts w:eastAsia="Times New Roman"/>
          <w:lang w:eastAsia="es-CO"/>
        </w:rPr>
        <w:t>Continuación</w:t>
      </w:r>
      <w:r w:rsidRPr="00211BC3">
        <w:rPr>
          <w:rFonts w:eastAsia="Times New Roman"/>
          <w:lang w:eastAsia="es-CO"/>
        </w:rPr>
        <w:t xml:space="preserve"> hacia </w:t>
      </w:r>
      <w:r w:rsidR="00CE047F" w:rsidRPr="00211BC3">
        <w:rPr>
          <w:rFonts w:eastAsia="Times New Roman"/>
          <w:lang w:eastAsia="es-CO"/>
        </w:rPr>
        <w:t>Pamukkale, (</w:t>
      </w:r>
      <w:r w:rsidR="00CE047F">
        <w:rPr>
          <w:rFonts w:eastAsia="Times New Roman"/>
          <w:lang w:eastAsia="es-CO"/>
        </w:rPr>
        <w:t>ingreso</w:t>
      </w:r>
      <w:r w:rsidRPr="00211BC3">
        <w:rPr>
          <w:rFonts w:eastAsia="Times New Roman"/>
          <w:lang w:eastAsia="es-CO"/>
        </w:rPr>
        <w:t xml:space="preserve"> incluid</w:t>
      </w:r>
      <w:r w:rsidR="00CE047F">
        <w:rPr>
          <w:rFonts w:eastAsia="Times New Roman"/>
          <w:lang w:eastAsia="es-CO"/>
        </w:rPr>
        <w:t>o</w:t>
      </w:r>
      <w:r w:rsidRPr="00211BC3">
        <w:rPr>
          <w:rFonts w:eastAsia="Times New Roman"/>
          <w:lang w:eastAsia="es-CO"/>
        </w:rPr>
        <w:t>) maravilla natural de gigantescas cascadas blancas, estalactitas y piscinas naturales procedentes de fuentes termales.</w:t>
      </w:r>
      <w:r w:rsidR="00CE047F">
        <w:rPr>
          <w:rFonts w:eastAsia="Times New Roman"/>
          <w:lang w:eastAsia="es-CO"/>
        </w:rPr>
        <w:t xml:space="preserve"> V</w:t>
      </w:r>
      <w:r w:rsidRPr="00211BC3">
        <w:rPr>
          <w:rFonts w:eastAsia="Times New Roman"/>
          <w:lang w:eastAsia="es-CO"/>
        </w:rPr>
        <w:t xml:space="preserve">isita de la ciudad Antigua de </w:t>
      </w:r>
      <w:r w:rsidR="00CE047F" w:rsidRPr="00211BC3">
        <w:rPr>
          <w:rFonts w:eastAsia="Times New Roman"/>
          <w:lang w:eastAsia="es-CO"/>
        </w:rPr>
        <w:t>Hier</w:t>
      </w:r>
      <w:r w:rsidR="00CE047F">
        <w:rPr>
          <w:rFonts w:eastAsia="Times New Roman"/>
          <w:lang w:eastAsia="es-CO"/>
        </w:rPr>
        <w:t>á</w:t>
      </w:r>
      <w:r w:rsidR="00CE047F" w:rsidRPr="00211BC3">
        <w:rPr>
          <w:rFonts w:eastAsia="Times New Roman"/>
          <w:lang w:eastAsia="es-CO"/>
        </w:rPr>
        <w:t>polis donde</w:t>
      </w:r>
      <w:r w:rsidRPr="00211BC3">
        <w:rPr>
          <w:rFonts w:eastAsia="Times New Roman"/>
          <w:lang w:eastAsia="es-CO"/>
        </w:rPr>
        <w:t xml:space="preserve"> tenemos un teatro </w:t>
      </w:r>
      <w:r w:rsidR="00CE047F" w:rsidRPr="00211BC3">
        <w:rPr>
          <w:rFonts w:eastAsia="Times New Roman"/>
          <w:lang w:eastAsia="es-CO"/>
        </w:rPr>
        <w:t xml:space="preserve">precioso. </w:t>
      </w:r>
      <w:r w:rsidR="00CE047F" w:rsidRPr="00CE047F">
        <w:rPr>
          <w:rFonts w:eastAsia="Times New Roman"/>
          <w:lang w:eastAsia="es-CO"/>
        </w:rPr>
        <w:t>Llegada al hotel, cena y alojamiento.</w:t>
      </w:r>
    </w:p>
    <w:p w14:paraId="734B1253" w14:textId="77777777" w:rsidR="00211BC3" w:rsidRDefault="00211BC3" w:rsidP="00211BC3">
      <w:pPr>
        <w:pStyle w:val="vinetas"/>
        <w:numPr>
          <w:ilvl w:val="0"/>
          <w:numId w:val="0"/>
        </w:numPr>
        <w:jc w:val="both"/>
        <w:rPr>
          <w:rFonts w:eastAsia="Times New Roman"/>
          <w:lang w:eastAsia="es-CO"/>
        </w:rPr>
      </w:pPr>
    </w:p>
    <w:p w14:paraId="762E9C22" w14:textId="77777777" w:rsidR="00CE047F" w:rsidRPr="00827312" w:rsidRDefault="00CE047F" w:rsidP="00CE047F">
      <w:pPr>
        <w:pStyle w:val="vinetas"/>
        <w:numPr>
          <w:ilvl w:val="0"/>
          <w:numId w:val="0"/>
        </w:numPr>
        <w:jc w:val="both"/>
        <w:rPr>
          <w:rFonts w:eastAsia="Times New Roman"/>
          <w:color w:val="auto"/>
          <w:lang w:eastAsia="es-CO" w:bidi="ar-SA"/>
        </w:rPr>
      </w:pPr>
      <w:r w:rsidRPr="00B8097E">
        <w:rPr>
          <w:rFonts w:ascii="Century Gothic" w:hAnsi="Century Gothic" w:cstheme="minorBidi"/>
          <w:b/>
          <w:bCs/>
          <w:color w:val="002060"/>
          <w:kern w:val="2"/>
          <w:lang w:bidi="ar-SA"/>
          <w14:ligatures w14:val="standardContextual"/>
        </w:rPr>
        <w:t>Nota:</w:t>
      </w:r>
      <w:r w:rsidRPr="00B8097E">
        <w:rPr>
          <w:rFonts w:eastAsia="Times New Roman"/>
          <w:color w:val="auto"/>
          <w:lang w:eastAsia="es-CO" w:bidi="ar-SA"/>
        </w:rPr>
        <w:t xml:space="preserve"> </w:t>
      </w:r>
      <w:r w:rsidRPr="00827312">
        <w:rPr>
          <w:rFonts w:eastAsia="Times New Roman"/>
          <w:color w:val="auto"/>
          <w:lang w:eastAsia="es-CO" w:bidi="ar-SA"/>
        </w:rPr>
        <w:t>En Pamukkale tendrán la posibilidad de realizar una excursión opcional en globo aerostático al amanecer</w:t>
      </w:r>
      <w:r>
        <w:rPr>
          <w:rFonts w:eastAsia="Times New Roman"/>
          <w:color w:val="auto"/>
          <w:lang w:eastAsia="es-CO" w:bidi="ar-SA"/>
        </w:rPr>
        <w:t>.</w:t>
      </w:r>
    </w:p>
    <w:p w14:paraId="3167CCF5" w14:textId="77777777" w:rsidR="00CE047F" w:rsidRPr="00211BC3" w:rsidRDefault="00CE047F" w:rsidP="00211BC3">
      <w:pPr>
        <w:pStyle w:val="vinetas"/>
        <w:numPr>
          <w:ilvl w:val="0"/>
          <w:numId w:val="0"/>
        </w:numPr>
        <w:jc w:val="both"/>
        <w:rPr>
          <w:rFonts w:eastAsia="Times New Roman"/>
          <w:lang w:eastAsia="es-CO"/>
        </w:rPr>
      </w:pPr>
    </w:p>
    <w:p w14:paraId="75834794" w14:textId="7B4BCADE"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t xml:space="preserve">PAMUKKALE – </w:t>
      </w:r>
      <w:r w:rsidRPr="00202B6E">
        <w:rPr>
          <w:rFonts w:ascii="Century Gothic" w:hAnsi="Century Gothic"/>
          <w:b/>
          <w:bCs/>
          <w:color w:val="002060"/>
          <w:kern w:val="2"/>
          <w14:ligatures w14:val="standardContextual"/>
        </w:rPr>
        <w:t>CAPADOCIA</w:t>
      </w:r>
    </w:p>
    <w:p w14:paraId="779A5B86" w14:textId="39812A35" w:rsidR="00BB6EDA" w:rsidRDefault="00D81E66" w:rsidP="00D81E66">
      <w:pPr>
        <w:pStyle w:val="Sinespaciado"/>
        <w:jc w:val="both"/>
        <w:rPr>
          <w:rFonts w:ascii="Calibri" w:eastAsia="Times New Roman" w:hAnsi="Calibri" w:cs="Calibri"/>
          <w:lang w:val="es-CO" w:eastAsia="es-CO"/>
        </w:rPr>
      </w:pPr>
      <w:r w:rsidRPr="00D81E66">
        <w:rPr>
          <w:rFonts w:ascii="Calibri" w:eastAsia="Times New Roman" w:hAnsi="Calibri" w:cs="Calibri"/>
          <w:lang w:val="es-CO" w:eastAsia="es-CO"/>
        </w:rPr>
        <w:t>Desayuno </w:t>
      </w:r>
      <w:r>
        <w:rPr>
          <w:rFonts w:ascii="Calibri" w:eastAsia="Times New Roman" w:hAnsi="Calibri" w:cs="Calibri"/>
          <w:lang w:val="es-CO" w:eastAsia="es-CO"/>
        </w:rPr>
        <w:t xml:space="preserve">en el hotel </w:t>
      </w:r>
      <w:r w:rsidR="00BB6EDA">
        <w:rPr>
          <w:rFonts w:ascii="Calibri" w:eastAsia="Times New Roman" w:hAnsi="Calibri" w:cs="Calibri"/>
          <w:lang w:val="es-CO" w:eastAsia="es-CO"/>
        </w:rPr>
        <w:t>y sa</w:t>
      </w:r>
      <w:r w:rsidR="00BB6EDA" w:rsidRPr="00BB6EDA">
        <w:rPr>
          <w:rFonts w:ascii="Calibri" w:eastAsia="Times New Roman" w:hAnsi="Calibri" w:cs="Calibri"/>
          <w:lang w:val="es-CO" w:eastAsia="es-CO"/>
        </w:rPr>
        <w:t xml:space="preserve">lida hacia Capadocia. En el camino visita de una típica posada medieval de la Ruta de la Seda. Continuación hacia Capadocia. </w:t>
      </w:r>
      <w:r w:rsidR="00BB6EDA">
        <w:rPr>
          <w:rFonts w:ascii="Calibri" w:eastAsia="Times New Roman" w:hAnsi="Calibri" w:cs="Calibri"/>
          <w:lang w:val="es-CO" w:eastAsia="es-CO"/>
        </w:rPr>
        <w:t>C</w:t>
      </w:r>
      <w:r w:rsidR="00BB6EDA" w:rsidRPr="00BB6EDA">
        <w:rPr>
          <w:rFonts w:ascii="Calibri" w:eastAsia="Times New Roman" w:hAnsi="Calibri" w:cs="Calibri"/>
          <w:lang w:val="es-CO" w:eastAsia="es-CO"/>
        </w:rPr>
        <w:t>onoceremos Maz</w:t>
      </w:r>
      <w:r w:rsidR="00BB6EDA">
        <w:rPr>
          <w:rFonts w:ascii="Calibri" w:eastAsia="Times New Roman" w:hAnsi="Calibri" w:cs="Calibri"/>
          <w:lang w:val="es-CO" w:eastAsia="es-CO"/>
        </w:rPr>
        <w:t>i</w:t>
      </w:r>
      <w:r w:rsidR="00BB6EDA" w:rsidRPr="00BB6EDA">
        <w:rPr>
          <w:rFonts w:ascii="Calibri" w:eastAsia="Times New Roman" w:hAnsi="Calibri" w:cs="Calibri"/>
          <w:lang w:val="es-CO" w:eastAsia="es-CO"/>
        </w:rPr>
        <w:t xml:space="preserve"> o Serhatl</w:t>
      </w:r>
      <w:r w:rsidR="00BB6EDA">
        <w:rPr>
          <w:rFonts w:ascii="Calibri" w:eastAsia="Times New Roman" w:hAnsi="Calibri" w:cs="Calibri"/>
          <w:lang w:val="es-CO" w:eastAsia="es-CO"/>
        </w:rPr>
        <w:t>i</w:t>
      </w:r>
      <w:r w:rsidR="00BB6EDA" w:rsidRPr="00BB6EDA">
        <w:rPr>
          <w:rFonts w:ascii="Calibri" w:eastAsia="Times New Roman" w:hAnsi="Calibri" w:cs="Calibri"/>
          <w:lang w:val="es-CO" w:eastAsia="es-CO"/>
        </w:rPr>
        <w:t xml:space="preserve"> una de las ciudades subterráneas más interesantes de la región que fueron excavadas por las primeras comunidades cristinas. Llegada al hotel, cena y alojamiento.</w:t>
      </w:r>
    </w:p>
    <w:p w14:paraId="20777344" w14:textId="77777777" w:rsidR="00BB6EDA" w:rsidRDefault="00BB6EDA" w:rsidP="00D81E66">
      <w:pPr>
        <w:pStyle w:val="Sinespaciado"/>
        <w:jc w:val="both"/>
        <w:rPr>
          <w:rFonts w:ascii="Calibri" w:eastAsia="Times New Roman" w:hAnsi="Calibri" w:cs="Calibri"/>
          <w:lang w:val="es-CO" w:eastAsia="es-CO"/>
        </w:rPr>
      </w:pPr>
    </w:p>
    <w:p w14:paraId="3E44210E" w14:textId="4AA896A3"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BB6EDA">
        <w:rPr>
          <w:rFonts w:ascii="Century Gothic" w:hAnsi="Century Gothic" w:cstheme="minorBidi"/>
          <w:b/>
          <w:bCs/>
          <w:color w:val="002060"/>
          <w:kern w:val="2"/>
          <w:lang w:bidi="ar-SA"/>
          <w14:ligatures w14:val="standardContextual"/>
        </w:rPr>
        <w:t xml:space="preserve">CAPADOCIA – ESTAMBUL </w:t>
      </w:r>
      <w:r w:rsidR="00F87B21">
        <w:rPr>
          <w:rFonts w:ascii="Century Gothic" w:hAnsi="Century Gothic" w:cstheme="minorBidi"/>
          <w:b/>
          <w:bCs/>
          <w:color w:val="002060"/>
          <w:kern w:val="2"/>
          <w:lang w:bidi="ar-SA"/>
          <w14:ligatures w14:val="standardContextual"/>
        </w:rPr>
        <w:t>(VUELO INC</w:t>
      </w:r>
      <w:r w:rsidR="007F205B">
        <w:rPr>
          <w:rFonts w:ascii="Century Gothic" w:hAnsi="Century Gothic" w:cstheme="minorBidi"/>
          <w:b/>
          <w:bCs/>
          <w:color w:val="002060"/>
          <w:kern w:val="2"/>
          <w:lang w:bidi="ar-SA"/>
          <w14:ligatures w14:val="standardContextual"/>
        </w:rPr>
        <w:t>L</w:t>
      </w:r>
      <w:r w:rsidR="00F87B21">
        <w:rPr>
          <w:rFonts w:ascii="Century Gothic" w:hAnsi="Century Gothic" w:cstheme="minorBidi"/>
          <w:b/>
          <w:bCs/>
          <w:color w:val="002060"/>
          <w:kern w:val="2"/>
          <w:lang w:bidi="ar-SA"/>
          <w14:ligatures w14:val="standardContextual"/>
        </w:rPr>
        <w:t>UIDO)</w:t>
      </w:r>
      <w:r w:rsidR="00827312">
        <w:rPr>
          <w:rFonts w:ascii="Century Gothic" w:hAnsi="Century Gothic" w:cstheme="minorBidi"/>
          <w:b/>
          <w:bCs/>
          <w:color w:val="002060"/>
          <w:kern w:val="2"/>
          <w:lang w:bidi="ar-SA"/>
          <w14:ligatures w14:val="standardContextual"/>
        </w:rPr>
        <w:t xml:space="preserve"> </w:t>
      </w:r>
    </w:p>
    <w:p w14:paraId="5324A593" w14:textId="7305F385" w:rsidR="00BB6EDA" w:rsidRDefault="00BB6EDA" w:rsidP="00BB6EDA">
      <w:pPr>
        <w:pStyle w:val="Sinespaciado"/>
        <w:jc w:val="both"/>
        <w:rPr>
          <w:rFonts w:ascii="Calibri" w:eastAsia="Times New Roman" w:hAnsi="Calibri" w:cs="Calibri"/>
          <w:lang w:val="es-CO" w:eastAsia="es-CO"/>
        </w:rPr>
      </w:pPr>
      <w:r w:rsidRPr="00BB6EDA">
        <w:rPr>
          <w:rFonts w:ascii="Calibri" w:eastAsia="Times New Roman" w:hAnsi="Calibri" w:cs="Calibri"/>
          <w:lang w:val="es-CO" w:eastAsia="es-CO"/>
        </w:rPr>
        <w:t>Desayuno en el hotel y salida para la visita de esta maravillosa región, una mezcla de los caprichos de la naturaleza y el arte humano. Visita al Valle de Avc</w:t>
      </w:r>
      <w:r>
        <w:rPr>
          <w:rFonts w:ascii="Calibri" w:eastAsia="Times New Roman" w:hAnsi="Calibri" w:cs="Calibri"/>
          <w:lang w:val="es-CO" w:eastAsia="es-CO"/>
        </w:rPr>
        <w:t>i</w:t>
      </w:r>
      <w:r w:rsidRPr="00BB6EDA">
        <w:rPr>
          <w:rFonts w:ascii="Calibri" w:eastAsia="Times New Roman" w:hAnsi="Calibri" w:cs="Calibri"/>
          <w:lang w:val="es-CO" w:eastAsia="es-CO"/>
        </w:rPr>
        <w:t xml:space="preserve">lar. Paradas en los valles Güvercinlik y </w:t>
      </w:r>
      <w:proofErr w:type="spellStart"/>
      <w:r w:rsidRPr="00BB6EDA">
        <w:rPr>
          <w:rFonts w:ascii="Calibri" w:eastAsia="Times New Roman" w:hAnsi="Calibri" w:cs="Calibri"/>
          <w:lang w:val="es-CO" w:eastAsia="es-CO"/>
        </w:rPr>
        <w:t>Dervent</w:t>
      </w:r>
      <w:proofErr w:type="spellEnd"/>
      <w:r w:rsidRPr="00BB6EDA">
        <w:rPr>
          <w:rFonts w:ascii="Calibri" w:eastAsia="Times New Roman" w:hAnsi="Calibri" w:cs="Calibri"/>
          <w:lang w:val="es-CO" w:eastAsia="es-CO"/>
        </w:rPr>
        <w:t xml:space="preserve"> donde se disfruta de un increíble paisaje lunar. A continuación, conoceremos el Valle del Amor; uno de los valles que tiene unas formaciones m</w:t>
      </w:r>
      <w:r>
        <w:rPr>
          <w:rFonts w:ascii="Calibri" w:eastAsia="Times New Roman" w:hAnsi="Calibri" w:cs="Calibri"/>
          <w:lang w:val="es-CO" w:eastAsia="es-CO"/>
        </w:rPr>
        <w:t>á</w:t>
      </w:r>
      <w:r w:rsidRPr="00BB6EDA">
        <w:rPr>
          <w:rFonts w:ascii="Calibri" w:eastAsia="Times New Roman" w:hAnsi="Calibri" w:cs="Calibri"/>
          <w:lang w:val="es-CO" w:eastAsia="es-CO"/>
        </w:rPr>
        <w:t xml:space="preserve">s </w:t>
      </w:r>
      <w:r>
        <w:rPr>
          <w:rFonts w:ascii="Calibri" w:eastAsia="Times New Roman" w:hAnsi="Calibri" w:cs="Calibri"/>
          <w:lang w:val="es-CO" w:eastAsia="es-CO"/>
        </w:rPr>
        <w:t>i</w:t>
      </w:r>
      <w:r w:rsidRPr="00BB6EDA">
        <w:rPr>
          <w:rFonts w:ascii="Calibri" w:eastAsia="Times New Roman" w:hAnsi="Calibri" w:cs="Calibri"/>
          <w:lang w:val="es-CO" w:eastAsia="es-CO"/>
        </w:rPr>
        <w:t>nteresantes de la región.</w:t>
      </w:r>
      <w:r>
        <w:rPr>
          <w:rFonts w:ascii="Calibri" w:eastAsia="Times New Roman" w:hAnsi="Calibri" w:cs="Calibri"/>
          <w:lang w:val="es-CO" w:eastAsia="es-CO"/>
        </w:rPr>
        <w:t xml:space="preserve"> T</w:t>
      </w:r>
      <w:r w:rsidRPr="00BB6EDA">
        <w:rPr>
          <w:rFonts w:ascii="Calibri" w:eastAsia="Times New Roman" w:hAnsi="Calibri" w:cs="Calibri"/>
          <w:lang w:val="es-CO" w:eastAsia="es-CO"/>
        </w:rPr>
        <w:t>ambién conoceremos una de las iglesias r</w:t>
      </w:r>
      <w:r w:rsidR="00D31FA5">
        <w:rPr>
          <w:rFonts w:ascii="Calibri" w:eastAsia="Times New Roman" w:hAnsi="Calibri" w:cs="Calibri"/>
          <w:lang w:val="es-CO" w:eastAsia="es-CO"/>
        </w:rPr>
        <w:t xml:space="preserve">upestres </w:t>
      </w:r>
      <w:r w:rsidRPr="00BB6EDA">
        <w:rPr>
          <w:rFonts w:ascii="Calibri" w:eastAsia="Times New Roman" w:hAnsi="Calibri" w:cs="Calibri"/>
          <w:lang w:val="es-CO" w:eastAsia="es-CO"/>
        </w:rPr>
        <w:t>que tienen frescos m</w:t>
      </w:r>
      <w:r>
        <w:rPr>
          <w:rFonts w:ascii="Calibri" w:eastAsia="Times New Roman" w:hAnsi="Calibri" w:cs="Calibri"/>
          <w:lang w:val="es-CO" w:eastAsia="es-CO"/>
        </w:rPr>
        <w:t>á</w:t>
      </w:r>
      <w:r w:rsidRPr="00BB6EDA">
        <w:rPr>
          <w:rFonts w:ascii="Calibri" w:eastAsia="Times New Roman" w:hAnsi="Calibri" w:cs="Calibri"/>
          <w:lang w:val="es-CO" w:eastAsia="es-CO"/>
        </w:rPr>
        <w:t>s antiguos de la regi</w:t>
      </w:r>
      <w:r>
        <w:rPr>
          <w:rFonts w:ascii="Calibri" w:eastAsia="Times New Roman" w:hAnsi="Calibri" w:cs="Calibri"/>
          <w:lang w:val="es-CO" w:eastAsia="es-CO"/>
        </w:rPr>
        <w:t>ó</w:t>
      </w:r>
      <w:r w:rsidRPr="00BB6EDA">
        <w:rPr>
          <w:rFonts w:ascii="Calibri" w:eastAsia="Times New Roman" w:hAnsi="Calibri" w:cs="Calibri"/>
          <w:lang w:val="es-CO" w:eastAsia="es-CO"/>
        </w:rPr>
        <w:t xml:space="preserve">n. </w:t>
      </w:r>
      <w:r>
        <w:rPr>
          <w:rFonts w:ascii="Calibri" w:eastAsia="Times New Roman" w:hAnsi="Calibri" w:cs="Calibri"/>
          <w:lang w:val="es-CO" w:eastAsia="es-CO"/>
        </w:rPr>
        <w:t>P</w:t>
      </w:r>
      <w:r w:rsidRPr="00BB6EDA">
        <w:rPr>
          <w:rFonts w:ascii="Calibri" w:eastAsia="Times New Roman" w:hAnsi="Calibri" w:cs="Calibri"/>
          <w:lang w:val="es-CO" w:eastAsia="es-CO"/>
        </w:rPr>
        <w:t xml:space="preserve">or </w:t>
      </w:r>
      <w:r>
        <w:rPr>
          <w:rFonts w:ascii="Calibri" w:eastAsia="Times New Roman" w:hAnsi="Calibri" w:cs="Calibri"/>
          <w:lang w:val="es-CO" w:eastAsia="es-CO"/>
        </w:rPr>
        <w:t>ú</w:t>
      </w:r>
      <w:r w:rsidRPr="00BB6EDA">
        <w:rPr>
          <w:rFonts w:ascii="Calibri" w:eastAsia="Times New Roman" w:hAnsi="Calibri" w:cs="Calibri"/>
          <w:lang w:val="es-CO" w:eastAsia="es-CO"/>
        </w:rPr>
        <w:t xml:space="preserve">ltimo, conoceremos </w:t>
      </w:r>
      <w:r>
        <w:rPr>
          <w:rFonts w:ascii="Calibri" w:eastAsia="Times New Roman" w:hAnsi="Calibri" w:cs="Calibri"/>
          <w:lang w:val="es-CO" w:eastAsia="es-CO"/>
        </w:rPr>
        <w:t>la</w:t>
      </w:r>
      <w:r w:rsidRPr="00BB6EDA">
        <w:rPr>
          <w:rFonts w:ascii="Calibri" w:eastAsia="Times New Roman" w:hAnsi="Calibri" w:cs="Calibri"/>
          <w:lang w:val="es-CO" w:eastAsia="es-CO"/>
        </w:rPr>
        <w:t xml:space="preserve"> demostración </w:t>
      </w:r>
      <w:r>
        <w:rPr>
          <w:rFonts w:ascii="Calibri" w:eastAsia="Times New Roman" w:hAnsi="Calibri" w:cs="Calibri"/>
          <w:lang w:val="es-CO" w:eastAsia="es-CO"/>
        </w:rPr>
        <w:t xml:space="preserve">de elaboración </w:t>
      </w:r>
      <w:r w:rsidRPr="00BB6EDA">
        <w:rPr>
          <w:rFonts w:ascii="Calibri" w:eastAsia="Times New Roman" w:hAnsi="Calibri" w:cs="Calibri"/>
          <w:lang w:val="es-CO" w:eastAsia="es-CO"/>
        </w:rPr>
        <w:t>de famos</w:t>
      </w:r>
      <w:r w:rsidR="00D31FA5">
        <w:rPr>
          <w:rFonts w:ascii="Calibri" w:eastAsia="Times New Roman" w:hAnsi="Calibri" w:cs="Calibri"/>
          <w:lang w:val="es-CO" w:eastAsia="es-CO"/>
        </w:rPr>
        <w:t>o</w:t>
      </w:r>
      <w:r w:rsidRPr="00BB6EDA">
        <w:rPr>
          <w:rFonts w:ascii="Calibri" w:eastAsia="Times New Roman" w:hAnsi="Calibri" w:cs="Calibri"/>
          <w:lang w:val="es-CO" w:eastAsia="es-CO"/>
        </w:rPr>
        <w:t>s tapetes turc</w:t>
      </w:r>
      <w:r w:rsidR="00D31FA5">
        <w:rPr>
          <w:rFonts w:ascii="Calibri" w:eastAsia="Times New Roman" w:hAnsi="Calibri" w:cs="Calibri"/>
          <w:lang w:val="es-CO" w:eastAsia="es-CO"/>
        </w:rPr>
        <w:t>o</w:t>
      </w:r>
      <w:r w:rsidRPr="00BB6EDA">
        <w:rPr>
          <w:rFonts w:ascii="Calibri" w:eastAsia="Times New Roman" w:hAnsi="Calibri" w:cs="Calibri"/>
          <w:lang w:val="es-CO" w:eastAsia="es-CO"/>
        </w:rPr>
        <w:t xml:space="preserve">s en una de las </w:t>
      </w:r>
      <w:r w:rsidR="00D31FA5" w:rsidRPr="00BB6EDA">
        <w:rPr>
          <w:rFonts w:ascii="Calibri" w:eastAsia="Times New Roman" w:hAnsi="Calibri" w:cs="Calibri"/>
          <w:lang w:val="es-CO" w:eastAsia="es-CO"/>
        </w:rPr>
        <w:t>fábricas</w:t>
      </w:r>
      <w:r w:rsidRPr="00BB6EDA">
        <w:rPr>
          <w:rFonts w:ascii="Calibri" w:eastAsia="Times New Roman" w:hAnsi="Calibri" w:cs="Calibri"/>
          <w:lang w:val="es-CO" w:eastAsia="es-CO"/>
        </w:rPr>
        <w:t xml:space="preserve"> de la regi</w:t>
      </w:r>
      <w:r w:rsidR="00D31FA5">
        <w:rPr>
          <w:rFonts w:ascii="Calibri" w:eastAsia="Times New Roman" w:hAnsi="Calibri" w:cs="Calibri"/>
          <w:lang w:val="es-CO" w:eastAsia="es-CO"/>
        </w:rPr>
        <w:t>ó</w:t>
      </w:r>
      <w:r w:rsidRPr="00BB6EDA">
        <w:rPr>
          <w:rFonts w:ascii="Calibri" w:eastAsia="Times New Roman" w:hAnsi="Calibri" w:cs="Calibri"/>
          <w:lang w:val="es-CO" w:eastAsia="es-CO"/>
        </w:rPr>
        <w:t xml:space="preserve">n. Traslado al aeropuerto con destino a Estambul. </w:t>
      </w:r>
      <w:r w:rsidR="00D31FA5">
        <w:rPr>
          <w:rFonts w:ascii="Calibri" w:eastAsia="Times New Roman" w:hAnsi="Calibri" w:cs="Calibri"/>
          <w:lang w:val="es-CO" w:eastAsia="es-CO"/>
        </w:rPr>
        <w:t xml:space="preserve">Recibimiento y </w:t>
      </w:r>
      <w:r w:rsidR="00F87B21">
        <w:rPr>
          <w:rFonts w:ascii="Calibri" w:eastAsia="Times New Roman" w:hAnsi="Calibri" w:cs="Calibri"/>
          <w:lang w:val="es-CO" w:eastAsia="es-CO"/>
        </w:rPr>
        <w:t>traslado</w:t>
      </w:r>
      <w:r w:rsidRPr="00BB6EDA">
        <w:rPr>
          <w:rFonts w:ascii="Calibri" w:eastAsia="Times New Roman" w:hAnsi="Calibri" w:cs="Calibri"/>
          <w:lang w:val="es-CO" w:eastAsia="es-CO"/>
        </w:rPr>
        <w:t xml:space="preserve"> al hotel. Alojamiento.</w:t>
      </w:r>
    </w:p>
    <w:p w14:paraId="32E77C36" w14:textId="77777777" w:rsidR="00F87B21" w:rsidRDefault="00F87B21" w:rsidP="00BB6EDA">
      <w:pPr>
        <w:pStyle w:val="Sinespaciado"/>
        <w:jc w:val="both"/>
        <w:rPr>
          <w:rFonts w:ascii="Calibri" w:eastAsia="Times New Roman" w:hAnsi="Calibri" w:cs="Calibri"/>
          <w:lang w:val="es-CO" w:eastAsia="es-CO"/>
        </w:rPr>
      </w:pPr>
    </w:p>
    <w:p w14:paraId="2A7AE470" w14:textId="77777777" w:rsidR="00F87B21" w:rsidRPr="00202B6E" w:rsidRDefault="00F87B21" w:rsidP="00F87B21">
      <w:pPr>
        <w:jc w:val="both"/>
        <w:rPr>
          <w:rFonts w:ascii="Calibri" w:eastAsia="Times New Roman" w:hAnsi="Calibri" w:cs="Calibri"/>
          <w:b/>
          <w:bCs/>
          <w:kern w:val="0"/>
          <w:lang w:eastAsia="es-CO"/>
          <w14:ligatures w14:val="none"/>
        </w:rPr>
      </w:pPr>
      <w:bookmarkStart w:id="0" w:name="_Hlk180839537"/>
      <w:r w:rsidRPr="00202B6E">
        <w:rPr>
          <w:rFonts w:ascii="Century Gothic" w:hAnsi="Century Gothic"/>
          <w:b/>
          <w:bCs/>
          <w:color w:val="002060"/>
        </w:rPr>
        <w:t>Nota:</w:t>
      </w:r>
      <w:r>
        <w:rPr>
          <w:rFonts w:ascii="Calibri" w:eastAsia="Times New Roman" w:hAnsi="Calibri" w:cs="Calibri"/>
          <w:b/>
          <w:bCs/>
          <w:kern w:val="0"/>
          <w:lang w:eastAsia="es-CO"/>
          <w14:ligatures w14:val="none"/>
        </w:rPr>
        <w:t xml:space="preserve"> </w:t>
      </w:r>
      <w:r w:rsidRPr="00202B6E">
        <w:rPr>
          <w:rFonts w:ascii="Calibri" w:eastAsia="Times New Roman" w:hAnsi="Calibri" w:cs="Calibri"/>
          <w:kern w:val="0"/>
          <w:lang w:eastAsia="es-CO"/>
          <w14:ligatures w14:val="none"/>
        </w:rPr>
        <w:t xml:space="preserve">En Capadocia tendrán la posibilidad de realizar una excursión opcional en globo aerostático al amanecer y </w:t>
      </w:r>
      <w:bookmarkEnd w:id="0"/>
      <w:r w:rsidRPr="00202B6E">
        <w:rPr>
          <w:rFonts w:ascii="Calibri" w:eastAsia="Times New Roman" w:hAnsi="Calibri" w:cs="Calibri"/>
          <w:kern w:val="0"/>
          <w:lang w:eastAsia="es-CO"/>
          <w14:ligatures w14:val="none"/>
        </w:rPr>
        <w:t>participar en un espectáculo de bailes folklóricos en una típica cueva con bebidas regionales ilimitadas.</w:t>
      </w:r>
    </w:p>
    <w:p w14:paraId="11BD148A" w14:textId="77AEC623"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ESTAMBUL</w:t>
      </w:r>
      <w:r w:rsidR="00B8097E">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 xml:space="preserve"> </w:t>
      </w:r>
      <w:r w:rsidR="00B8097E">
        <w:rPr>
          <w:rFonts w:ascii="Century Gothic" w:hAnsi="Century Gothic" w:cstheme="minorBidi"/>
          <w:b/>
          <w:bCs/>
          <w:color w:val="002060"/>
          <w:kern w:val="2"/>
          <w:lang w:bidi="ar-SA"/>
          <w14:ligatures w14:val="standardContextual"/>
        </w:rPr>
        <w:t xml:space="preserve"> </w:t>
      </w:r>
    </w:p>
    <w:p w14:paraId="73FEE230" w14:textId="26C6392E" w:rsidR="001A12EF" w:rsidRDefault="007F421A" w:rsidP="00214560">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Desayuno en el hotel. A la hora indicada, traslado al aeropuerto para tomar el vuelo de salida.</w:t>
      </w:r>
    </w:p>
    <w:p w14:paraId="3CBB0BB7" w14:textId="77777777"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C3D2850" w14:textId="77777777" w:rsidR="00F87B21" w:rsidRDefault="00F87B21" w:rsidP="002165F4">
      <w:pPr>
        <w:pStyle w:val="dias"/>
        <w:rPr>
          <w:rFonts w:ascii="Century Gothic" w:hAnsi="Century Gothic" w:cstheme="minorBidi"/>
          <w:caps w:val="0"/>
          <w:color w:val="002060"/>
          <w:kern w:val="2"/>
          <w:lang w:bidi="ar-SA"/>
          <w14:ligatures w14:val="standardContextual"/>
        </w:rPr>
      </w:pPr>
    </w:p>
    <w:p w14:paraId="3D8095FA" w14:textId="114060A1"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4F7B864A"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Hasta 13 de marzo de 202</w:t>
      </w:r>
      <w:r w:rsidR="00F87B21">
        <w:rPr>
          <w:bCs/>
          <w:color w:val="auto"/>
        </w:rPr>
        <w:t>6</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784" w:type="dxa"/>
        <w:tblLook w:val="04A0" w:firstRow="1" w:lastRow="0" w:firstColumn="1" w:lastColumn="0" w:noHBand="0" w:noVBand="1"/>
      </w:tblPr>
      <w:tblGrid>
        <w:gridCol w:w="3681"/>
        <w:gridCol w:w="1701"/>
        <w:gridCol w:w="1701"/>
        <w:gridCol w:w="1701"/>
      </w:tblGrid>
      <w:tr w:rsidR="002165F4" w:rsidRPr="005C51D4" w14:paraId="3F58BD55" w14:textId="77777777" w:rsidTr="0071755A">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2165F4" w:rsidRPr="005C51D4" w:rsidRDefault="002165F4" w:rsidP="00E42828">
            <w:pPr>
              <w:pStyle w:val="dias"/>
              <w:spacing w:before="0" w:line="240" w:lineRule="auto"/>
              <w:jc w:val="center"/>
              <w:rPr>
                <w:rFonts w:ascii="Century Gothic" w:hAnsi="Century Gothic" w:cstheme="minorHAnsi"/>
                <w:caps w:val="0"/>
                <w:color w:val="FFFFFF" w:themeColor="background1"/>
                <w:sz w:val="22"/>
                <w:szCs w:val="22"/>
                <w:lang w:val="es-CO"/>
              </w:rPr>
            </w:pPr>
            <w:r>
              <w:rPr>
                <w:rFonts w:ascii="Century Gothic" w:hAnsi="Century Gothic" w:cstheme="minorHAnsi"/>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2165F4" w:rsidRPr="005C51D4" w:rsidRDefault="002165F4"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2165F4" w:rsidRPr="005C51D4" w:rsidRDefault="002165F4"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Triple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77777777" w:rsidR="002165F4" w:rsidRPr="005C51D4" w:rsidRDefault="002165F4"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Sencilla </w:t>
            </w:r>
          </w:p>
        </w:tc>
      </w:tr>
      <w:tr w:rsidR="00FC2557" w:rsidRPr="005C51D4" w14:paraId="7A46E244" w14:textId="77777777" w:rsidTr="00FC25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77777777" w:rsidR="00FC2557" w:rsidRPr="005C51D4" w:rsidRDefault="00FC2557" w:rsidP="00FC2557">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Promo</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204BA43B" w:rsidR="00FC2557" w:rsidRPr="00FC2557" w:rsidRDefault="00FC2557" w:rsidP="00F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C2557">
              <w:rPr>
                <w:rFonts w:ascii="Calibri" w:hAnsi="Calibri" w:cs="Calibri"/>
              </w:rPr>
              <w:t>1.115</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389F8CA6" w:rsidR="00FC2557" w:rsidRPr="00FC2557" w:rsidRDefault="00FC2557" w:rsidP="00F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C2557">
              <w:rPr>
                <w:rFonts w:ascii="Calibri" w:hAnsi="Calibri" w:cs="Calibri"/>
              </w:rPr>
              <w:t>1.090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419CE24D" w:rsidR="00FC2557" w:rsidRPr="00FC2557" w:rsidRDefault="00FC2557" w:rsidP="00F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C2557">
              <w:rPr>
                <w:rFonts w:ascii="Calibri" w:hAnsi="Calibri" w:cs="Calibri"/>
              </w:rPr>
              <w:t>1.395</w:t>
            </w:r>
          </w:p>
        </w:tc>
      </w:tr>
      <w:tr w:rsidR="00FC2557" w:rsidRPr="005C51D4" w14:paraId="447968E6" w14:textId="77777777" w:rsidTr="00FC2557">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770F4DD5" w:rsidR="00FC2557" w:rsidRPr="005C51D4" w:rsidRDefault="00FC2557" w:rsidP="00FC2557">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041824E3" w:rsidR="00FC2557" w:rsidRPr="00FC2557" w:rsidRDefault="00FC2557" w:rsidP="00FC2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C2557">
              <w:rPr>
                <w:rFonts w:ascii="Calibri" w:hAnsi="Calibri" w:cs="Calibri"/>
              </w:rPr>
              <w:t>1.190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526DF09B" w:rsidR="00FC2557" w:rsidRPr="00FC2557" w:rsidRDefault="00FC2557" w:rsidP="00FC2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C2557">
              <w:rPr>
                <w:rFonts w:ascii="Calibri" w:hAnsi="Calibri" w:cs="Calibri"/>
              </w:rPr>
              <w:t>1.155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46E33DBE" w:rsidR="00FC2557" w:rsidRPr="00FC2557" w:rsidRDefault="00FC2557" w:rsidP="00FC25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C2557">
              <w:rPr>
                <w:rFonts w:ascii="Calibri" w:hAnsi="Calibri" w:cs="Calibri"/>
              </w:rPr>
              <w:t>1.515</w:t>
            </w:r>
          </w:p>
        </w:tc>
      </w:tr>
      <w:tr w:rsidR="00FC2557" w:rsidRPr="005C51D4" w14:paraId="5511AE07" w14:textId="77777777" w:rsidTr="00FC255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923294D" w:rsidR="00FC2557" w:rsidRPr="005C51D4" w:rsidRDefault="00FC2557" w:rsidP="00FC2557">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 Superior</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089498B2" w:rsidR="00FC2557" w:rsidRPr="00FC2557" w:rsidRDefault="00FC2557" w:rsidP="00F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C2557">
              <w:rPr>
                <w:rFonts w:ascii="Calibri" w:hAnsi="Calibri" w:cs="Calibri"/>
              </w:rPr>
              <w:t>1.360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2B9CF691" w:rsidR="00FC2557" w:rsidRPr="00FC2557" w:rsidRDefault="00FC2557" w:rsidP="00F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C2557">
              <w:rPr>
                <w:rFonts w:ascii="Calibri" w:hAnsi="Calibri" w:cs="Calibri"/>
              </w:rPr>
              <w:t>1.320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41F0EA39" w:rsidR="00FC2557" w:rsidRPr="00FC2557" w:rsidRDefault="00FC2557" w:rsidP="00FC25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C2557">
              <w:rPr>
                <w:rFonts w:ascii="Calibri" w:hAnsi="Calibri" w:cs="Calibri"/>
              </w:rPr>
              <w:t>1.935</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6C290F7B" w14:textId="729154B6" w:rsidR="0047543B" w:rsidRDefault="003E0AD9" w:rsidP="009B2A53">
      <w:pPr>
        <w:pStyle w:val="vinetas"/>
        <w:numPr>
          <w:ilvl w:val="0"/>
          <w:numId w:val="0"/>
        </w:numPr>
        <w:spacing w:after="240" w:line="240" w:lineRule="auto"/>
        <w:rPr>
          <w:rFonts w:ascii="Century Gothic" w:hAnsi="Century Gothic"/>
          <w:b/>
          <w:bCs/>
          <w:color w:val="002060"/>
        </w:rPr>
      </w:pPr>
      <w:r w:rsidRPr="00C0284A">
        <w:rPr>
          <w:rFonts w:ascii="Century Gothic" w:hAnsi="Century Gothic"/>
          <w:b/>
          <w:bCs/>
          <w:color w:val="002060"/>
        </w:rPr>
        <w:t>HOTELES PREVISTOS O SIMILARES</w:t>
      </w:r>
    </w:p>
    <w:tbl>
      <w:tblPr>
        <w:tblStyle w:val="Tablanormal4"/>
        <w:tblpPr w:leftFromText="141" w:rightFromText="141" w:vertAnchor="text" w:horzAnchor="margin" w:tblpY="29"/>
        <w:tblW w:w="8831" w:type="dxa"/>
        <w:tblLook w:val="04A0" w:firstRow="1" w:lastRow="0" w:firstColumn="1" w:lastColumn="0" w:noHBand="0" w:noVBand="1"/>
      </w:tblPr>
      <w:tblGrid>
        <w:gridCol w:w="1294"/>
        <w:gridCol w:w="2146"/>
        <w:gridCol w:w="1797"/>
        <w:gridCol w:w="1797"/>
        <w:gridCol w:w="1797"/>
      </w:tblGrid>
      <w:tr w:rsidR="00F87B21" w:rsidRPr="00395C83" w14:paraId="7E038127" w14:textId="54A94E46" w:rsidTr="00C728B1">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F87B21" w:rsidRPr="00062102" w:rsidRDefault="00F87B21"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1" w:name="_Hlk196296643"/>
            <w:r w:rsidRPr="00062102">
              <w:rPr>
                <w:rFonts w:ascii="Century Gothic" w:hAnsi="Century Gothic" w:cstheme="minorHAnsi"/>
                <w:b/>
                <w:bCs/>
                <w:caps w:val="0"/>
                <w:color w:val="FFFFFF" w:themeColor="background1"/>
                <w:sz w:val="22"/>
                <w:szCs w:val="22"/>
              </w:rPr>
              <w:t>Categoría</w:t>
            </w:r>
          </w:p>
        </w:tc>
        <w:tc>
          <w:tcPr>
            <w:tcW w:w="214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77777777" w:rsidR="00F87B21" w:rsidRPr="006B2A0D" w:rsidRDefault="00F87B21"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6B2A0D">
              <w:rPr>
                <w:rFonts w:ascii="Century Gothic" w:hAnsi="Century Gothic" w:cstheme="minorHAnsi"/>
                <w:b/>
                <w:bCs/>
                <w:caps w:val="0"/>
                <w:color w:val="FFFFFF" w:themeColor="background1"/>
                <w:sz w:val="22"/>
                <w:szCs w:val="22"/>
              </w:rPr>
              <w:t>Estambul</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53C82718" w:rsidR="00F87B21" w:rsidRPr="0047543B" w:rsidRDefault="00F87B21"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Zona de Izmir</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9325E2" w14:textId="4092FCC5" w:rsidR="00F87B21" w:rsidRPr="0047543B" w:rsidRDefault="00F87B21"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Pamukkale</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61314A2" w14:textId="3FA75792" w:rsidR="00F87B21" w:rsidRPr="0047543B" w:rsidRDefault="00F87B21"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F87B21">
              <w:rPr>
                <w:rFonts w:ascii="Century Gothic" w:hAnsi="Century Gothic" w:cstheme="minorHAnsi"/>
                <w:b/>
                <w:bCs/>
                <w:caps w:val="0"/>
                <w:color w:val="FFFFFF" w:themeColor="background1"/>
                <w:sz w:val="22"/>
                <w:szCs w:val="22"/>
              </w:rPr>
              <w:t>Capadocia</w:t>
            </w:r>
          </w:p>
        </w:tc>
      </w:tr>
      <w:tr w:rsidR="00F87B21" w:rsidRPr="00F87B21" w14:paraId="3379B48B" w14:textId="1E5A9A8F" w:rsidTr="00F87B2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7777777" w:rsidR="00F87B21" w:rsidRPr="00602126" w:rsidRDefault="00F87B21" w:rsidP="00F87B21">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Promo</w:t>
            </w:r>
          </w:p>
        </w:tc>
        <w:tc>
          <w:tcPr>
            <w:tcW w:w="2146"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77777777" w:rsidR="00F87B21" w:rsidRPr="00627A9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45B15">
              <w:rPr>
                <w:rFonts w:eastAsia="Times New Roman"/>
                <w:b w:val="0"/>
                <w:bCs w:val="0"/>
                <w:caps w:val="0"/>
                <w:color w:val="auto"/>
                <w:sz w:val="20"/>
                <w:szCs w:val="20"/>
                <w:lang w:val="es-CO" w:eastAsia="es-CO" w:bidi="ar-SA"/>
              </w:rPr>
              <w:t>Lionel</w:t>
            </w:r>
            <w:r>
              <w:rPr>
                <w:rFonts w:eastAsia="Times New Roman"/>
                <w:b w:val="0"/>
                <w:bCs w:val="0"/>
                <w:caps w:val="0"/>
                <w:color w:val="auto"/>
                <w:sz w:val="20"/>
                <w:szCs w:val="20"/>
                <w:lang w:val="es-CO" w:eastAsia="es-CO" w:bidi="ar-SA"/>
              </w:rPr>
              <w:t xml:space="preserve"> Estambul</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40909697"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Blanca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EC4A4C" w14:textId="61F7F6F1"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Adempira</w:t>
            </w:r>
          </w:p>
        </w:tc>
        <w:tc>
          <w:tcPr>
            <w:tcW w:w="179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0B1E111" w14:textId="4D80CD2F"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Perissia</w:t>
            </w:r>
          </w:p>
        </w:tc>
      </w:tr>
      <w:tr w:rsidR="00F87B21" w:rsidRPr="00395C83" w14:paraId="5A6764BE" w14:textId="5ABAEEE7" w:rsidTr="00F87B21">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7777777" w:rsidR="00F87B21" w:rsidRPr="007850D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77777777" w:rsidR="00F87B21" w:rsidRPr="00627A95"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Windsor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05EDF4A7"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 xml:space="preserve">Hotel </w:t>
            </w:r>
            <w:proofErr w:type="spellStart"/>
            <w:r w:rsidRPr="00F87B21">
              <w:rPr>
                <w:rFonts w:eastAsia="Times New Roman"/>
                <w:b w:val="0"/>
                <w:bCs w:val="0"/>
                <w:caps w:val="0"/>
                <w:color w:val="auto"/>
                <w:sz w:val="20"/>
                <w:szCs w:val="20"/>
                <w:lang w:val="es-CO" w:eastAsia="es-CO" w:bidi="ar-SA"/>
              </w:rPr>
              <w:t>Kaya</w:t>
            </w:r>
            <w:proofErr w:type="spellEnd"/>
            <w:r w:rsidRPr="00F87B21">
              <w:rPr>
                <w:rFonts w:eastAsia="Times New Roman"/>
                <w:b w:val="0"/>
                <w:bCs w:val="0"/>
                <w:caps w:val="0"/>
                <w:color w:val="auto"/>
                <w:sz w:val="20"/>
                <w:szCs w:val="20"/>
                <w:lang w:val="es-CO" w:eastAsia="es-CO" w:bidi="ar-SA"/>
              </w:rPr>
              <w:t xml:space="preserve"> Prestige</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5871071" w14:textId="00C9728B"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Colossae</w:t>
            </w:r>
          </w:p>
        </w:tc>
        <w:tc>
          <w:tcPr>
            <w:tcW w:w="1797"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DEEDEEB" w14:textId="614C621C"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Mustafa Resort</w:t>
            </w:r>
          </w:p>
        </w:tc>
      </w:tr>
      <w:tr w:rsidR="00F87B21" w:rsidRPr="00395C83" w14:paraId="451E6213" w14:textId="5734E85A" w:rsidTr="00F87B21">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4B90B579" w14:textId="77777777" w:rsidR="00F87B21" w:rsidRPr="00602126"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8EC4BE" w14:textId="77777777" w:rsidR="00F87B21" w:rsidRPr="00627A9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Akgun</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7DB17D" w14:textId="14CF5D53"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Karaca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4EE4FE" w14:textId="4B3BDCB1"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Lycus River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D81B31" w14:textId="4A5CA470"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Avrasya</w:t>
            </w:r>
          </w:p>
        </w:tc>
      </w:tr>
      <w:tr w:rsidR="00F87B21" w:rsidRPr="00395C83" w14:paraId="39D12A72" w14:textId="77777777" w:rsidTr="00F87B21">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301DCF8" w14:textId="77777777" w:rsidR="00F87B21" w:rsidRPr="00602126"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09870A76" w14:textId="77777777" w:rsid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4BB5E86B" w14:textId="723BE488"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Ontur</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CA907B8" w14:textId="7850B829"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B99CFD3" w14:textId="5F1D357A"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Altinoz</w:t>
            </w:r>
          </w:p>
        </w:tc>
      </w:tr>
      <w:tr w:rsidR="00F87B21" w:rsidRPr="00F119B0" w14:paraId="39EBB25C" w14:textId="210FFB2C" w:rsidTr="00F87B2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hemeColor="background1" w:themeShade="D9"/>
            </w:tcBorders>
            <w:shd w:val="clear" w:color="auto" w:fill="auto"/>
            <w:vAlign w:val="center"/>
          </w:tcPr>
          <w:p w14:paraId="39A53D75" w14:textId="62E9D76B" w:rsidR="00F87B21" w:rsidRPr="00602126" w:rsidRDefault="00DC01A1" w:rsidP="00F87B21">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w:t>
            </w:r>
          </w:p>
        </w:tc>
        <w:tc>
          <w:tcPr>
            <w:tcW w:w="2146"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77777777" w:rsidR="00F87B21" w:rsidRPr="00445B1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45B15">
              <w:rPr>
                <w:rFonts w:eastAsia="Times New Roman"/>
                <w:b w:val="0"/>
                <w:bCs w:val="0"/>
                <w:caps w:val="0"/>
                <w:color w:val="auto"/>
                <w:sz w:val="20"/>
                <w:szCs w:val="20"/>
                <w:lang w:val="pt-BR" w:eastAsia="es-CO" w:bidi="ar-SA"/>
              </w:rPr>
              <w:t xml:space="preserve">Ramada Plaza by </w:t>
            </w:r>
            <w:r>
              <w:rPr>
                <w:rFonts w:eastAsia="Times New Roman"/>
                <w:b w:val="0"/>
                <w:bCs w:val="0"/>
                <w:caps w:val="0"/>
                <w:color w:val="auto"/>
                <w:sz w:val="20"/>
                <w:szCs w:val="20"/>
                <w:lang w:val="pt-BR" w:eastAsia="es-CO" w:bidi="ar-SA"/>
              </w:rPr>
              <w:t>W</w:t>
            </w:r>
            <w:r w:rsidRPr="00445B15">
              <w:rPr>
                <w:rFonts w:eastAsia="Times New Roman"/>
                <w:b w:val="0"/>
                <w:bCs w:val="0"/>
                <w:caps w:val="0"/>
                <w:color w:val="auto"/>
                <w:sz w:val="20"/>
                <w:szCs w:val="20"/>
                <w:lang w:val="pt-BR" w:eastAsia="es-CO" w:bidi="ar-SA"/>
              </w:rPr>
              <w:t xml:space="preserve">indom </w:t>
            </w:r>
            <w:r>
              <w:rPr>
                <w:rFonts w:eastAsia="Times New Roman"/>
                <w:b w:val="0"/>
                <w:bCs w:val="0"/>
                <w:caps w:val="0"/>
                <w:color w:val="auto"/>
                <w:sz w:val="20"/>
                <w:szCs w:val="20"/>
                <w:lang w:val="pt-BR" w:eastAsia="es-CO" w:bidi="ar-SA"/>
              </w:rPr>
              <w:t>S</w:t>
            </w:r>
            <w:r w:rsidRPr="00445B15">
              <w:rPr>
                <w:rFonts w:eastAsia="Times New Roman"/>
                <w:b w:val="0"/>
                <w:bCs w:val="0"/>
                <w:caps w:val="0"/>
                <w:color w:val="auto"/>
                <w:sz w:val="20"/>
                <w:szCs w:val="20"/>
                <w:lang w:val="pt-BR" w:eastAsia="es-CO" w:bidi="ar-SA"/>
              </w:rPr>
              <w:t>ultanahmet</w:t>
            </w:r>
            <w:r>
              <w:rPr>
                <w:rFonts w:eastAsia="Times New Roman"/>
                <w:b w:val="0"/>
                <w:bCs w:val="0"/>
                <w:caps w:val="0"/>
                <w:color w:val="auto"/>
                <w:sz w:val="20"/>
                <w:szCs w:val="20"/>
                <w:lang w:val="pt-BR" w:eastAsia="es-CO" w:bidi="ar-SA"/>
              </w:rPr>
              <w:t xml:space="preserve"> </w:t>
            </w:r>
          </w:p>
        </w:tc>
        <w:tc>
          <w:tcPr>
            <w:tcW w:w="1797"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E411D79" w14:textId="7EBB3C20"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Blanca</w:t>
            </w:r>
          </w:p>
        </w:tc>
        <w:tc>
          <w:tcPr>
            <w:tcW w:w="1797"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A0F9569" w14:textId="528E53DC"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Adempira</w:t>
            </w:r>
          </w:p>
        </w:tc>
        <w:tc>
          <w:tcPr>
            <w:tcW w:w="1797"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04620288" w14:textId="746ED655"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Perissia</w:t>
            </w:r>
          </w:p>
        </w:tc>
      </w:tr>
      <w:tr w:rsidR="00F87B21" w:rsidRPr="00445B15" w14:paraId="556637FD" w14:textId="2545D933" w:rsidTr="00F87B21">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222641F3" w14:textId="77777777" w:rsidR="00F87B21" w:rsidRPr="00445B1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cBorders>
            <w:vAlign w:val="center"/>
          </w:tcPr>
          <w:p w14:paraId="30BCC88B" w14:textId="77777777" w:rsidR="00F87B21" w:rsidRPr="00445B15"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ampton by </w:t>
            </w: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ilton </w:t>
            </w:r>
            <w:r>
              <w:rPr>
                <w:rFonts w:eastAsia="Times New Roman"/>
                <w:b w:val="0"/>
                <w:bCs w:val="0"/>
                <w:caps w:val="0"/>
                <w:color w:val="auto"/>
                <w:sz w:val="20"/>
                <w:szCs w:val="20"/>
                <w:lang w:val="pt-BR" w:eastAsia="es-CO" w:bidi="ar-SA"/>
              </w:rPr>
              <w:t>O</w:t>
            </w:r>
            <w:r w:rsidRPr="003E0AD9">
              <w:rPr>
                <w:rFonts w:eastAsia="Times New Roman"/>
                <w:b w:val="0"/>
                <w:bCs w:val="0"/>
                <w:caps w:val="0"/>
                <w:color w:val="auto"/>
                <w:sz w:val="20"/>
                <w:szCs w:val="20"/>
                <w:lang w:val="pt-BR" w:eastAsia="es-CO" w:bidi="ar-SA"/>
              </w:rPr>
              <w:t xml:space="preserve">ld  </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AAB5B0" w14:textId="6FFE883D"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 xml:space="preserve">Hotel </w:t>
            </w:r>
            <w:proofErr w:type="spellStart"/>
            <w:r w:rsidRPr="00F87B21">
              <w:rPr>
                <w:rFonts w:eastAsia="Times New Roman"/>
                <w:b w:val="0"/>
                <w:bCs w:val="0"/>
                <w:caps w:val="0"/>
                <w:color w:val="auto"/>
                <w:sz w:val="20"/>
                <w:szCs w:val="20"/>
                <w:lang w:val="es-CO" w:eastAsia="es-CO" w:bidi="ar-SA"/>
              </w:rPr>
              <w:t>Kaya</w:t>
            </w:r>
            <w:proofErr w:type="spellEnd"/>
            <w:r w:rsidRPr="00F87B21">
              <w:rPr>
                <w:rFonts w:eastAsia="Times New Roman"/>
                <w:b w:val="0"/>
                <w:bCs w:val="0"/>
                <w:caps w:val="0"/>
                <w:color w:val="auto"/>
                <w:sz w:val="20"/>
                <w:szCs w:val="20"/>
                <w:lang w:val="es-CO" w:eastAsia="es-CO" w:bidi="ar-SA"/>
              </w:rPr>
              <w:t xml:space="preserve"> Prestige</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3FB640D" w14:textId="3933F0E5"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Colossae</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190E732E" w14:textId="5B217D07"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Mustafa Resort</w:t>
            </w:r>
          </w:p>
        </w:tc>
      </w:tr>
      <w:tr w:rsidR="00F87B21" w:rsidRPr="00445B15" w14:paraId="6DC73928" w14:textId="4EA3697C" w:rsidTr="00F87B21">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4D7EC74A" w14:textId="77777777" w:rsidR="00F87B21" w:rsidRPr="00445B1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77777777" w:rsidR="00F87B21" w:rsidRPr="00445B1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Ramada Grand Bazar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F1096FF" w14:textId="12BD8CAA"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Karaca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C86B1AB" w14:textId="18AD5018"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Lycus River</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76906F18" w14:textId="2EC66304"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Avrasya</w:t>
            </w:r>
          </w:p>
        </w:tc>
      </w:tr>
      <w:tr w:rsidR="00F87B21" w:rsidRPr="00445B15" w14:paraId="53D717D4" w14:textId="5DC72362" w:rsidTr="00F87B21">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0EE8AC78" w14:textId="77777777" w:rsidR="00F87B21" w:rsidRPr="00445B1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cBorders>
            <w:vAlign w:val="center"/>
          </w:tcPr>
          <w:p w14:paraId="0F2D31AB" w14:textId="77777777" w:rsidR="00F87B21" w:rsidRPr="00445B15"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Yigitalp</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0DDCAA9" w14:textId="0CCA1D05"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Ontur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853D5B0" w14:textId="42AF0EF6"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673C18DF" w14:textId="0BD15265"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Altinoz</w:t>
            </w:r>
          </w:p>
        </w:tc>
      </w:tr>
      <w:tr w:rsidR="00F87B21" w:rsidRPr="00445B15" w14:paraId="1312BEDE" w14:textId="7BDE7CEB" w:rsidTr="00F87B21">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vAlign w:val="center"/>
          </w:tcPr>
          <w:p w14:paraId="7DBA0E62" w14:textId="77777777" w:rsidR="00F87B21" w:rsidRPr="00445B15" w:rsidRDefault="00F87B21" w:rsidP="00F87B21">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vAlign w:val="center"/>
          </w:tcPr>
          <w:p w14:paraId="65C6B4CB" w14:textId="77777777" w:rsidR="00F87B21" w:rsidRPr="00445B1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 xml:space="preserve">Taksim </w:t>
            </w:r>
            <w:r>
              <w:rPr>
                <w:rFonts w:eastAsia="Times New Roman"/>
                <w:b w:val="0"/>
                <w:bCs w:val="0"/>
                <w:caps w:val="0"/>
                <w:color w:val="auto"/>
                <w:sz w:val="20"/>
                <w:szCs w:val="20"/>
                <w:lang w:val="pt-BR" w:eastAsia="es-CO" w:bidi="ar-SA"/>
              </w:rPr>
              <w:t>A</w:t>
            </w:r>
            <w:r w:rsidRPr="003E0AD9">
              <w:rPr>
                <w:rFonts w:eastAsia="Times New Roman"/>
                <w:b w:val="0"/>
                <w:bCs w:val="0"/>
                <w:caps w:val="0"/>
                <w:color w:val="auto"/>
                <w:sz w:val="20"/>
                <w:szCs w:val="20"/>
                <w:lang w:val="pt-BR" w:eastAsia="es-CO" w:bidi="ar-SA"/>
              </w:rPr>
              <w:t>rts</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33587E72" w14:textId="77777777"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vAlign w:val="center"/>
          </w:tcPr>
          <w:p w14:paraId="68265DE4" w14:textId="49754803"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FFFFFF" w:themeFill="background1"/>
            <w:vAlign w:val="center"/>
          </w:tcPr>
          <w:p w14:paraId="6F0D62CE" w14:textId="78529A2B"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Perissia</w:t>
            </w:r>
          </w:p>
        </w:tc>
      </w:tr>
      <w:tr w:rsidR="00F87B21" w:rsidRPr="00395C83" w14:paraId="4152B51E" w14:textId="6A22C0CC" w:rsidTr="00F87B21">
        <w:trPr>
          <w:trHeight w:val="176"/>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51310C6F" w14:textId="69EA0325" w:rsidR="00F87B21" w:rsidRPr="00602126" w:rsidRDefault="00DC01A1" w:rsidP="00F87B21">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 Superior</w:t>
            </w:r>
          </w:p>
        </w:tc>
        <w:tc>
          <w:tcPr>
            <w:tcW w:w="2146" w:type="dxa"/>
            <w:tcBorders>
              <w:top w:val="single" w:sz="4" w:space="0" w:color="A6A6A6" w:themeColor="background1" w:themeShade="A6"/>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77777777" w:rsidR="00F87B21" w:rsidRPr="00D52237"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Barcelo </w:t>
            </w:r>
            <w:r>
              <w:rPr>
                <w:b w:val="0"/>
                <w:bCs w:val="0"/>
                <w:caps w:val="0"/>
                <w:color w:val="auto"/>
                <w:sz w:val="20"/>
                <w:szCs w:val="20"/>
                <w:lang w:val="pt-BR"/>
              </w:rPr>
              <w:t>I</w:t>
            </w:r>
            <w:r w:rsidRPr="003E0AD9">
              <w:rPr>
                <w:b w:val="0"/>
                <w:bCs w:val="0"/>
                <w:caps w:val="0"/>
                <w:color w:val="auto"/>
                <w:sz w:val="20"/>
                <w:szCs w:val="20"/>
                <w:lang w:val="pt-BR"/>
              </w:rPr>
              <w:t>stanbul</w:t>
            </w:r>
          </w:p>
        </w:tc>
        <w:tc>
          <w:tcPr>
            <w:tcW w:w="1797"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1225EDD" w14:textId="40C7F254"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Blanca</w:t>
            </w:r>
          </w:p>
        </w:tc>
        <w:tc>
          <w:tcPr>
            <w:tcW w:w="1797"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C30E69" w14:textId="4BE66676"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Adempira</w:t>
            </w:r>
          </w:p>
        </w:tc>
        <w:tc>
          <w:tcPr>
            <w:tcW w:w="1797" w:type="dxa"/>
            <w:tcBorders>
              <w:top w:val="single" w:sz="4" w:space="0" w:color="A6A6A6" w:themeColor="background1" w:themeShade="A6"/>
              <w:left w:val="single" w:sz="4" w:space="0" w:color="D9D9D9" w:themeColor="background1" w:themeShade="D9"/>
              <w:bottom w:val="single" w:sz="4" w:space="0" w:color="D9D9D9"/>
              <w:right w:val="single" w:sz="4" w:space="0" w:color="D9D9D9"/>
            </w:tcBorders>
            <w:shd w:val="clear" w:color="auto" w:fill="F2F2F2" w:themeFill="background1" w:themeFillShade="F2"/>
            <w:vAlign w:val="center"/>
          </w:tcPr>
          <w:p w14:paraId="1333D96B" w14:textId="244B86A1"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Perissia</w:t>
            </w:r>
          </w:p>
        </w:tc>
      </w:tr>
      <w:tr w:rsidR="00F87B21" w:rsidRPr="00395C83" w14:paraId="6062A3C2" w14:textId="386FED02" w:rsidTr="00F87B21">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vAlign w:val="center"/>
          </w:tcPr>
          <w:p w14:paraId="1CFB08F5" w14:textId="77777777" w:rsidR="00F87B21"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6BB0E232" w:rsidR="00F87B21" w:rsidRPr="00627A95"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Radison </w:t>
            </w:r>
            <w:proofErr w:type="spellStart"/>
            <w:r>
              <w:rPr>
                <w:b w:val="0"/>
                <w:bCs w:val="0"/>
                <w:caps w:val="0"/>
                <w:color w:val="auto"/>
                <w:sz w:val="20"/>
                <w:szCs w:val="20"/>
                <w:lang w:val="pt-BR"/>
              </w:rPr>
              <w:t>B</w:t>
            </w:r>
            <w:r w:rsidRPr="003E0AD9">
              <w:rPr>
                <w:b w:val="0"/>
                <w:bCs w:val="0"/>
                <w:caps w:val="0"/>
                <w:color w:val="auto"/>
                <w:sz w:val="20"/>
                <w:szCs w:val="20"/>
                <w:lang w:val="pt-BR"/>
              </w:rPr>
              <w:t>lu</w:t>
            </w:r>
            <w:proofErr w:type="spellEnd"/>
            <w:r>
              <w:rPr>
                <w:b w:val="0"/>
                <w:bCs w:val="0"/>
                <w:caps w:val="0"/>
                <w:color w:val="auto"/>
                <w:sz w:val="20"/>
                <w:szCs w:val="20"/>
                <w:lang w:val="pt-BR"/>
              </w:rPr>
              <w:t xml:space="preserve"> P</w:t>
            </w:r>
            <w:r w:rsidRPr="003E0AD9">
              <w:rPr>
                <w:b w:val="0"/>
                <w:bCs w:val="0"/>
                <w:caps w:val="0"/>
                <w:color w:val="auto"/>
                <w:sz w:val="20"/>
                <w:szCs w:val="20"/>
                <w:lang w:val="pt-BR"/>
              </w:rPr>
              <w:t>era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291E6D" w14:textId="51A84C1E"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 xml:space="preserve">Hotel </w:t>
            </w:r>
            <w:proofErr w:type="spellStart"/>
            <w:r w:rsidRPr="00F87B21">
              <w:rPr>
                <w:rFonts w:eastAsia="Times New Roman"/>
                <w:b w:val="0"/>
                <w:bCs w:val="0"/>
                <w:caps w:val="0"/>
                <w:color w:val="auto"/>
                <w:sz w:val="20"/>
                <w:szCs w:val="20"/>
                <w:lang w:val="es-CO" w:eastAsia="es-CO" w:bidi="ar-SA"/>
              </w:rPr>
              <w:t>Kaya</w:t>
            </w:r>
            <w:proofErr w:type="spellEnd"/>
            <w:r w:rsidRPr="00F87B21">
              <w:rPr>
                <w:rFonts w:eastAsia="Times New Roman"/>
                <w:b w:val="0"/>
                <w:bCs w:val="0"/>
                <w:caps w:val="0"/>
                <w:color w:val="auto"/>
                <w:sz w:val="20"/>
                <w:szCs w:val="20"/>
                <w:lang w:val="es-CO" w:eastAsia="es-CO" w:bidi="ar-SA"/>
              </w:rPr>
              <w:t xml:space="preserve"> Prestige</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B5FE6B" w14:textId="60F58A1E"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Colossae</w:t>
            </w:r>
          </w:p>
        </w:tc>
        <w:tc>
          <w:tcPr>
            <w:tcW w:w="179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95B71E5" w14:textId="00788484"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Mustafa Resort</w:t>
            </w:r>
          </w:p>
        </w:tc>
      </w:tr>
      <w:tr w:rsidR="00F87B21" w:rsidRPr="00395C83" w14:paraId="3AB509EF" w14:textId="00EACB18" w:rsidTr="00F87B21">
        <w:trPr>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F87B21"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77777777" w:rsidR="00F87B21" w:rsidRPr="00627A95"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Crowne </w:t>
            </w:r>
            <w:r>
              <w:rPr>
                <w:b w:val="0"/>
                <w:bCs w:val="0"/>
                <w:caps w:val="0"/>
                <w:color w:val="auto"/>
                <w:sz w:val="20"/>
                <w:szCs w:val="20"/>
                <w:lang w:val="pt-BR"/>
              </w:rPr>
              <w:t>P</w:t>
            </w:r>
            <w:r w:rsidRPr="003E0AD9">
              <w:rPr>
                <w:b w:val="0"/>
                <w:bCs w:val="0"/>
                <w:caps w:val="0"/>
                <w:color w:val="auto"/>
                <w:sz w:val="20"/>
                <w:szCs w:val="20"/>
                <w:lang w:val="pt-BR"/>
              </w:rPr>
              <w:t xml:space="preserve">laza </w:t>
            </w:r>
            <w:r>
              <w:rPr>
                <w:b w:val="0"/>
                <w:bCs w:val="0"/>
                <w:caps w:val="0"/>
                <w:color w:val="auto"/>
                <w:sz w:val="20"/>
                <w:szCs w:val="20"/>
                <w:lang w:val="pt-BR"/>
              </w:rPr>
              <w:t>O</w:t>
            </w:r>
            <w:r w:rsidRPr="003E0AD9">
              <w:rPr>
                <w:b w:val="0"/>
                <w:bCs w:val="0"/>
                <w:caps w:val="0"/>
                <w:color w:val="auto"/>
                <w:sz w:val="20"/>
                <w:szCs w:val="20"/>
                <w:lang w:val="pt-BR"/>
              </w:rPr>
              <w:t xml:space="preserve">ld </w:t>
            </w:r>
            <w:r>
              <w:rPr>
                <w:b w:val="0"/>
                <w:bCs w:val="0"/>
                <w:caps w:val="0"/>
                <w:color w:val="auto"/>
                <w:sz w:val="20"/>
                <w:szCs w:val="20"/>
                <w:lang w:val="pt-BR"/>
              </w:rPr>
              <w:t>C</w:t>
            </w:r>
            <w:r w:rsidRPr="003E0AD9">
              <w:rPr>
                <w:b w:val="0"/>
                <w:bCs w:val="0"/>
                <w:caps w:val="0"/>
                <w:color w:val="auto"/>
                <w:sz w:val="20"/>
                <w:szCs w:val="20"/>
                <w:lang w:val="pt-BR"/>
              </w:rPr>
              <w:t xml:space="preserve">ity  </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8DC745" w14:textId="407CFF4D"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Karaca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C77337" w14:textId="46C08527"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Lycus River</w:t>
            </w:r>
          </w:p>
        </w:tc>
        <w:tc>
          <w:tcPr>
            <w:tcW w:w="179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8AD094E" w14:textId="2A806E02" w:rsidR="00F87B21" w:rsidRPr="00F87B21" w:rsidRDefault="00F87B21"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Avrasya</w:t>
            </w:r>
          </w:p>
        </w:tc>
      </w:tr>
      <w:tr w:rsidR="00F87B21" w:rsidRPr="00395C83" w14:paraId="46F166FB" w14:textId="77777777" w:rsidTr="00F87B2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cBorders>
            <w:vAlign w:val="center"/>
          </w:tcPr>
          <w:p w14:paraId="7B29785D" w14:textId="77777777" w:rsidR="00F87B21" w:rsidRDefault="00F87B21" w:rsidP="00F87B21">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00FB81EC" w14:textId="77777777" w:rsidR="00F87B21" w:rsidRPr="003E0AD9"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D9D4D24" w14:textId="165B161A"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Hotel Ontur</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4BB3F135" w14:textId="36CFD14D"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797"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1395A1E" w14:textId="1C090318" w:rsidR="00F87B21" w:rsidRPr="00F87B21" w:rsidRDefault="00F87B21"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F87B21">
              <w:rPr>
                <w:rFonts w:eastAsia="Times New Roman"/>
                <w:b w:val="0"/>
                <w:bCs w:val="0"/>
                <w:caps w:val="0"/>
                <w:color w:val="auto"/>
                <w:sz w:val="20"/>
                <w:szCs w:val="20"/>
                <w:lang w:val="es-CO" w:eastAsia="es-CO" w:bidi="ar-SA"/>
              </w:rPr>
              <w:t>Altinoz</w:t>
            </w:r>
          </w:p>
        </w:tc>
      </w:tr>
      <w:bookmarkEnd w:id="1"/>
    </w:tbl>
    <w:p w14:paraId="64C8A479" w14:textId="77777777" w:rsidR="00104DB8" w:rsidRDefault="00104DB8"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F87B21" w:rsidRDefault="00407146" w:rsidP="00407146">
      <w:pPr>
        <w:pStyle w:val="vinetas"/>
        <w:jc w:val="both"/>
      </w:pPr>
      <w:r w:rsidRPr="00F87B21">
        <w:t>Precios sujetos a cambio sin previo aviso.</w:t>
      </w:r>
    </w:p>
    <w:p w14:paraId="0EC58F39" w14:textId="77777777" w:rsidR="00407146" w:rsidRPr="00F87B21" w:rsidRDefault="00407146" w:rsidP="00407146">
      <w:pPr>
        <w:pStyle w:val="vinetas"/>
        <w:jc w:val="both"/>
        <w:rPr>
          <w:lang w:eastAsia="es-CO"/>
        </w:rPr>
      </w:pPr>
      <w:r w:rsidRPr="00F87B21">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29FF8C94" w14:textId="77777777" w:rsidR="00C0284A" w:rsidRDefault="00C0284A" w:rsidP="00C0284A">
      <w:pPr>
        <w:pStyle w:val="vinetas"/>
        <w:numPr>
          <w:ilvl w:val="0"/>
          <w:numId w:val="0"/>
        </w:numPr>
        <w:rPr>
          <w:rFonts w:ascii="Century Gothic" w:hAnsi="Century Gothic"/>
          <w:b/>
          <w:bCs/>
          <w:color w:val="002060"/>
        </w:rPr>
      </w:pPr>
    </w:p>
    <w:p w14:paraId="4BA4A24A" w14:textId="77777777" w:rsidR="00ED36A6" w:rsidRDefault="00ED36A6" w:rsidP="00ED36A6">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05F2D152" w14:textId="77777777" w:rsidR="00ED36A6" w:rsidRDefault="00ED36A6" w:rsidP="00ED36A6">
      <w:pPr>
        <w:pStyle w:val="vinetas"/>
        <w:jc w:val="both"/>
      </w:pPr>
      <w:r>
        <w:t xml:space="preserve">Infante de 0 a 1 año y 11 meses. Sin cargo (no incluye alimentación, cama, asiento). Comparte cama con adultos. </w:t>
      </w:r>
    </w:p>
    <w:p w14:paraId="4F54E17F" w14:textId="77777777" w:rsidR="00ED36A6" w:rsidRDefault="00ED36A6" w:rsidP="00ED36A6">
      <w:pPr>
        <w:pStyle w:val="vinetas"/>
        <w:jc w:val="both"/>
      </w:pPr>
      <w:r>
        <w:t xml:space="preserve">Niño de 2 a 5 años deberá pagar el 50% de la tarifa de valor de la habitación triple. </w:t>
      </w:r>
    </w:p>
    <w:p w14:paraId="065BB383" w14:textId="77777777" w:rsidR="00ED36A6" w:rsidRDefault="00ED36A6" w:rsidP="00ED36A6">
      <w:pPr>
        <w:pStyle w:val="vinetas"/>
        <w:jc w:val="both"/>
      </w:pPr>
      <w:r>
        <w:t>Máximo un (1) niño por habitación. Si desean la opción de dos (2) niños en la misma habitación, se deberá consultar plan alojamiento familiar según la oferta de cada hotel.</w:t>
      </w:r>
    </w:p>
    <w:p w14:paraId="07024B10" w14:textId="77777777" w:rsidR="00ED36A6" w:rsidRDefault="00ED36A6" w:rsidP="00ED36A6">
      <w:pPr>
        <w:pStyle w:val="vinetas"/>
        <w:jc w:val="both"/>
      </w:pPr>
      <w:r>
        <w:t>Los niños deben tener las edades indicadas a la fecha de viaje y enviar copia de pasaporte, de lo contrario no aplicaría la tarifa.</w:t>
      </w:r>
    </w:p>
    <w:p w14:paraId="7E064733" w14:textId="77777777" w:rsidR="00ED36A6" w:rsidRDefault="00ED36A6" w:rsidP="00ED36A6">
      <w:pPr>
        <w:pStyle w:val="vinetas"/>
        <w:numPr>
          <w:ilvl w:val="0"/>
          <w:numId w:val="0"/>
        </w:numPr>
      </w:pPr>
    </w:p>
    <w:p w14:paraId="0FEB475D" w14:textId="77777777" w:rsidR="00DE3A06" w:rsidRDefault="00DE3A06" w:rsidP="00ED36A6">
      <w:pPr>
        <w:pStyle w:val="vinetas"/>
        <w:numPr>
          <w:ilvl w:val="0"/>
          <w:numId w:val="0"/>
        </w:numPr>
        <w:rPr>
          <w:rFonts w:ascii="Century Gothic" w:hAnsi="Century Gothic"/>
          <w:b/>
          <w:bCs/>
          <w:color w:val="002060"/>
        </w:rPr>
      </w:pPr>
    </w:p>
    <w:p w14:paraId="166ED73E" w14:textId="77777777" w:rsidR="00DE3A06" w:rsidRDefault="00DE3A06" w:rsidP="00ED36A6">
      <w:pPr>
        <w:pStyle w:val="vinetas"/>
        <w:numPr>
          <w:ilvl w:val="0"/>
          <w:numId w:val="0"/>
        </w:numPr>
        <w:rPr>
          <w:rFonts w:ascii="Century Gothic" w:hAnsi="Century Gothic"/>
          <w:b/>
          <w:bCs/>
          <w:color w:val="002060"/>
        </w:rPr>
      </w:pPr>
    </w:p>
    <w:p w14:paraId="14D294E2" w14:textId="77777777" w:rsidR="00DE3A06" w:rsidRDefault="00DE3A06" w:rsidP="00ED36A6">
      <w:pPr>
        <w:pStyle w:val="vinetas"/>
        <w:numPr>
          <w:ilvl w:val="0"/>
          <w:numId w:val="0"/>
        </w:numPr>
        <w:rPr>
          <w:rFonts w:ascii="Century Gothic" w:hAnsi="Century Gothic"/>
          <w:b/>
          <w:bCs/>
          <w:color w:val="002060"/>
        </w:rPr>
      </w:pPr>
    </w:p>
    <w:p w14:paraId="51E67E0A" w14:textId="354435D9" w:rsidR="00ED36A6" w:rsidRDefault="00ED36A6" w:rsidP="00ED36A6">
      <w:pPr>
        <w:pStyle w:val="vinetas"/>
        <w:numPr>
          <w:ilvl w:val="0"/>
          <w:numId w:val="0"/>
        </w:numPr>
        <w:rPr>
          <w:rFonts w:ascii="Century Gothic" w:hAnsi="Century Gothic"/>
          <w:b/>
          <w:bCs/>
          <w:color w:val="002060"/>
        </w:rPr>
      </w:pPr>
      <w:r w:rsidRPr="00C85754">
        <w:rPr>
          <w:rFonts w:ascii="Century Gothic" w:hAnsi="Century Gothic"/>
          <w:b/>
          <w:bCs/>
          <w:color w:val="002060"/>
        </w:rPr>
        <w:lastRenderedPageBreak/>
        <w:t>DÍAS DE OPERACIÓN DE MONUMENTOS</w:t>
      </w:r>
      <w:r>
        <w:rPr>
          <w:rFonts w:ascii="Century Gothic" w:hAnsi="Century Gothic"/>
          <w:b/>
          <w:bCs/>
          <w:color w:val="002060"/>
        </w:rPr>
        <w:t xml:space="preserve"> PARA</w:t>
      </w:r>
      <w:r w:rsidRPr="00C85754">
        <w:rPr>
          <w:rFonts w:ascii="Century Gothic" w:hAnsi="Century Gothic"/>
          <w:b/>
          <w:bCs/>
          <w:color w:val="002060"/>
        </w:rPr>
        <w:t xml:space="preserve"> TENER EN CUENTA</w:t>
      </w:r>
    </w:p>
    <w:p w14:paraId="127E320F" w14:textId="77777777" w:rsidR="00ED36A6" w:rsidRPr="00C85754" w:rsidRDefault="00ED36A6" w:rsidP="00ED36A6">
      <w:pPr>
        <w:pStyle w:val="vinetas"/>
        <w:numPr>
          <w:ilvl w:val="0"/>
          <w:numId w:val="0"/>
        </w:numPr>
        <w:rPr>
          <w:rFonts w:ascii="Century Gothic" w:hAnsi="Century Gothic"/>
          <w:b/>
          <w:bCs/>
          <w:color w:val="002060"/>
        </w:rPr>
      </w:pPr>
    </w:p>
    <w:p w14:paraId="0E53168F"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Mezquita Azul: </w:t>
      </w:r>
      <w:r w:rsidRPr="00C85754">
        <w:t>Abierta todos los días de 9:00 a 19:00 h</w:t>
      </w:r>
      <w:r>
        <w:t>oras</w:t>
      </w:r>
      <w:r w:rsidRPr="00C85754">
        <w:t>. Durante las oraciones, se cierra temporalmente, especialmente los viernes, cuando el cierre puede extenderse hasta las 14:30 h.</w:t>
      </w:r>
      <w:r w:rsidRPr="00C85754">
        <w:rPr>
          <w:rFonts w:ascii="Century Gothic" w:hAnsi="Century Gothic"/>
          <w:b/>
          <w:bCs/>
          <w:color w:val="002060"/>
        </w:rPr>
        <w:t xml:space="preserve"> </w:t>
      </w:r>
    </w:p>
    <w:p w14:paraId="24952CC4"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Santa Sofía: </w:t>
      </w:r>
      <w:r w:rsidRPr="00C85754">
        <w:t>La parte superior (museo) está abierta de 9:00 a 19:00 h</w:t>
      </w:r>
      <w:r>
        <w:t>oras</w:t>
      </w:r>
      <w:r w:rsidRPr="00C85754">
        <w:t>. Los viernes, el acceso al museo se restringe entre las 12:30 y las 14:30 h debido a las oraciones. ​</w:t>
      </w:r>
    </w:p>
    <w:p w14:paraId="09E31341"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Palacio de Topkapi: </w:t>
      </w:r>
      <w:r w:rsidRPr="00C85754">
        <w:t>Abierto de 9:00 a 18:00 h</w:t>
      </w:r>
      <w:r>
        <w:t>oras</w:t>
      </w:r>
      <w:r w:rsidRPr="00C85754">
        <w:t>, excepto los martes. También cierra el 1 de mayo, el primer día del Ramadán y el primer día de la Fiesta del Sacrificio. ​</w:t>
      </w:r>
      <w:r w:rsidRPr="00C85754">
        <w:rPr>
          <w:rFonts w:ascii="Century Gothic" w:hAnsi="Century Gothic"/>
          <w:b/>
          <w:bCs/>
          <w:color w:val="002060"/>
        </w:rPr>
        <w:t xml:space="preserve"> </w:t>
      </w:r>
    </w:p>
    <w:p w14:paraId="676652FE"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Palacio de Beylerbeyi: </w:t>
      </w:r>
      <w:r w:rsidRPr="00C85754">
        <w:t>Abierto de 9:00 a 18:00 h</w:t>
      </w:r>
      <w:r>
        <w:t>oras</w:t>
      </w:r>
      <w:r w:rsidRPr="00C85754">
        <w:t xml:space="preserve">, excepto los lunes y jueves. </w:t>
      </w:r>
    </w:p>
    <w:p w14:paraId="5B8AC4D2" w14:textId="77777777" w:rsidR="00ED36A6" w:rsidRPr="00C85754" w:rsidRDefault="00ED36A6" w:rsidP="00ED36A6">
      <w:pPr>
        <w:pStyle w:val="vinetas"/>
        <w:jc w:val="both"/>
        <w:rPr>
          <w:rFonts w:ascii="Century Gothic" w:hAnsi="Century Gothic"/>
          <w:b/>
          <w:bCs/>
          <w:color w:val="002060"/>
        </w:rPr>
      </w:pPr>
      <w:r w:rsidRPr="00C85754">
        <w:t>​</w:t>
      </w:r>
      <w:r w:rsidRPr="00C85754">
        <w:rPr>
          <w:rFonts w:ascii="Century Gothic" w:hAnsi="Century Gothic"/>
          <w:b/>
          <w:bCs/>
          <w:color w:val="002060"/>
        </w:rPr>
        <w:t xml:space="preserve">Palacio de Dolmabahçe: </w:t>
      </w:r>
      <w:r w:rsidRPr="00C85754">
        <w:t>Abierto de 9:00 a 18:00 h</w:t>
      </w:r>
      <w:r>
        <w:t>oras</w:t>
      </w:r>
      <w:r w:rsidRPr="00C85754">
        <w:t>, excepto los lunes y jueves.</w:t>
      </w:r>
      <w:r w:rsidRPr="00C85754">
        <w:rPr>
          <w:rFonts w:ascii="Century Gothic" w:hAnsi="Century Gothic"/>
          <w:b/>
          <w:bCs/>
          <w:color w:val="002060"/>
        </w:rPr>
        <w:t xml:space="preserve"> </w:t>
      </w:r>
    </w:p>
    <w:p w14:paraId="75AD915D"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Bazar Egipcio (Mercado de las Especias): </w:t>
      </w:r>
      <w:r w:rsidRPr="00C85754">
        <w:t>Abierto de 9:00 a 19:00 h</w:t>
      </w:r>
      <w:r>
        <w:t>oras</w:t>
      </w:r>
      <w:r w:rsidRPr="00C85754">
        <w:t>, excepto</w:t>
      </w:r>
      <w:r w:rsidRPr="00176B95">
        <w:rPr>
          <w:color w:val="FF0000"/>
        </w:rPr>
        <w:t xml:space="preserve"> </w:t>
      </w:r>
      <w:r w:rsidRPr="00C85754">
        <w:t>fiestas religiosas</w:t>
      </w:r>
      <w:r>
        <w:t>,</w:t>
      </w:r>
      <w:r w:rsidRPr="00C85754">
        <w:t xml:space="preserve"> el 15 de julio</w:t>
      </w:r>
      <w:r>
        <w:t xml:space="preserve"> y 29 de octubre</w:t>
      </w:r>
      <w:r w:rsidRPr="00C85754">
        <w:t>.</w:t>
      </w:r>
      <w:r w:rsidRPr="00C85754">
        <w:rPr>
          <w:rFonts w:ascii="Century Gothic" w:hAnsi="Century Gothic"/>
          <w:b/>
          <w:bCs/>
          <w:color w:val="002060"/>
        </w:rPr>
        <w:t xml:space="preserve"> </w:t>
      </w:r>
    </w:p>
    <w:p w14:paraId="1EAE9E43" w14:textId="77777777" w:rsidR="00ED36A6" w:rsidRPr="00C85754" w:rsidRDefault="00ED36A6" w:rsidP="00ED36A6">
      <w:pPr>
        <w:pStyle w:val="vinetas"/>
        <w:jc w:val="both"/>
        <w:rPr>
          <w:rFonts w:ascii="Century Gothic" w:hAnsi="Century Gothic"/>
          <w:b/>
          <w:bCs/>
          <w:color w:val="002060"/>
        </w:rPr>
      </w:pPr>
      <w:r w:rsidRPr="00C85754">
        <w:rPr>
          <w:rFonts w:ascii="Century Gothic" w:hAnsi="Century Gothic"/>
          <w:b/>
          <w:bCs/>
          <w:color w:val="002060"/>
        </w:rPr>
        <w:t xml:space="preserve">Gran Bazar: </w:t>
      </w:r>
      <w:r>
        <w:t>a</w:t>
      </w:r>
      <w:r w:rsidRPr="00C85754">
        <w:t>bierto de 9:00 a 19:00 h</w:t>
      </w:r>
      <w:r>
        <w:t>oras</w:t>
      </w:r>
      <w:r w:rsidRPr="00C85754">
        <w:t>, excepto los domingos y durante las fiestas nacionales y religiosas.</w:t>
      </w:r>
      <w:r w:rsidRPr="00C85754">
        <w:rPr>
          <w:rFonts w:ascii="Century Gothic" w:hAnsi="Century Gothic"/>
          <w:b/>
          <w:bCs/>
          <w:color w:val="002060"/>
        </w:rPr>
        <w:t xml:space="preserve"> </w:t>
      </w:r>
    </w:p>
    <w:p w14:paraId="2BFA4563" w14:textId="77777777" w:rsidR="00ED36A6" w:rsidRDefault="00ED36A6" w:rsidP="00ED36A6">
      <w:pPr>
        <w:pStyle w:val="vinetas"/>
        <w:numPr>
          <w:ilvl w:val="0"/>
          <w:numId w:val="0"/>
        </w:numPr>
        <w:rPr>
          <w:rFonts w:ascii="Century Gothic" w:hAnsi="Century Gothic"/>
          <w:b/>
          <w:bCs/>
          <w:color w:val="002060"/>
        </w:rPr>
      </w:pPr>
    </w:p>
    <w:p w14:paraId="3B44A0A9" w14:textId="77777777" w:rsidR="00ED36A6" w:rsidRDefault="00ED36A6" w:rsidP="00ED36A6">
      <w:pPr>
        <w:pStyle w:val="vinetas"/>
        <w:numPr>
          <w:ilvl w:val="0"/>
          <w:numId w:val="0"/>
        </w:numPr>
        <w:ind w:left="720" w:hanging="360"/>
        <w:rPr>
          <w:rFonts w:ascii="Century Gothic" w:hAnsi="Century Gothic"/>
          <w:b/>
          <w:bCs/>
          <w:color w:val="002060"/>
        </w:rPr>
      </w:pPr>
      <w:r w:rsidRPr="00C85754">
        <w:rPr>
          <w:rFonts w:ascii="Century Gothic" w:hAnsi="Century Gothic"/>
          <w:b/>
          <w:bCs/>
          <w:color w:val="002060"/>
        </w:rPr>
        <w:t>FESTIVIDADES NACIONALES EN TURQUÍA EN 2025</w:t>
      </w:r>
    </w:p>
    <w:p w14:paraId="52D447FD" w14:textId="77777777" w:rsidR="00ED36A6" w:rsidRPr="00C85754" w:rsidRDefault="00ED36A6" w:rsidP="00ED36A6">
      <w:pPr>
        <w:pStyle w:val="vinetas"/>
        <w:numPr>
          <w:ilvl w:val="0"/>
          <w:numId w:val="0"/>
        </w:numPr>
        <w:ind w:left="720" w:hanging="360"/>
        <w:rPr>
          <w:rFonts w:ascii="Century Gothic" w:hAnsi="Century Gothic"/>
          <w:b/>
          <w:bCs/>
          <w:color w:val="002060"/>
        </w:rPr>
      </w:pPr>
    </w:p>
    <w:p w14:paraId="34DA9186" w14:textId="77777777" w:rsidR="00ED36A6" w:rsidRPr="00C85754" w:rsidRDefault="00ED36A6" w:rsidP="00ED36A6">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del Cordero: </w:t>
      </w:r>
      <w:r w:rsidRPr="00C85754">
        <w:t>16 al 19 de junio.​</w:t>
      </w:r>
    </w:p>
    <w:p w14:paraId="400D88A3" w14:textId="77777777" w:rsidR="00ED36A6" w:rsidRPr="00C85754" w:rsidRDefault="00ED36A6" w:rsidP="00ED36A6">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 la República: </w:t>
      </w:r>
      <w:r w:rsidRPr="00C85754">
        <w:t>29 de octubre.</w:t>
      </w:r>
    </w:p>
    <w:p w14:paraId="623FAF94" w14:textId="77777777" w:rsidR="00ED36A6" w:rsidRDefault="00ED36A6" w:rsidP="00ED36A6">
      <w:pPr>
        <w:pStyle w:val="vinetas"/>
        <w:numPr>
          <w:ilvl w:val="0"/>
          <w:numId w:val="0"/>
        </w:numPr>
        <w:rPr>
          <w:rFonts w:ascii="Century Gothic" w:hAnsi="Century Gothic"/>
          <w:b/>
          <w:bCs/>
          <w:color w:val="002060"/>
        </w:rPr>
      </w:pPr>
    </w:p>
    <w:p w14:paraId="403F9CDA" w14:textId="77777777"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Pr="00D418C9" w:rsidRDefault="00ED36A6" w:rsidP="00ED36A6">
      <w:pPr>
        <w:pStyle w:val="itinerario"/>
      </w:pPr>
      <w:r w:rsidRPr="00D418C9">
        <w:t xml:space="preserve">La validez de las tarifas publicadas en cada uno de nuestros programas aplica hasta máximo el último día indicado en la vigencia.  </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w:t>
      </w:r>
      <w:r w:rsidRPr="00D418C9">
        <w:lastRenderedPageBreak/>
        <w:t xml:space="preserve">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5D6F051D"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Pr="00D418C9"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54CB0259"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0B25FF87" w14:textId="77777777" w:rsidR="00ED36A6" w:rsidRPr="00DA226D" w:rsidRDefault="00ED36A6" w:rsidP="00ED36A6">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4BC8A6CC" w14:textId="77777777" w:rsidR="00ED36A6" w:rsidRDefault="00ED36A6" w:rsidP="00ED36A6">
      <w:pPr>
        <w:pStyle w:val="vinetas"/>
        <w:numPr>
          <w:ilvl w:val="0"/>
          <w:numId w:val="0"/>
        </w:numPr>
        <w:spacing w:line="240" w:lineRule="auto"/>
        <w:jc w:val="both"/>
      </w:pPr>
      <w:r w:rsidRPr="00DA226D">
        <w:t xml:space="preserve">Se debe pagar la totalidad de la reserva </w:t>
      </w:r>
      <w:r>
        <w:t>16</w:t>
      </w:r>
      <w:r w:rsidRPr="00DA226D">
        <w:t xml:space="preserve"> días antes de la fecha de inicio del programa.</w:t>
      </w:r>
    </w:p>
    <w:p w14:paraId="6BB3C842" w14:textId="77777777" w:rsidR="00ED36A6" w:rsidRPr="00DA226D" w:rsidRDefault="00ED36A6" w:rsidP="00ED36A6">
      <w:pPr>
        <w:pStyle w:val="vinetas"/>
        <w:numPr>
          <w:ilvl w:val="0"/>
          <w:numId w:val="0"/>
        </w:numPr>
        <w:spacing w:line="240" w:lineRule="auto"/>
        <w:jc w:val="both"/>
      </w:pPr>
    </w:p>
    <w:p w14:paraId="6B16783F" w14:textId="77777777"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77316C0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3E09DC53"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51D260C" w14:textId="77777777" w:rsidR="00ED36A6" w:rsidRDefault="00ED36A6" w:rsidP="00ED36A6">
      <w:pPr>
        <w:spacing w:after="0"/>
        <w:rPr>
          <w:rFonts w:ascii="Century Gothic" w:hAnsi="Century Gothic" w:cs="Calibri"/>
          <w:b/>
          <w:bCs/>
          <w:color w:val="002060"/>
          <w:kern w:val="0"/>
          <w:lang w:bidi="hi-IN"/>
          <w14:ligatures w14:val="none"/>
        </w:rPr>
      </w:pP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523D34B2" w14:textId="77777777" w:rsidR="00ED36A6" w:rsidRPr="00DA226D"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Cancelaciones recibidas hasta 16 días antes de la salida, no tienen cargo.</w:t>
      </w:r>
    </w:p>
    <w:p w14:paraId="111B6436" w14:textId="77777777" w:rsidR="00ED36A6" w:rsidRPr="00642BC4" w:rsidRDefault="00ED36A6" w:rsidP="00ED36A6">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15 a 10 días antes de iniciar servicios, aplica una penalidad del </w:t>
      </w:r>
      <w:r w:rsidRPr="00DA226D">
        <w:rPr>
          <w:rFonts w:ascii="Calibri" w:hAnsi="Calibri" w:cs="Calibri"/>
          <w:color w:val="000000" w:themeColor="text1"/>
          <w:kern w:val="0"/>
          <w:lang w:bidi="hi-IN"/>
          <w14:ligatures w14:val="none"/>
        </w:rPr>
        <w:t>85%</w:t>
      </w:r>
      <w:r w:rsidRPr="00642BC4">
        <w:rPr>
          <w:rFonts w:ascii="Calibri" w:hAnsi="Calibri" w:cs="Calibri"/>
          <w:color w:val="000000" w:themeColor="text1"/>
          <w:kern w:val="0"/>
          <w:lang w:bidi="hi-IN"/>
          <w14:ligatures w14:val="none"/>
        </w:rPr>
        <w:t xml:space="preserve"> de gastos por persona del importe total. </w:t>
      </w:r>
    </w:p>
    <w:p w14:paraId="62E03366" w14:textId="77777777" w:rsidR="00ED36A6" w:rsidRDefault="00ED36A6" w:rsidP="00ED36A6">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9 días a 0 horas antes de iniciar servicios, aplica una penalidad del 100% de gastos por persona del importe total.  </w:t>
      </w:r>
    </w:p>
    <w:p w14:paraId="4E20AA58" w14:textId="77777777" w:rsidR="00ED36A6" w:rsidRPr="00DA226D"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5633C716"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Cualquier inconveniente de índole personal como: pasaporte vencido o extraviado, llegar al aeropuerto sin pasaporte, permisos del país de menores sin cumplir los requisitos exigidos, </w:t>
      </w:r>
      <w:r w:rsidRPr="00642BC4">
        <w:rPr>
          <w:rFonts w:ascii="Calibri" w:hAnsi="Calibri" w:cs="Calibri"/>
          <w:color w:val="000000" w:themeColor="text1"/>
          <w:kern w:val="0"/>
          <w:lang w:bidi="hi-IN"/>
          <w14:ligatures w14:val="none"/>
        </w:rPr>
        <w:lastRenderedPageBreak/>
        <w:t>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60D6E9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DFAA3BA" w14:textId="77777777" w:rsidR="00ED36A6" w:rsidRDefault="00ED36A6" w:rsidP="00ED36A6">
      <w:pPr>
        <w:spacing w:after="0"/>
        <w:rPr>
          <w:rFonts w:ascii="Century Gothic" w:hAnsi="Century Gothic" w:cs="Calibri"/>
          <w:b/>
          <w:bCs/>
          <w:color w:val="002060"/>
          <w:kern w:val="0"/>
          <w:lang w:bidi="hi-IN"/>
          <w14:ligatures w14:val="none"/>
        </w:rPr>
      </w:pPr>
    </w:p>
    <w:p w14:paraId="2367EE8A"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2C4D07CE" w14:textId="77777777" w:rsidR="00ED36A6" w:rsidRPr="00D418C9" w:rsidRDefault="00ED36A6" w:rsidP="00ED36A6">
      <w:pPr>
        <w:pStyle w:val="itinerario"/>
      </w:pPr>
      <w:r w:rsidRPr="00D418C9">
        <w:t>La propina es parte de la cultura en casi todas las ciudades del mundo. En los precios no están incluidas las propinas en hoteles, aeropuertos, guías, conductores, restaurantes.</w:t>
      </w:r>
    </w:p>
    <w:p w14:paraId="22312A6D" w14:textId="77777777" w:rsidR="00ED36A6" w:rsidRPr="00D418C9" w:rsidRDefault="00ED36A6" w:rsidP="00ED36A6">
      <w:pPr>
        <w:pStyle w:val="itinerario"/>
      </w:pPr>
    </w:p>
    <w:p w14:paraId="5335611A" w14:textId="77777777" w:rsidR="00ED36A6" w:rsidRDefault="00ED36A6" w:rsidP="00ED36A6">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41DB038D" w14:textId="77777777" w:rsidR="00ED36A6" w:rsidRDefault="00ED36A6" w:rsidP="00ED36A6">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w:t>
      </w:r>
      <w:r>
        <w:rPr>
          <w:lang w:eastAsia="es-CO"/>
        </w:rPr>
        <w:lastRenderedPageBreak/>
        <w:t>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lastRenderedPageBreak/>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xml:space="preserve">. Si faltaren servicios por </w:t>
      </w:r>
      <w:r>
        <w:rPr>
          <w:lang w:eastAsia="es-CO"/>
        </w:rPr>
        <w:lastRenderedPageBreak/>
        <w:t>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C61395D" w:rsidR="00FB4065" w:rsidRPr="00FB4065" w:rsidRDefault="00F91768" w:rsidP="00FB4065">
          <w:pPr>
            <w:pStyle w:val="Piedepgina"/>
            <w:spacing w:before="80" w:after="80"/>
            <w:jc w:val="center"/>
            <w:rPr>
              <w:b/>
              <w:bCs/>
              <w:caps/>
              <w:color w:val="FFFFFF" w:themeColor="background1"/>
              <w:sz w:val="18"/>
              <w:szCs w:val="18"/>
            </w:rPr>
          </w:pPr>
          <w:r>
            <w:rPr>
              <w:b/>
              <w:bCs/>
              <w:caps/>
              <w:color w:val="FFFFFF" w:themeColor="background1"/>
              <w:sz w:val="18"/>
              <w:szCs w:val="18"/>
            </w:rPr>
            <w:t>T</w:t>
          </w:r>
          <w:r w:rsidR="000E1CBA">
            <w:rPr>
              <w:b/>
              <w:bCs/>
              <w:caps/>
              <w:color w:val="FFFFFF" w:themeColor="background1"/>
              <w:sz w:val="18"/>
              <w:szCs w:val="18"/>
            </w:rPr>
            <w:t>ESOROS DE TURQUÍA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5"/>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2"/>
  </w:num>
  <w:num w:numId="10" w16cid:durableId="993144300">
    <w:abstractNumId w:val="12"/>
  </w:num>
  <w:num w:numId="11" w16cid:durableId="1164785362">
    <w:abstractNumId w:val="13"/>
  </w:num>
  <w:num w:numId="12" w16cid:durableId="69236286">
    <w:abstractNumId w:val="6"/>
  </w:num>
  <w:num w:numId="13" w16cid:durableId="2018191452">
    <w:abstractNumId w:val="14"/>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1"/>
  </w:num>
  <w:num w:numId="21"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DD9"/>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200192"/>
    <w:rsid w:val="00200975"/>
    <w:rsid w:val="00202B6E"/>
    <w:rsid w:val="00202C64"/>
    <w:rsid w:val="00211BC3"/>
    <w:rsid w:val="00214560"/>
    <w:rsid w:val="002165F4"/>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E70"/>
    <w:rsid w:val="002F2953"/>
    <w:rsid w:val="00300BFB"/>
    <w:rsid w:val="00314CD6"/>
    <w:rsid w:val="00335E0C"/>
    <w:rsid w:val="00345722"/>
    <w:rsid w:val="00345926"/>
    <w:rsid w:val="00346F4F"/>
    <w:rsid w:val="00357096"/>
    <w:rsid w:val="003575FE"/>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841"/>
    <w:rsid w:val="00466D7C"/>
    <w:rsid w:val="004675B5"/>
    <w:rsid w:val="0047543B"/>
    <w:rsid w:val="00483DFF"/>
    <w:rsid w:val="0048665F"/>
    <w:rsid w:val="00487E70"/>
    <w:rsid w:val="004960C7"/>
    <w:rsid w:val="004A38BB"/>
    <w:rsid w:val="004A4E74"/>
    <w:rsid w:val="004A4F32"/>
    <w:rsid w:val="004B1284"/>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F79E9"/>
    <w:rsid w:val="005F7DCA"/>
    <w:rsid w:val="0060191D"/>
    <w:rsid w:val="00610B15"/>
    <w:rsid w:val="006252C0"/>
    <w:rsid w:val="006257B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2A0D"/>
    <w:rsid w:val="006C2FE7"/>
    <w:rsid w:val="006C3824"/>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12221"/>
    <w:rsid w:val="0071266F"/>
    <w:rsid w:val="00713FF4"/>
    <w:rsid w:val="0071755A"/>
    <w:rsid w:val="00720FF3"/>
    <w:rsid w:val="00723AEC"/>
    <w:rsid w:val="0072517A"/>
    <w:rsid w:val="007340B2"/>
    <w:rsid w:val="00734249"/>
    <w:rsid w:val="00735744"/>
    <w:rsid w:val="00740C76"/>
    <w:rsid w:val="00770756"/>
    <w:rsid w:val="00775CD1"/>
    <w:rsid w:val="007850D5"/>
    <w:rsid w:val="0078518E"/>
    <w:rsid w:val="007946BA"/>
    <w:rsid w:val="00795F47"/>
    <w:rsid w:val="00796019"/>
    <w:rsid w:val="00797E35"/>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4D0F"/>
    <w:rsid w:val="00835E25"/>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910DAE"/>
    <w:rsid w:val="00911C8B"/>
    <w:rsid w:val="00912003"/>
    <w:rsid w:val="00920EB7"/>
    <w:rsid w:val="0092413C"/>
    <w:rsid w:val="00926B85"/>
    <w:rsid w:val="00931334"/>
    <w:rsid w:val="00940FB6"/>
    <w:rsid w:val="00943A2C"/>
    <w:rsid w:val="0095192C"/>
    <w:rsid w:val="009547AB"/>
    <w:rsid w:val="009631E0"/>
    <w:rsid w:val="00970D9D"/>
    <w:rsid w:val="009759BB"/>
    <w:rsid w:val="00980441"/>
    <w:rsid w:val="009819DE"/>
    <w:rsid w:val="00987261"/>
    <w:rsid w:val="009953E7"/>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7A00"/>
    <w:rsid w:val="00A366EF"/>
    <w:rsid w:val="00A400AA"/>
    <w:rsid w:val="00A403BF"/>
    <w:rsid w:val="00A5551A"/>
    <w:rsid w:val="00A558CC"/>
    <w:rsid w:val="00A56D0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64987"/>
    <w:rsid w:val="00B72020"/>
    <w:rsid w:val="00B73786"/>
    <w:rsid w:val="00B8097E"/>
    <w:rsid w:val="00B9117F"/>
    <w:rsid w:val="00B91A8C"/>
    <w:rsid w:val="00B95886"/>
    <w:rsid w:val="00B964DA"/>
    <w:rsid w:val="00BA0F3D"/>
    <w:rsid w:val="00BA361E"/>
    <w:rsid w:val="00BB22E3"/>
    <w:rsid w:val="00BB6EDA"/>
    <w:rsid w:val="00BB6FEC"/>
    <w:rsid w:val="00BC15B1"/>
    <w:rsid w:val="00BE2F66"/>
    <w:rsid w:val="00BF0D08"/>
    <w:rsid w:val="00BF380C"/>
    <w:rsid w:val="00C0014B"/>
    <w:rsid w:val="00C018A6"/>
    <w:rsid w:val="00C0284A"/>
    <w:rsid w:val="00C1177A"/>
    <w:rsid w:val="00C311F4"/>
    <w:rsid w:val="00C34E98"/>
    <w:rsid w:val="00C3693A"/>
    <w:rsid w:val="00C636D1"/>
    <w:rsid w:val="00C65B09"/>
    <w:rsid w:val="00C65B77"/>
    <w:rsid w:val="00C8231F"/>
    <w:rsid w:val="00C85B05"/>
    <w:rsid w:val="00C92E1A"/>
    <w:rsid w:val="00C94075"/>
    <w:rsid w:val="00C9635D"/>
    <w:rsid w:val="00CB20D5"/>
    <w:rsid w:val="00CC3EC6"/>
    <w:rsid w:val="00CD1D36"/>
    <w:rsid w:val="00CD4E5A"/>
    <w:rsid w:val="00CD7803"/>
    <w:rsid w:val="00CE047F"/>
    <w:rsid w:val="00CE4CC6"/>
    <w:rsid w:val="00CF0E16"/>
    <w:rsid w:val="00CF1D99"/>
    <w:rsid w:val="00CF7988"/>
    <w:rsid w:val="00D02678"/>
    <w:rsid w:val="00D11294"/>
    <w:rsid w:val="00D1756D"/>
    <w:rsid w:val="00D244F7"/>
    <w:rsid w:val="00D31FA5"/>
    <w:rsid w:val="00D34C26"/>
    <w:rsid w:val="00D376DD"/>
    <w:rsid w:val="00D43167"/>
    <w:rsid w:val="00D435AE"/>
    <w:rsid w:val="00D460E9"/>
    <w:rsid w:val="00D52B1D"/>
    <w:rsid w:val="00D54D3A"/>
    <w:rsid w:val="00D558EB"/>
    <w:rsid w:val="00D55EB4"/>
    <w:rsid w:val="00D57757"/>
    <w:rsid w:val="00D65EFE"/>
    <w:rsid w:val="00D67A10"/>
    <w:rsid w:val="00D70483"/>
    <w:rsid w:val="00D70821"/>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4313"/>
    <w:rsid w:val="00EE6CEB"/>
    <w:rsid w:val="00F077C2"/>
    <w:rsid w:val="00F119B0"/>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4065"/>
    <w:rsid w:val="00FB5A3E"/>
    <w:rsid w:val="00FC2557"/>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FBEB4-129B-4A94-AE0A-BEFF2004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15</Pages>
  <Words>6838</Words>
  <Characters>36723</Characters>
  <Application>Microsoft Office Word</Application>
  <DocSecurity>0</DocSecurity>
  <Lines>734</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439</cp:revision>
  <dcterms:created xsi:type="dcterms:W3CDTF">2025-01-20T21:47:00Z</dcterms:created>
  <dcterms:modified xsi:type="dcterms:W3CDTF">2025-10-01T19:10:00Z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